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887F" w14:textId="7310BE23" w:rsidR="00CD08AE" w:rsidRPr="00AF0791" w:rsidRDefault="00CD08AE" w:rsidP="008A40D3">
      <w:pPr>
        <w:widowControl/>
        <w:spacing w:line="288" w:lineRule="auto"/>
        <w:jc w:val="righ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第1.0版　</w:t>
      </w:r>
      <w:r w:rsidR="00F87220" w:rsidRPr="00AF0791">
        <w:rPr>
          <w:rFonts w:ascii="Meiryo UI" w:eastAsia="Meiryo UI" w:hAnsi="Meiryo UI"/>
          <w:color w:val="000000" w:themeColor="text1"/>
          <w:kern w:val="24"/>
          <w:szCs w:val="21"/>
        </w:rPr>
        <w:t>2025年12月2</w:t>
      </w:r>
      <w:r w:rsidR="00F87220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5</w:t>
      </w:r>
      <w:r w:rsidR="00F87220" w:rsidRPr="00AF0791">
        <w:rPr>
          <w:rFonts w:ascii="Meiryo UI" w:eastAsia="Meiryo UI" w:hAnsi="Meiryo UI"/>
          <w:color w:val="000000" w:themeColor="text1"/>
          <w:kern w:val="24"/>
          <w:szCs w:val="21"/>
        </w:rPr>
        <w:t>日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作成</w:t>
      </w:r>
    </w:p>
    <w:p w14:paraId="5426EED8" w14:textId="16307AF0" w:rsidR="00B15D23" w:rsidRPr="00AF0791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＜聖マリアンナ医科大学病院を受診された患者さんへ＞</w:t>
      </w:r>
    </w:p>
    <w:p w14:paraId="5CE911F1" w14:textId="77777777" w:rsidR="00B15D23" w:rsidRPr="00AF0791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C66BF4B" w14:textId="77777777" w:rsidR="00692BF5" w:rsidRPr="00AF0791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当院では下記の臨床研究を実施しております。</w:t>
      </w:r>
    </w:p>
    <w:p w14:paraId="2CC56E06" w14:textId="77777777" w:rsidR="00692BF5" w:rsidRPr="00AF0791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1C8158AE" w:rsidR="00692BF5" w:rsidRPr="00AF0791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提供されることを希望されない場合は、</w:t>
      </w:r>
      <w:r w:rsidR="00F87220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2026年5月1日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までに</w:t>
      </w:r>
      <w:r w:rsidR="00292EF2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後述の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AF0791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AF0791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29A4DFB9" w14:textId="0F7AF7C7" w:rsidR="00DF7A68" w:rsidRPr="00AF0791" w:rsidRDefault="00DF7A68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研究課題名：</w:t>
      </w:r>
      <w:r w:rsidR="00F87220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当院におけるTJLBの初期経験</w:t>
      </w:r>
    </w:p>
    <w:p w14:paraId="55796BAB" w14:textId="77777777" w:rsidR="00292EF2" w:rsidRPr="00AF0791" w:rsidRDefault="00292EF2" w:rsidP="000F2B93">
      <w:pPr>
        <w:widowControl/>
        <w:spacing w:line="288" w:lineRule="auto"/>
        <w:ind w:firstLine="210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</w:p>
    <w:p w14:paraId="352792C0" w14:textId="0D928848" w:rsidR="00DF7A68" w:rsidRPr="00AF0791" w:rsidRDefault="00DF7A68" w:rsidP="00F87220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研究の目的</w:t>
      </w:r>
    </w:p>
    <w:p w14:paraId="7781BE32" w14:textId="323C47E1" w:rsidR="00F87220" w:rsidRPr="00AF0791" w:rsidRDefault="00F87220" w:rsidP="00AF0791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TJLB(</w:t>
      </w:r>
      <w:r w:rsidRPr="00AF0791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経頸静脈的肝生検</w:t>
      </w:r>
      <w:r w:rsidRPr="00AF0791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)は、血が固まりにくい状態（凝固異常）がある方や腹水が多い方など、一般的な肝生検が難しい場合に行われる方法です。当院でTJLBを受けた患者さんの診療情報を振り返り、検査が予定通り実施できたか、合併症がどの程度起きたか、採取した組織で十分な診断ができたか、門脈圧の測定がどのように役立ったか</w:t>
      </w:r>
      <w:r w:rsidRPr="00AF0791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など</w:t>
      </w:r>
      <w:r w:rsidRPr="00AF0791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を評価します。</w:t>
      </w:r>
    </w:p>
    <w:p w14:paraId="4E40C05C" w14:textId="476A74EE" w:rsidR="00292EF2" w:rsidRDefault="00F87220" w:rsidP="00F87220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この研究の目的は、</w:t>
      </w:r>
      <w:r w:rsidRPr="00AF0791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TJLBがどのような患者さんにとって有用で、どのような点に注意すべきかを明らかにし、今後の患者さんに対してより安全で適切な検査・治療の提供につなげることです。</w:t>
      </w:r>
    </w:p>
    <w:p w14:paraId="4B854CED" w14:textId="77777777" w:rsidR="00AF0791" w:rsidRPr="00AF0791" w:rsidRDefault="00AF0791" w:rsidP="00F87220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</w:p>
    <w:p w14:paraId="4A35A1B9" w14:textId="26BCCBE7" w:rsidR="00DF7A68" w:rsidRPr="00AF0791" w:rsidRDefault="00DF7A68" w:rsidP="00F87220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研究対象について</w:t>
      </w:r>
    </w:p>
    <w:p w14:paraId="5121F6B7" w14:textId="54D8A2EF" w:rsidR="00292EF2" w:rsidRPr="00AF0791" w:rsidRDefault="00F87220" w:rsidP="00F87220">
      <w:pPr>
        <w:widowControl/>
        <w:spacing w:line="288" w:lineRule="auto"/>
        <w:ind w:left="36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/>
          <w:color w:val="000000" w:themeColor="text1"/>
          <w:kern w:val="24"/>
          <w:szCs w:val="21"/>
        </w:rPr>
        <w:t>202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3年6月1日〜2025年5月31日</w:t>
      </w:r>
      <w:r w:rsidR="00DF7A68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の間に当院で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TJLBの処置</w:t>
      </w:r>
      <w:r w:rsidR="00DF7A68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を受けた方が対象となります。</w:t>
      </w:r>
    </w:p>
    <w:p w14:paraId="41DCE12E" w14:textId="77777777" w:rsidR="00292EF2" w:rsidRPr="00AF0791" w:rsidRDefault="00292EF2" w:rsidP="00292EF2">
      <w:pPr>
        <w:widowControl/>
        <w:spacing w:line="288" w:lineRule="auto"/>
        <w:ind w:firstLine="420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</w:p>
    <w:p w14:paraId="36DF9E43" w14:textId="4E15AC5C" w:rsidR="00DF7A68" w:rsidRPr="00AF0791" w:rsidRDefault="00DF7A68" w:rsidP="00F87220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研究実施期間</w:t>
      </w:r>
    </w:p>
    <w:p w14:paraId="26F1B64E" w14:textId="7AED2E30" w:rsidR="00EC04EC" w:rsidRPr="00AF0791" w:rsidRDefault="00DF7A68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 承認後～</w:t>
      </w:r>
      <w:r w:rsidR="00F87220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2027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F87220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12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F87220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31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日</w:t>
      </w:r>
    </w:p>
    <w:p w14:paraId="0559956D" w14:textId="77777777" w:rsidR="00292EF2" w:rsidRPr="00AF0791" w:rsidRDefault="00292EF2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34C4425" w14:textId="73211421" w:rsidR="00DF7A68" w:rsidRPr="00AF0791" w:rsidRDefault="00DF7A68" w:rsidP="00AF0791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抽出項目</w:t>
      </w:r>
    </w:p>
    <w:p w14:paraId="6FDEFC81" w14:textId="55C91F5C" w:rsidR="00DF7A68" w:rsidRPr="0008658E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08658E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　</w:t>
      </w:r>
      <w:r w:rsidR="00AF0791" w:rsidRPr="0008658E">
        <w:rPr>
          <w:rFonts w:ascii="Meiryo UI" w:eastAsia="Meiryo UI" w:hAnsi="Meiryo UI" w:hint="eastAsia"/>
          <w:color w:val="000000" w:themeColor="text1"/>
        </w:rPr>
        <w:t>電子カルテ上で得られる性別、年齢、現病歴、既往歴、治療経過、血液検査（血算、生化学、凝固、感染症）、画像検査（非造影/造影CT）</w:t>
      </w:r>
      <w:r w:rsidR="0008658E" w:rsidRPr="0008658E">
        <w:rPr>
          <w:rFonts w:ascii="Meiryo UI" w:eastAsia="Meiryo UI" w:hAnsi="Meiryo UI" w:hint="eastAsia"/>
          <w:color w:val="000000" w:themeColor="text1"/>
        </w:rPr>
        <w:t>、病理検査</w:t>
      </w:r>
    </w:p>
    <w:p w14:paraId="0D702B6B" w14:textId="77777777" w:rsidR="00292EF2" w:rsidRPr="00AF0791" w:rsidRDefault="00292EF2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5889E27D" w14:textId="5207B9CF" w:rsidR="00DF7A68" w:rsidRPr="00AF0791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⑤個人情報等の保護について</w:t>
      </w:r>
    </w:p>
    <w:p w14:paraId="4DB6C327" w14:textId="792461E3" w:rsidR="00AF0791" w:rsidRPr="00AF0791" w:rsidRDefault="00DF7A68" w:rsidP="00AF0791">
      <w:pPr>
        <w:widowControl/>
        <w:spacing w:line="288" w:lineRule="auto"/>
        <w:ind w:firstLineChars="100"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</w:t>
      </w:r>
      <w:r w:rsidR="00AF0791"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この研究では個人を特定できるような情報は登録されません。</w:t>
      </w:r>
    </w:p>
    <w:p w14:paraId="7769A015" w14:textId="77777777" w:rsidR="00AF0791" w:rsidRPr="00AF0791" w:rsidRDefault="00AF0791" w:rsidP="00AF0791">
      <w:pPr>
        <w:widowControl/>
        <w:spacing w:line="288" w:lineRule="auto"/>
        <w:ind w:leftChars="100" w:left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この研究に関わって取得される資料・情報等は、放射線科の医局内のパソコン(非ネット接続</w:t>
      </w:r>
      <w:r w:rsidRPr="00AF0791">
        <w:rPr>
          <w:rFonts w:ascii="Meiryo UI" w:eastAsia="Meiryo UI" w:hAnsi="Meiryo UI"/>
          <w:color w:val="000000" w:themeColor="text1"/>
          <w:kern w:val="24"/>
          <w:szCs w:val="21"/>
        </w:rPr>
        <w:t>)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に保管され、パソコンはパスコードロックをかけ外部から容易にアクセスできないようにします。すべての研究に関わる情報は外部に漏えいすることのないよう、慎重に取り扱います。</w:t>
      </w:r>
    </w:p>
    <w:p w14:paraId="2CE6B89D" w14:textId="77777777" w:rsidR="00292EF2" w:rsidRPr="00AF0791" w:rsidRDefault="00292EF2" w:rsidP="00FC1C1C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52E6BE3" w14:textId="233E6CF5" w:rsidR="00DF7A68" w:rsidRPr="00AF0791" w:rsidRDefault="00DF7A68" w:rsidP="00FC1C1C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⑥研究結果の公表について</w:t>
      </w:r>
    </w:p>
    <w:p w14:paraId="30EDB091" w14:textId="77777777" w:rsidR="00DF7A68" w:rsidRPr="00AF0791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研究結果は、医学研究雑誌や学会等で発表される予定です。</w:t>
      </w:r>
    </w:p>
    <w:p w14:paraId="299B80FF" w14:textId="77777777" w:rsidR="00DF7A68" w:rsidRPr="00AF0791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lastRenderedPageBreak/>
        <w:t xml:space="preserve">　    その場合も、個人を特定できる情報は一切含まれませんのでご安心ください。</w:t>
      </w:r>
    </w:p>
    <w:p w14:paraId="1298674B" w14:textId="77777777" w:rsidR="00292EF2" w:rsidRPr="00AF0791" w:rsidRDefault="00292EF2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</w:p>
    <w:p w14:paraId="4DB073B4" w14:textId="2F058462" w:rsidR="00DF7A68" w:rsidRPr="00AF0791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⑦問い合わせ先・相談窓口</w:t>
      </w:r>
    </w:p>
    <w:p w14:paraId="75B52948" w14:textId="77777777" w:rsidR="00AF0791" w:rsidRPr="00AF0791" w:rsidRDefault="00AF0791" w:rsidP="00AF0791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聖マリアンナ医科大学病院　部署名：放射線診断・IVR学講座　</w:t>
      </w:r>
      <w:r w:rsidRPr="00AF0791"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  <w:t xml:space="preserve"> </w:t>
      </w:r>
    </w:p>
    <w:p w14:paraId="41FD9642" w14:textId="77777777" w:rsidR="00AF0791" w:rsidRPr="00AF0791" w:rsidRDefault="00AF0791" w:rsidP="00AF0791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住所：〒216-8511　神奈川県川崎市宮前区菅生2-16-1</w:t>
      </w:r>
    </w:p>
    <w:p w14:paraId="387A396B" w14:textId="77777777" w:rsidR="00AF0791" w:rsidRPr="00AF0791" w:rsidRDefault="00AF0791" w:rsidP="00AF0791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電話：044-977-8111(代表) 　内線番号：</w:t>
      </w:r>
      <w:r w:rsidRPr="00AF0791">
        <w:rPr>
          <w:rFonts w:ascii="Meiryo UI" w:eastAsia="Meiryo UI" w:hAnsi="Meiryo UI"/>
          <w:color w:val="000000" w:themeColor="text1"/>
          <w:kern w:val="24"/>
          <w:szCs w:val="21"/>
        </w:rPr>
        <w:t>3442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（80160）</w:t>
      </w:r>
    </w:p>
    <w:p w14:paraId="43F996BC" w14:textId="77777777" w:rsidR="00AF0791" w:rsidRPr="00AF0791" w:rsidRDefault="00AF0791" w:rsidP="00AF0791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担当医師： 宮川　久弥恵</w:t>
      </w:r>
    </w:p>
    <w:p w14:paraId="59189478" w14:textId="07B77DFF" w:rsidR="00AF0791" w:rsidRPr="00AF0791" w:rsidRDefault="00AF0791" w:rsidP="00AF0791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対応時間： 8：30-</w:t>
      </w:r>
      <w:r w:rsidRPr="00AF0791">
        <w:rPr>
          <w:rFonts w:ascii="Meiryo UI" w:eastAsia="Meiryo UI" w:hAnsi="Meiryo UI"/>
          <w:color w:val="000000" w:themeColor="text1"/>
          <w:kern w:val="24"/>
          <w:szCs w:val="21"/>
        </w:rPr>
        <w:t>17:00(</w:t>
      </w:r>
      <w:r w:rsidRPr="00AF0791">
        <w:rPr>
          <w:rFonts w:ascii="Meiryo UI" w:eastAsia="Meiryo UI" w:hAnsi="Meiryo UI" w:hint="eastAsia"/>
          <w:color w:val="000000" w:themeColor="text1"/>
          <w:kern w:val="24"/>
          <w:szCs w:val="21"/>
        </w:rPr>
        <w:t>金曜日不在</w:t>
      </w:r>
      <w:r w:rsidRPr="00AF0791">
        <w:rPr>
          <w:rFonts w:ascii="Meiryo UI" w:eastAsia="Meiryo UI" w:hAnsi="Meiryo UI"/>
          <w:color w:val="000000" w:themeColor="text1"/>
          <w:kern w:val="24"/>
          <w:szCs w:val="21"/>
        </w:rPr>
        <w:t>)</w:t>
      </w:r>
    </w:p>
    <w:p w14:paraId="7A36B6F5" w14:textId="77777777" w:rsidR="00292EF2" w:rsidRPr="00AF0791" w:rsidRDefault="00292EF2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8EF79CA" w14:textId="01B463E5" w:rsidR="00DF7A68" w:rsidRPr="00AF0791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【研究機関名及び本学の研究責任者氏名】</w:t>
      </w:r>
    </w:p>
    <w:p w14:paraId="7256491E" w14:textId="77777777" w:rsidR="00AF0791" w:rsidRPr="00AF0791" w:rsidRDefault="00AF0791" w:rsidP="00AF0791">
      <w:pPr>
        <w:pStyle w:val="Web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この研究が行われる研究機関と研究責任者は次に示すとおりです。</w:t>
      </w:r>
    </w:p>
    <w:p w14:paraId="36200949" w14:textId="3D27695A" w:rsidR="00DF7A68" w:rsidRPr="00AF0791" w:rsidRDefault="00AF0791" w:rsidP="00AF0791">
      <w:pPr>
        <w:pStyle w:val="Web"/>
        <w:spacing w:before="0" w:beforeAutospacing="0" w:after="0" w:afterAutospacing="0"/>
        <w:ind w:leftChars="200" w:left="420"/>
        <w:rPr>
          <w:color w:val="000000" w:themeColor="text1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研究機関　聖マリアンナ医科大学　放射線診断・</w:t>
      </w:r>
      <w:r w:rsidRPr="00AF0791"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  <w:t>IVR学講座/聖マリアンナ医科大学病院　放射線診断・IVR科</w:t>
      </w:r>
    </w:p>
    <w:p w14:paraId="35A7DB2D" w14:textId="2048528D" w:rsidR="00D066FB" w:rsidRPr="00AF0791" w:rsidRDefault="00DF7A68" w:rsidP="00D066FB">
      <w:pPr>
        <w:pStyle w:val="Web"/>
        <w:spacing w:before="0" w:beforeAutospacing="0" w:after="0" w:afterAutospacing="0"/>
        <w:ind w:firstLine="420"/>
        <w:rPr>
          <w:color w:val="000000" w:themeColor="text1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 xml:space="preserve">研究責任者　</w:t>
      </w:r>
      <w:r w:rsidR="00AD16E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橋本</w:t>
      </w:r>
      <w:r w:rsidR="00AD16E7"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  <w:t xml:space="preserve"> </w:t>
      </w:r>
      <w:r w:rsidR="00AD16E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一樹</w:t>
      </w:r>
      <w:r w:rsidR="00AF0791"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 xml:space="preserve">（聖マリアンナ医科大学　放射線診断・IVR学講座　</w:t>
      </w:r>
      <w:r w:rsidR="00AD16E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講師</w:t>
      </w:r>
      <w:r w:rsidR="00AF0791"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）</w:t>
      </w:r>
    </w:p>
    <w:p w14:paraId="6A0F6B1B" w14:textId="03902192" w:rsidR="00DF7A68" w:rsidRPr="00AF0791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color w:val="000000" w:themeColor="text1"/>
          <w:sz w:val="21"/>
          <w:szCs w:val="21"/>
        </w:rPr>
      </w:pPr>
    </w:p>
    <w:p w14:paraId="6C8CEC5B" w14:textId="77777777" w:rsidR="00DF7A68" w:rsidRPr="00AF0791" w:rsidRDefault="00DF7A68" w:rsidP="00DF7A68">
      <w:pPr>
        <w:pStyle w:val="Web"/>
        <w:spacing w:before="0" w:beforeAutospacing="0" w:after="0" w:afterAutospacing="0" w:line="280" w:lineRule="exact"/>
        <w:jc w:val="both"/>
        <w:rPr>
          <w:color w:val="000000" w:themeColor="text1"/>
          <w:sz w:val="21"/>
          <w:szCs w:val="21"/>
        </w:rPr>
      </w:pPr>
      <w:r w:rsidRPr="00AF0791">
        <w:rPr>
          <w:rFonts w:ascii="ＭＳ ゴシック" w:eastAsia="ＭＳ 明朝" w:hAnsi="ＭＳ ゴシック" w:cs="Times New Roman" w:hint="eastAsia"/>
          <w:color w:val="000000" w:themeColor="text1"/>
          <w:kern w:val="2"/>
          <w:sz w:val="21"/>
          <w:szCs w:val="21"/>
        </w:rPr>
        <w:t> </w:t>
      </w:r>
    </w:p>
    <w:p w14:paraId="7554616E" w14:textId="01F99557" w:rsidR="00DF7A68" w:rsidRPr="00AF0791" w:rsidRDefault="00DF7A68" w:rsidP="00DF7A68">
      <w:pPr>
        <w:pStyle w:val="Web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【共同研究機関】</w:t>
      </w:r>
    </w:p>
    <w:p w14:paraId="1F5ECE63" w14:textId="7816F6B4" w:rsidR="00AF0791" w:rsidRPr="00AF0791" w:rsidRDefault="00AF0791" w:rsidP="00AF0791">
      <w:pPr>
        <w:pStyle w:val="Web"/>
        <w:spacing w:before="0" w:beforeAutospacing="0" w:after="0" w:afterAutospacing="0"/>
        <w:rPr>
          <w:color w:val="000000" w:themeColor="text1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共同研究機関はございません。</w:t>
      </w:r>
    </w:p>
    <w:p w14:paraId="6163DDB9" w14:textId="05997464" w:rsidR="00DF7A68" w:rsidRPr="00AF0791" w:rsidRDefault="00DF7A68" w:rsidP="00DF7A68">
      <w:pPr>
        <w:pStyle w:val="Web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</w:p>
    <w:p w14:paraId="7CA1BD2A" w14:textId="77777777" w:rsidR="00D066FB" w:rsidRPr="00AF0791" w:rsidRDefault="00D066FB" w:rsidP="00DF7A68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</w:p>
    <w:p w14:paraId="15F3BA87" w14:textId="73CC2894" w:rsidR="00DF7A68" w:rsidRPr="00AF0791" w:rsidRDefault="00DF7A68" w:rsidP="00AF0791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【研究協力機関】</w:t>
      </w:r>
    </w:p>
    <w:p w14:paraId="4E6C4227" w14:textId="2BF19ECC" w:rsidR="00AF0791" w:rsidRPr="00AF0791" w:rsidRDefault="00AF0791" w:rsidP="00AF0791">
      <w:pPr>
        <w:pStyle w:val="Web"/>
        <w:spacing w:before="0" w:beforeAutospacing="0" w:after="0" w:afterAutospacing="0"/>
        <w:rPr>
          <w:color w:val="000000" w:themeColor="text1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研究研究機関はございません。</w:t>
      </w:r>
    </w:p>
    <w:p w14:paraId="04C7635B" w14:textId="77777777" w:rsidR="00AF0791" w:rsidRPr="00AF0791" w:rsidRDefault="00AF0791" w:rsidP="00AF0791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</w:p>
    <w:p w14:paraId="4247804B" w14:textId="77777777" w:rsidR="00DF7A68" w:rsidRPr="00AF0791" w:rsidRDefault="00DF7A68" w:rsidP="00DF7A68">
      <w:pPr>
        <w:pStyle w:val="Web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AF0791">
        <w:rPr>
          <w:rFonts w:ascii="ＭＳ ゴシック" w:eastAsia="ＭＳ 明朝" w:hAnsi="ＭＳ ゴシック" w:cs="Times New Roman" w:hint="eastAsia"/>
          <w:color w:val="000000" w:themeColor="text1"/>
          <w:kern w:val="2"/>
          <w:sz w:val="21"/>
          <w:szCs w:val="21"/>
        </w:rPr>
        <w:t> </w:t>
      </w:r>
    </w:p>
    <w:p w14:paraId="4C11A060" w14:textId="3D2F6412" w:rsidR="00DF7A68" w:rsidRPr="00AF0791" w:rsidRDefault="00DF7A68" w:rsidP="00DF7A68">
      <w:pPr>
        <w:pStyle w:val="Web"/>
        <w:spacing w:before="0" w:beforeAutospacing="0" w:after="0" w:afterAutospacing="0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AF0791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【業務委託先】</w:t>
      </w:r>
    </w:p>
    <w:p w14:paraId="28CDED7B" w14:textId="77777777" w:rsidR="00AF0791" w:rsidRPr="00AF0791" w:rsidRDefault="00AF0791" w:rsidP="00AF0791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AF0791">
        <w:rPr>
          <w:rFonts w:ascii="Meiryo UI" w:eastAsia="Meiryo UI" w:hAnsi="Meiryo UI" w:cs="Times New Roman" w:hint="eastAsia"/>
          <w:color w:val="000000" w:themeColor="text1"/>
          <w:kern w:val="2"/>
          <w:sz w:val="21"/>
          <w:szCs w:val="21"/>
        </w:rPr>
        <w:t>業務委託先はございません。</w:t>
      </w:r>
    </w:p>
    <w:p w14:paraId="62D697E8" w14:textId="39F4EF3F" w:rsidR="00DF7A68" w:rsidRPr="00AF0791" w:rsidRDefault="00DF7A68" w:rsidP="00292EF2">
      <w:pPr>
        <w:pStyle w:val="Web"/>
        <w:spacing w:before="0" w:beforeAutospacing="0" w:after="0" w:afterAutospacing="0"/>
        <w:ind w:firstLine="216"/>
        <w:jc w:val="both"/>
        <w:rPr>
          <w:color w:val="000000" w:themeColor="text1"/>
        </w:rPr>
      </w:pPr>
    </w:p>
    <w:sectPr w:rsidR="00DF7A68" w:rsidRPr="00AF0791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D22F6" w14:textId="77777777" w:rsidR="003B7323" w:rsidRDefault="003B7323" w:rsidP="000F2B93">
      <w:r>
        <w:separator/>
      </w:r>
    </w:p>
  </w:endnote>
  <w:endnote w:type="continuationSeparator" w:id="0">
    <w:p w14:paraId="00D2BD1F" w14:textId="77777777" w:rsidR="003B7323" w:rsidRDefault="003B7323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CDD7C" w14:textId="77777777" w:rsidR="003B7323" w:rsidRDefault="003B7323" w:rsidP="000F2B93">
      <w:r>
        <w:separator/>
      </w:r>
    </w:p>
  </w:footnote>
  <w:footnote w:type="continuationSeparator" w:id="0">
    <w:p w14:paraId="3A3381E0" w14:textId="77777777" w:rsidR="003B7323" w:rsidRDefault="003B7323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23F75"/>
    <w:multiLevelType w:val="hybridMultilevel"/>
    <w:tmpl w:val="7C2AC01A"/>
    <w:lvl w:ilvl="0" w:tplc="732E279A">
      <w:start w:val="1"/>
      <w:numFmt w:val="decimalEnclosedCircle"/>
      <w:lvlText w:val="%1"/>
      <w:lvlJc w:val="left"/>
      <w:pPr>
        <w:ind w:left="360" w:hanging="36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5471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85460"/>
    <w:rsid w:val="0008658E"/>
    <w:rsid w:val="000A551C"/>
    <w:rsid w:val="000B4707"/>
    <w:rsid w:val="000C6B1D"/>
    <w:rsid w:val="000F2B93"/>
    <w:rsid w:val="00157B4B"/>
    <w:rsid w:val="001C755E"/>
    <w:rsid w:val="0021131F"/>
    <w:rsid w:val="00292EF2"/>
    <w:rsid w:val="002B0200"/>
    <w:rsid w:val="00350C3B"/>
    <w:rsid w:val="003907E0"/>
    <w:rsid w:val="003B7323"/>
    <w:rsid w:val="00530EDC"/>
    <w:rsid w:val="00691B86"/>
    <w:rsid w:val="00692BF5"/>
    <w:rsid w:val="006D6757"/>
    <w:rsid w:val="00892FD5"/>
    <w:rsid w:val="008A40D3"/>
    <w:rsid w:val="00905A22"/>
    <w:rsid w:val="00925086"/>
    <w:rsid w:val="009C12B2"/>
    <w:rsid w:val="00A035F7"/>
    <w:rsid w:val="00A82510"/>
    <w:rsid w:val="00AD16E7"/>
    <w:rsid w:val="00AF0791"/>
    <w:rsid w:val="00B15D23"/>
    <w:rsid w:val="00B62E85"/>
    <w:rsid w:val="00BD490F"/>
    <w:rsid w:val="00CD08AE"/>
    <w:rsid w:val="00D066FB"/>
    <w:rsid w:val="00DF7A68"/>
    <w:rsid w:val="00E65463"/>
    <w:rsid w:val="00EC04EC"/>
    <w:rsid w:val="00F72B01"/>
    <w:rsid w:val="00F87220"/>
    <w:rsid w:val="00F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Kumie Miyakawa</cp:lastModifiedBy>
  <cp:revision>6</cp:revision>
  <dcterms:created xsi:type="dcterms:W3CDTF">2025-12-25T11:08:00Z</dcterms:created>
  <dcterms:modified xsi:type="dcterms:W3CDTF">2026-01-19T23:34:00Z</dcterms:modified>
</cp:coreProperties>
</file>