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2548C30E" w:rsidR="00CD08AE" w:rsidRPr="007316FC" w:rsidRDefault="00CD08AE" w:rsidP="009720BF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7316FC" w:rsidRPr="007316FC">
        <w:rPr>
          <w:rFonts w:ascii="Meiryo UI" w:eastAsia="Meiryo UI" w:hAnsi="Meiryo UI"/>
          <w:color w:val="000000" w:themeColor="text1"/>
          <w:kern w:val="24"/>
          <w:szCs w:val="21"/>
        </w:rPr>
        <w:t>6</w:t>
      </w: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7316FC" w:rsidRPr="007316FC">
        <w:rPr>
          <w:rFonts w:ascii="Meiryo UI" w:eastAsia="Meiryo UI" w:hAnsi="Meiryo UI"/>
          <w:color w:val="000000" w:themeColor="text1"/>
          <w:kern w:val="24"/>
          <w:szCs w:val="21"/>
        </w:rPr>
        <w:t>2</w:t>
      </w: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7316FC" w:rsidRPr="007316FC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="009720BF" w:rsidRPr="007316FC">
        <w:rPr>
          <w:rFonts w:ascii="Meiryo UI" w:eastAsia="Meiryo UI" w:hAnsi="Meiryo UI"/>
          <w:color w:val="000000" w:themeColor="text1"/>
          <w:kern w:val="24"/>
          <w:szCs w:val="21"/>
        </w:rPr>
        <w:t>2</w:t>
      </w: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3F9E7D55" w:rsidR="00B15D23" w:rsidRPr="007316FC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＜</w:t>
      </w:r>
      <w:r w:rsidR="009720BF" w:rsidRPr="007316FC">
        <w:rPr>
          <w:rFonts w:ascii="Meiryo UI" w:eastAsia="Meiryo UI" w:hAnsi="Meiryo UI" w:hint="eastAsia"/>
          <w:kern w:val="24"/>
          <w:szCs w:val="21"/>
        </w:rPr>
        <w:t>聖マリアンナ医科大学横浜市西部病院</w:t>
      </w: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を受診された患者さんへ＞</w:t>
      </w:r>
    </w:p>
    <w:p w14:paraId="5CE911F1" w14:textId="77777777" w:rsidR="00B15D23" w:rsidRPr="007316FC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Pr="007316FC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7316FC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11C163BD" w:rsidR="00692BF5" w:rsidRPr="007316FC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8D38D7" w:rsidRPr="007316FC">
        <w:rPr>
          <w:rFonts w:ascii="Meiryo UI" w:eastAsia="Meiryo UI" w:hAnsi="Meiryo UI"/>
          <w:color w:val="000000" w:themeColor="text1"/>
          <w:kern w:val="24"/>
          <w:szCs w:val="21"/>
        </w:rPr>
        <w:t>202</w:t>
      </w:r>
      <w:r w:rsidR="00D944AA">
        <w:rPr>
          <w:rFonts w:ascii="Meiryo UI" w:eastAsia="Meiryo UI" w:hAnsi="Meiryo UI" w:hint="eastAsia"/>
          <w:color w:val="000000" w:themeColor="text1"/>
          <w:kern w:val="24"/>
          <w:szCs w:val="21"/>
        </w:rPr>
        <w:t>6</w:t>
      </w: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D944AA">
        <w:rPr>
          <w:rFonts w:ascii="Meiryo UI" w:eastAsia="Meiryo UI" w:hAnsi="Meiryo UI" w:hint="eastAsia"/>
          <w:color w:val="000000" w:themeColor="text1"/>
          <w:kern w:val="24"/>
          <w:szCs w:val="21"/>
        </w:rPr>
        <w:t>7</w:t>
      </w: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8D38D7" w:rsidRPr="007316FC">
        <w:rPr>
          <w:rFonts w:ascii="Meiryo UI" w:eastAsia="Meiryo UI" w:hAnsi="Meiryo UI"/>
          <w:color w:val="000000" w:themeColor="text1"/>
          <w:kern w:val="24"/>
          <w:szCs w:val="21"/>
        </w:rPr>
        <w:t>31</w:t>
      </w: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7316FC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7316FC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9A4DFB9" w14:textId="3F453971" w:rsidR="00DF7A68" w:rsidRPr="007316FC" w:rsidRDefault="00DF7A68" w:rsidP="00A47BA8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7316FC" w:rsidRPr="007316FC">
        <w:rPr>
          <w:rFonts w:ascii="Meiryo UI" w:eastAsia="Meiryo UI" w:hAnsi="Meiryo UI"/>
          <w:color w:val="000000" w:themeColor="text1"/>
          <w:kern w:val="24"/>
          <w:szCs w:val="21"/>
        </w:rPr>
        <w:t>高齢者における大腸内視鏡検査前スクリーニングCT</w:t>
      </w:r>
      <w:r w:rsidR="007316FC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検査</w:t>
      </w:r>
      <w:r w:rsidR="007316FC" w:rsidRPr="007316FC">
        <w:rPr>
          <w:rFonts w:ascii="Meiryo UI" w:eastAsia="Meiryo UI" w:hAnsi="Meiryo UI"/>
          <w:color w:val="000000" w:themeColor="text1"/>
          <w:kern w:val="24"/>
          <w:szCs w:val="21"/>
        </w:rPr>
        <w:t>の有用性の検討</w:t>
      </w:r>
    </w:p>
    <w:p w14:paraId="55796BAB" w14:textId="77777777" w:rsidR="00292EF2" w:rsidRPr="007316FC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352792C0" w14:textId="5F3EE244" w:rsidR="00DF7A68" w:rsidRPr="007316FC" w:rsidRDefault="008D38D7" w:rsidP="008D38D7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①</w:t>
      </w:r>
      <w:r w:rsidR="00DF7A68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4E40C05C" w14:textId="1EE48897" w:rsidR="00292EF2" w:rsidRDefault="007316FC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</w:rPr>
      </w:pPr>
      <w:r w:rsidRPr="007316FC">
        <w:rPr>
          <w:rFonts w:ascii="Meiryo UI" w:eastAsia="Meiryo UI" w:hAnsi="Meiryo UI"/>
          <w:color w:val="000000" w:themeColor="text1"/>
        </w:rPr>
        <w:t>本研究では、75歳以上の高齢者を対象に、スクリーニング</w:t>
      </w:r>
      <w:r w:rsidRPr="007316FC">
        <w:rPr>
          <w:rFonts w:ascii="Meiryo UI" w:eastAsia="Meiryo UI" w:hAnsi="Meiryo UI" w:hint="eastAsia"/>
          <w:color w:val="000000" w:themeColor="text1"/>
        </w:rPr>
        <w:t>CT検査</w:t>
      </w:r>
      <w:r w:rsidRPr="007316FC">
        <w:rPr>
          <w:rFonts w:ascii="Meiryo UI" w:eastAsia="Meiryo UI" w:hAnsi="Meiryo UI"/>
          <w:color w:val="000000" w:themeColor="text1"/>
        </w:rPr>
        <w:t>導入前後での</w:t>
      </w:r>
      <w:r w:rsidRPr="007316FC">
        <w:rPr>
          <w:rFonts w:ascii="Meiryo UI" w:eastAsia="Meiryo UI" w:hAnsi="Meiryo UI" w:hint="eastAsia"/>
          <w:color w:val="000000" w:themeColor="text1"/>
        </w:rPr>
        <w:t>偶発症</w:t>
      </w:r>
      <w:r w:rsidRPr="007316FC">
        <w:rPr>
          <w:rFonts w:ascii="Meiryo UI" w:eastAsia="Meiryo UI" w:hAnsi="Meiryo UI"/>
          <w:color w:val="000000" w:themeColor="text1"/>
        </w:rPr>
        <w:t>発生率の推移を比較し、当該取り組みの有用性を明らかにすることを目的と</w:t>
      </w:r>
      <w:r w:rsidR="00A1696D">
        <w:rPr>
          <w:rFonts w:ascii="Meiryo UI" w:eastAsia="Meiryo UI" w:hAnsi="Meiryo UI" w:hint="eastAsia"/>
          <w:color w:val="000000" w:themeColor="text1"/>
        </w:rPr>
        <w:t>します</w:t>
      </w:r>
      <w:r w:rsidRPr="007316FC">
        <w:rPr>
          <w:rFonts w:ascii="Meiryo UI" w:eastAsia="Meiryo UI" w:hAnsi="Meiryo UI"/>
          <w:color w:val="000000" w:themeColor="text1"/>
        </w:rPr>
        <w:t>。</w:t>
      </w:r>
    </w:p>
    <w:p w14:paraId="280FB11D" w14:textId="77777777" w:rsidR="00A1696D" w:rsidRPr="007316FC" w:rsidRDefault="00A1696D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77F2C0E9" w14:textId="07D47AAB" w:rsidR="00DF7A68" w:rsidRPr="007316FC" w:rsidRDefault="00DF7A68" w:rsidP="004327BD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②研究対象について</w:t>
      </w:r>
    </w:p>
    <w:p w14:paraId="26F1B64E" w14:textId="33522B34" w:rsidR="00EC04EC" w:rsidRPr="007316FC" w:rsidRDefault="007316FC" w:rsidP="007316FC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2019年4月1日から</w:t>
      </w:r>
      <w:r w:rsidRPr="007316FC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202</w:t>
      </w:r>
      <w:r w:rsidR="00A1696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6</w:t>
      </w:r>
      <w:r w:rsidRPr="007316FC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年</w:t>
      </w:r>
      <w:r w:rsidR="00A1696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1</w:t>
      </w:r>
      <w:r w:rsidRPr="007316FC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月</w:t>
      </w:r>
      <w:r w:rsidR="00A1696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31</w:t>
      </w:r>
      <w:r w:rsidRPr="007316FC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日までの期間で外来を受診された方が対象となります。</w:t>
      </w:r>
    </w:p>
    <w:p w14:paraId="0559956D" w14:textId="77777777" w:rsidR="00292EF2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0FBF53CB" w14:textId="15F82D01" w:rsidR="00A1696D" w:rsidRDefault="00A1696D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③研究実施期間</w:t>
      </w:r>
    </w:p>
    <w:p w14:paraId="66AE97F4" w14:textId="691100F3" w:rsidR="00A1696D" w:rsidRDefault="00A1696D" w:rsidP="00DF7A68">
      <w:pPr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1696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承認後～2030年　3月</w:t>
      </w:r>
      <w:r w:rsidRPr="00A1696D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31</w:t>
      </w:r>
      <w:r w:rsidRPr="00A1696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日</w:t>
      </w:r>
    </w:p>
    <w:p w14:paraId="0E00D709" w14:textId="77777777" w:rsidR="00A1696D" w:rsidRPr="007316FC" w:rsidRDefault="00A1696D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34C4425" w14:textId="77777777" w:rsidR="00DF7A68" w:rsidRPr="007316FC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04DF4C2A" w14:textId="04BE7BDB" w:rsidR="007316FC" w:rsidRPr="007316FC" w:rsidRDefault="007316FC" w:rsidP="007316FC">
      <w:pPr>
        <w:widowControl/>
        <w:spacing w:line="288" w:lineRule="auto"/>
        <w:jc w:val="left"/>
        <w:rPr>
          <w:rFonts w:ascii="Meiryo UI" w:eastAsia="Meiryo UI" w:hAnsi="Meiryo UI"/>
          <w:color w:val="000000"/>
        </w:rPr>
      </w:pPr>
      <w:r w:rsidRPr="007316FC">
        <w:rPr>
          <w:rFonts w:ascii="Meiryo UI" w:eastAsia="Meiryo UI" w:hAnsi="Meiryo UI" w:hint="eastAsia"/>
          <w:color w:val="000000"/>
        </w:rPr>
        <w:t>性別、年齢、主訴、検査施行日、</w:t>
      </w:r>
      <w:r w:rsidRPr="007316FC">
        <w:rPr>
          <w:rFonts w:ascii="Meiryo UI" w:eastAsia="Meiryo UI" w:hAnsi="Meiryo UI"/>
          <w:color w:val="000000"/>
        </w:rPr>
        <w:t>CT</w:t>
      </w:r>
      <w:r w:rsidRPr="007316FC">
        <w:rPr>
          <w:rFonts w:ascii="Meiryo UI" w:eastAsia="Meiryo UI" w:hAnsi="Meiryo UI" w:hint="eastAsia"/>
          <w:color w:val="000000"/>
        </w:rPr>
        <w:t>検査実施の有無および</w:t>
      </w:r>
      <w:r w:rsidRPr="007316FC">
        <w:rPr>
          <w:rFonts w:ascii="Meiryo UI" w:eastAsia="Meiryo UI" w:hAnsi="Meiryo UI"/>
          <w:color w:val="000000"/>
        </w:rPr>
        <w:t>C</w:t>
      </w:r>
      <w:r w:rsidRPr="007316FC">
        <w:rPr>
          <w:rFonts w:ascii="Meiryo UI" w:eastAsia="Meiryo UI" w:hAnsi="Meiryo UI" w:hint="eastAsia"/>
          <w:color w:val="000000"/>
        </w:rPr>
        <w:t>T検査結果、</w:t>
      </w:r>
      <w:r w:rsidRPr="007316FC">
        <w:rPr>
          <w:rFonts w:ascii="Meiryo UI" w:eastAsia="Meiryo UI" w:hAnsi="Meiryo UI"/>
          <w:color w:val="000000"/>
        </w:rPr>
        <w:t>CS</w:t>
      </w:r>
      <w:r w:rsidRPr="007316FC">
        <w:rPr>
          <w:rFonts w:ascii="Meiryo UI" w:eastAsia="Meiryo UI" w:hAnsi="Meiryo UI" w:hint="eastAsia"/>
          <w:color w:val="000000"/>
        </w:rPr>
        <w:t>時の入院の有無、CS前処置の内容、過去の</w:t>
      </w:r>
      <w:r w:rsidRPr="007316FC">
        <w:rPr>
          <w:rFonts w:ascii="Meiryo UI" w:eastAsia="Meiryo UI" w:hAnsi="Meiryo UI"/>
          <w:color w:val="000000"/>
        </w:rPr>
        <w:t>C</w:t>
      </w:r>
      <w:r w:rsidRPr="007316FC">
        <w:rPr>
          <w:rFonts w:ascii="Meiryo UI" w:eastAsia="Meiryo UI" w:hAnsi="Meiryo UI" w:hint="eastAsia"/>
          <w:color w:val="000000"/>
        </w:rPr>
        <w:t>S歴、</w:t>
      </w:r>
      <w:r w:rsidRPr="007316FC">
        <w:rPr>
          <w:rFonts w:ascii="Meiryo UI" w:eastAsia="Meiryo UI" w:hAnsi="Meiryo UI"/>
          <w:color w:val="000000"/>
        </w:rPr>
        <w:t>CS</w:t>
      </w:r>
      <w:r w:rsidRPr="007316FC">
        <w:rPr>
          <w:rFonts w:ascii="Meiryo UI" w:eastAsia="Meiryo UI" w:hAnsi="Meiryo UI" w:hint="eastAsia"/>
          <w:color w:val="000000"/>
        </w:rPr>
        <w:t>結果、転帰</w:t>
      </w:r>
      <w:r w:rsidR="00A1696D">
        <w:rPr>
          <w:rFonts w:ascii="Meiryo UI" w:eastAsia="Meiryo UI" w:hAnsi="Meiryo UI" w:hint="eastAsia"/>
          <w:color w:val="000000"/>
        </w:rPr>
        <w:t>(入院、手術の要否、死亡)</w:t>
      </w:r>
      <w:r w:rsidRPr="007316FC">
        <w:rPr>
          <w:rFonts w:ascii="Meiryo UI" w:eastAsia="Meiryo UI" w:hAnsi="Meiryo UI" w:hint="eastAsia"/>
          <w:color w:val="000000"/>
        </w:rPr>
        <w:t>、既往歴、家族歴、内服歴、血液検査結果</w:t>
      </w:r>
    </w:p>
    <w:p w14:paraId="0D702B6B" w14:textId="77777777" w:rsidR="00292EF2" w:rsidRPr="007316FC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889E27D" w14:textId="5207B9CF" w:rsidR="00DF7A68" w:rsidRPr="007316FC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083B40DE" w14:textId="0853A07B" w:rsidR="00292EF2" w:rsidRPr="007316FC" w:rsidRDefault="00DF7A68" w:rsidP="009720BF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</w:t>
      </w:r>
      <w:r w:rsidR="00FC1C1C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="00FC1C1C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を作成し、個人情報管理者が管理を行い、</w:t>
      </w:r>
      <w:r w:rsidR="008D38D7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聖マリアンナ医科大学横浜市西部病院</w:t>
      </w:r>
      <w:r w:rsidR="00A1696D">
        <w:rPr>
          <w:rFonts w:ascii="Meiryo UI" w:eastAsia="Meiryo UI" w:hAnsi="Meiryo UI" w:hint="eastAsia"/>
          <w:color w:val="000000" w:themeColor="text1"/>
          <w:kern w:val="24"/>
          <w:szCs w:val="21"/>
        </w:rPr>
        <w:t>消化器内科</w:t>
      </w:r>
      <w:r w:rsidR="008D38D7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医局</w:t>
      </w:r>
      <w:r w:rsidR="00FC1C1C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2CE6B89D" w14:textId="77777777" w:rsidR="00292EF2" w:rsidRPr="007316FC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233E6CF5" w:rsidR="00DF7A68" w:rsidRPr="007316FC" w:rsidRDefault="00DF7A68" w:rsidP="00FC1C1C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7316FC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7316FC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7316FC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4DB073B4" w14:textId="36A89ABF" w:rsidR="00DF7A68" w:rsidRPr="007316FC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677FA271" w14:textId="77777777" w:rsidR="008D38D7" w:rsidRPr="007316FC" w:rsidRDefault="008D38D7" w:rsidP="009720BF">
      <w:pPr>
        <w:widowControl/>
        <w:spacing w:line="288" w:lineRule="auto"/>
        <w:ind w:firstLineChars="250" w:firstLine="525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 xml:space="preserve">聖マリアンナ医科大学横浜市西部病院　部署名：消化器内科 　</w:t>
      </w:r>
      <w:r w:rsidRPr="007316FC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 xml:space="preserve"> </w:t>
      </w:r>
    </w:p>
    <w:p w14:paraId="2687AC68" w14:textId="77777777" w:rsidR="008D38D7" w:rsidRPr="007316FC" w:rsidRDefault="008D38D7" w:rsidP="008D38D7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住所：〒241-0811　神奈川県横浜市旭区矢指町1197-1</w:t>
      </w:r>
    </w:p>
    <w:p w14:paraId="2A406334" w14:textId="25801E42" w:rsidR="008D38D7" w:rsidRPr="007316FC" w:rsidRDefault="008D38D7" w:rsidP="008D38D7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電話：045-366-1111(代表) 　内線番号：8223</w:t>
      </w:r>
    </w:p>
    <w:p w14:paraId="642899B0" w14:textId="1FE4DEB4" w:rsidR="00DF7A68" w:rsidRPr="007316FC" w:rsidRDefault="00DF7A68" w:rsidP="008D38D7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8D38D7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石田　潤</w:t>
      </w:r>
    </w:p>
    <w:p w14:paraId="1B9DD962" w14:textId="22EE9C22" w:rsidR="00DF7A68" w:rsidRPr="007316FC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8D38D7" w:rsidRPr="007316FC">
        <w:rPr>
          <w:rFonts w:ascii="Meiryo UI" w:eastAsia="Meiryo UI" w:hAnsi="Meiryo UI" w:hint="eastAsia"/>
          <w:color w:val="000000" w:themeColor="text1"/>
          <w:kern w:val="24"/>
          <w:szCs w:val="21"/>
        </w:rPr>
        <w:t>平日 9:00～17:00、第2・4・5 土曜日 9:00～12:30</w:t>
      </w:r>
    </w:p>
    <w:p w14:paraId="7A36B6F5" w14:textId="77777777" w:rsidR="00292EF2" w:rsidRPr="007316FC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0D33540A" w14:textId="206B92DA" w:rsidR="00EC619F" w:rsidRPr="007316FC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7316FC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color w:val="000000" w:themeColor="text1"/>
          <w:sz w:val="21"/>
          <w:szCs w:val="21"/>
        </w:rPr>
      </w:pPr>
      <w:r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0D4450B6" w:rsidR="00DF7A68" w:rsidRPr="007316FC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研究機関　　 聖マリアンナ医科大学</w:t>
      </w:r>
      <w:r w:rsidR="00EC619F"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横浜市西部病院</w:t>
      </w:r>
      <w:r w:rsidR="008D38D7"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</w:t>
      </w:r>
      <w:r w:rsidR="00EC619F"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消化器内科</w:t>
      </w:r>
    </w:p>
    <w:p w14:paraId="35A7DB2D" w14:textId="1169EAAF" w:rsidR="00D066FB" w:rsidRPr="007316FC" w:rsidRDefault="00DF7A68" w:rsidP="00D066FB">
      <w:pPr>
        <w:pStyle w:val="Web"/>
        <w:spacing w:before="0" w:beforeAutospacing="0" w:after="0" w:afterAutospacing="0"/>
        <w:ind w:firstLine="420"/>
        <w:rPr>
          <w:rFonts w:ascii="Meiryo UI" w:eastAsia="Meiryo UI" w:hAnsi="Meiryo UI"/>
          <w:color w:val="000000" w:themeColor="text1"/>
          <w:sz w:val="21"/>
          <w:szCs w:val="21"/>
        </w:rPr>
      </w:pPr>
      <w:r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EC619F"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石田　潤　助教</w:t>
      </w:r>
    </w:p>
    <w:p w14:paraId="6C8CEC5B" w14:textId="432C0002" w:rsidR="00DF7A68" w:rsidRPr="007316FC" w:rsidRDefault="00DF7A68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p w14:paraId="6163DDB9" w14:textId="45580B96" w:rsidR="00DF7A68" w:rsidRPr="007316FC" w:rsidRDefault="00DF7A68" w:rsidP="00EC619F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【共同研究機関】</w:t>
      </w:r>
    </w:p>
    <w:p w14:paraId="6F09EA5A" w14:textId="641644BE" w:rsidR="00EC619F" w:rsidRPr="007316FC" w:rsidRDefault="00EC619F" w:rsidP="00EC619F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なし</w:t>
      </w:r>
    </w:p>
    <w:p w14:paraId="7CA1BD2A" w14:textId="77777777" w:rsidR="00D066FB" w:rsidRPr="007316FC" w:rsidRDefault="00D066FB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</w:p>
    <w:p w14:paraId="3518DD6F" w14:textId="6CB70816" w:rsidR="00DF7A68" w:rsidRPr="007316FC" w:rsidRDefault="00DF7A68" w:rsidP="00EC619F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【研究協力機関】</w:t>
      </w:r>
    </w:p>
    <w:p w14:paraId="4247804B" w14:textId="7E79FE9A" w:rsidR="00DF7A68" w:rsidRPr="007316FC" w:rsidRDefault="00EC619F" w:rsidP="00EC619F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なし</w:t>
      </w:r>
    </w:p>
    <w:p w14:paraId="0EF486A9" w14:textId="77777777" w:rsidR="00EC619F" w:rsidRPr="007316FC" w:rsidRDefault="00EC619F" w:rsidP="00EC619F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p w14:paraId="5B4268A0" w14:textId="1D8C700F" w:rsidR="00DF7A68" w:rsidRPr="007316FC" w:rsidRDefault="00DF7A68" w:rsidP="00EC619F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【業務委託先】</w:t>
      </w:r>
    </w:p>
    <w:p w14:paraId="62D697E8" w14:textId="390AC1BB" w:rsidR="00DF7A68" w:rsidRPr="007316FC" w:rsidRDefault="00DF7A68" w:rsidP="00EC619F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7316FC">
        <w:rPr>
          <w:rFonts w:ascii="Meiryo UI" w:eastAsia="Meiryo UI" w:hAnsi="Meiryo UI" w:cs="Times New Roman" w:hint="eastAsia"/>
          <w:color w:val="000000" w:themeColor="text1"/>
          <w:kern w:val="2"/>
          <w:sz w:val="21"/>
          <w:szCs w:val="21"/>
        </w:rPr>
        <w:t> </w:t>
      </w:r>
      <w:r w:rsidR="00EC619F" w:rsidRPr="007316FC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なし</w:t>
      </w:r>
    </w:p>
    <w:sectPr w:rsidR="00DF7A68" w:rsidRPr="007316FC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0944" w14:textId="77777777" w:rsidR="006F7395" w:rsidRDefault="006F7395" w:rsidP="000F2B93">
      <w:r>
        <w:separator/>
      </w:r>
    </w:p>
  </w:endnote>
  <w:endnote w:type="continuationSeparator" w:id="0">
    <w:p w14:paraId="24FD233B" w14:textId="77777777" w:rsidR="006F7395" w:rsidRDefault="006F7395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8ED9" w14:textId="77777777" w:rsidR="006F7395" w:rsidRDefault="006F7395" w:rsidP="000F2B93">
      <w:r>
        <w:separator/>
      </w:r>
    </w:p>
  </w:footnote>
  <w:footnote w:type="continuationSeparator" w:id="0">
    <w:p w14:paraId="0B71A723" w14:textId="77777777" w:rsidR="006F7395" w:rsidRDefault="006F7395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1400"/>
    <w:multiLevelType w:val="hybridMultilevel"/>
    <w:tmpl w:val="A4FA894C"/>
    <w:lvl w:ilvl="0" w:tplc="FE00F05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01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53439"/>
    <w:rsid w:val="00085460"/>
    <w:rsid w:val="000A551C"/>
    <w:rsid w:val="000B4707"/>
    <w:rsid w:val="000C6B1D"/>
    <w:rsid w:val="000D7476"/>
    <w:rsid w:val="000F2B93"/>
    <w:rsid w:val="001915D0"/>
    <w:rsid w:val="001C755E"/>
    <w:rsid w:val="0021131F"/>
    <w:rsid w:val="00292EF2"/>
    <w:rsid w:val="002B0200"/>
    <w:rsid w:val="00350C3B"/>
    <w:rsid w:val="003907E0"/>
    <w:rsid w:val="004327BD"/>
    <w:rsid w:val="004777A6"/>
    <w:rsid w:val="004E1617"/>
    <w:rsid w:val="005452ED"/>
    <w:rsid w:val="00691B86"/>
    <w:rsid w:val="00692BF5"/>
    <w:rsid w:val="006F7395"/>
    <w:rsid w:val="007316FC"/>
    <w:rsid w:val="00892FD5"/>
    <w:rsid w:val="008A40D3"/>
    <w:rsid w:val="008D38D7"/>
    <w:rsid w:val="008D6A22"/>
    <w:rsid w:val="00905A22"/>
    <w:rsid w:val="00913ECC"/>
    <w:rsid w:val="00925086"/>
    <w:rsid w:val="009720BF"/>
    <w:rsid w:val="00A02C58"/>
    <w:rsid w:val="00A035F7"/>
    <w:rsid w:val="00A1696D"/>
    <w:rsid w:val="00A47BA8"/>
    <w:rsid w:val="00A8011B"/>
    <w:rsid w:val="00AC7D58"/>
    <w:rsid w:val="00B063CE"/>
    <w:rsid w:val="00B11835"/>
    <w:rsid w:val="00B15D23"/>
    <w:rsid w:val="00B62E85"/>
    <w:rsid w:val="00C01124"/>
    <w:rsid w:val="00CD08AE"/>
    <w:rsid w:val="00D066FB"/>
    <w:rsid w:val="00D944AA"/>
    <w:rsid w:val="00DD215B"/>
    <w:rsid w:val="00DF7A68"/>
    <w:rsid w:val="00EC04EC"/>
    <w:rsid w:val="00EC619F"/>
    <w:rsid w:val="00F01DCC"/>
    <w:rsid w:val="00F15EFB"/>
    <w:rsid w:val="00F970B3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styleId="a8">
    <w:name w:val="Placeholder Text"/>
    <w:basedOn w:val="a0"/>
    <w:uiPriority w:val="99"/>
    <w:semiHidden/>
    <w:rsid w:val="008D38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石田 潤</cp:lastModifiedBy>
  <cp:revision>6</cp:revision>
  <dcterms:created xsi:type="dcterms:W3CDTF">2026-02-12T03:21:00Z</dcterms:created>
  <dcterms:modified xsi:type="dcterms:W3CDTF">2026-03-10T12:01:00Z</dcterms:modified>
</cp:coreProperties>
</file>