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725B" w14:textId="2DF256A1" w:rsidR="00624AD0" w:rsidRPr="00281D71" w:rsidRDefault="00624AD0" w:rsidP="00624AD0">
      <w:pPr>
        <w:pStyle w:val="Web"/>
        <w:spacing w:before="0" w:beforeAutospacing="0"/>
        <w:rPr>
          <w:rFonts w:ascii="ＭＳ 明朝" w:eastAsia="ＭＳ 明朝" w:hAnsi="ＭＳ 明朝" w:cs="Arial"/>
        </w:rPr>
      </w:pPr>
      <w:r w:rsidRPr="00281D71">
        <w:rPr>
          <w:rStyle w:val="citation-339"/>
          <w:rFonts w:ascii="ＭＳ 明朝" w:eastAsia="ＭＳ 明朝" w:hAnsi="ＭＳ 明朝" w:cs="Arial"/>
          <w:b/>
          <w:bCs/>
        </w:rPr>
        <w:t>第1.0版　2026年</w:t>
      </w:r>
      <w:r w:rsidR="00281D71" w:rsidRPr="00281D71">
        <w:rPr>
          <w:rStyle w:val="citation-339"/>
          <w:rFonts w:ascii="ＭＳ 明朝" w:eastAsia="ＭＳ 明朝" w:hAnsi="ＭＳ 明朝" w:cs="Arial" w:hint="eastAsia"/>
          <w:b/>
          <w:bCs/>
        </w:rPr>
        <w:t>4</w:t>
      </w:r>
      <w:r w:rsidRPr="00281D71">
        <w:rPr>
          <w:rStyle w:val="citation-339"/>
          <w:rFonts w:ascii="ＭＳ 明朝" w:eastAsia="ＭＳ 明朝" w:hAnsi="ＭＳ 明朝" w:cs="Arial"/>
          <w:b/>
          <w:bCs/>
        </w:rPr>
        <w:t>月</w:t>
      </w:r>
      <w:r w:rsidR="00281D71" w:rsidRPr="00281D71">
        <w:rPr>
          <w:rStyle w:val="citation-339"/>
          <w:rFonts w:ascii="ＭＳ 明朝" w:eastAsia="ＭＳ 明朝" w:hAnsi="ＭＳ 明朝" w:cs="Arial" w:hint="eastAsia"/>
          <w:b/>
          <w:bCs/>
        </w:rPr>
        <w:t>26</w:t>
      </w:r>
      <w:r w:rsidRPr="00281D71">
        <w:rPr>
          <w:rStyle w:val="citation-339"/>
          <w:rFonts w:ascii="ＭＳ 明朝" w:eastAsia="ＭＳ 明朝" w:hAnsi="ＭＳ 明朝" w:cs="Arial"/>
          <w:b/>
          <w:bCs/>
        </w:rPr>
        <w:t>日作成</w:t>
      </w:r>
      <w:r w:rsidRPr="00281D71">
        <w:rPr>
          <w:rStyle w:val="citation-339"/>
          <w:rFonts w:ascii="ＭＳ 明朝" w:eastAsia="ＭＳ 明朝" w:hAnsi="ＭＳ 明朝" w:cs="Arial"/>
        </w:rPr>
        <w:t xml:space="preserve"> </w:t>
      </w:r>
    </w:p>
    <w:p w14:paraId="418C017F" w14:textId="77777777" w:rsidR="00624AD0" w:rsidRPr="00281D71" w:rsidRDefault="00624AD0" w:rsidP="00624AD0">
      <w:pPr>
        <w:pStyle w:val="Web"/>
        <w:spacing w:before="0" w:beforeAutospacing="0"/>
        <w:rPr>
          <w:rFonts w:ascii="ＭＳ 明朝" w:eastAsia="ＭＳ 明朝" w:hAnsi="ＭＳ 明朝" w:cs="Arial"/>
        </w:rPr>
      </w:pPr>
      <w:r w:rsidRPr="00281D71">
        <w:rPr>
          <w:rStyle w:val="citation-338"/>
          <w:rFonts w:ascii="ＭＳ 明朝" w:eastAsia="ＭＳ 明朝" w:hAnsi="ＭＳ 明朝" w:cs="Arial"/>
          <w:b/>
          <w:bCs/>
        </w:rPr>
        <w:t>＜川崎市立多摩病院を受診された患者さんへ＞</w:t>
      </w:r>
      <w:r w:rsidRPr="00281D71">
        <w:rPr>
          <w:rStyle w:val="citation-338"/>
          <w:rFonts w:ascii="ＭＳ 明朝" w:eastAsia="ＭＳ 明朝" w:hAnsi="ＭＳ 明朝" w:cs="Arial"/>
        </w:rPr>
        <w:t xml:space="preserve"> </w:t>
      </w:r>
    </w:p>
    <w:p w14:paraId="45637CA5" w14:textId="6F9CE90E" w:rsidR="00624AD0" w:rsidRPr="00281D71" w:rsidRDefault="00624AD0" w:rsidP="00624AD0">
      <w:pPr>
        <w:pStyle w:val="Web"/>
        <w:spacing w:before="0" w:beforeAutospacing="0"/>
        <w:rPr>
          <w:rFonts w:ascii="ＭＳ 明朝" w:eastAsia="ＭＳ 明朝" w:hAnsi="ＭＳ 明朝" w:cs="Arial"/>
        </w:rPr>
      </w:pPr>
      <w:r w:rsidRPr="00281D71">
        <w:rPr>
          <w:rStyle w:val="citation-337"/>
          <w:rFonts w:ascii="ＭＳ 明朝" w:eastAsia="ＭＳ 明朝" w:hAnsi="ＭＳ 明朝" w:cs="Arial"/>
        </w:rPr>
        <w:t>当院では下記の臨床研究を実施しております</w:t>
      </w:r>
      <w:r w:rsidRPr="00281D71">
        <w:rPr>
          <w:rFonts w:ascii="ＭＳ 明朝" w:eastAsia="ＭＳ 明朝" w:hAnsi="ＭＳ 明朝" w:cs="Arial"/>
        </w:rPr>
        <w:t xml:space="preserve">。 </w:t>
      </w:r>
      <w:r w:rsidRPr="00281D71">
        <w:rPr>
          <w:rStyle w:val="citation-336"/>
          <w:rFonts w:ascii="ＭＳ 明朝" w:eastAsia="ＭＳ 明朝" w:hAnsi="ＭＳ 明朝" w:cs="Arial"/>
        </w:rPr>
        <w:t>本研究の対象者に該当する可能性のある方で、ご自分あるいは御家族の診療情報等を研究目的に利用または提供されることを希望されない場合は、</w:t>
      </w:r>
      <w:r w:rsidRPr="00281D71">
        <w:rPr>
          <w:rStyle w:val="citation-336"/>
          <w:rFonts w:ascii="ＭＳ 明朝" w:eastAsia="ＭＳ 明朝" w:hAnsi="ＭＳ 明朝" w:cs="Arial"/>
          <w:b/>
          <w:bCs/>
        </w:rPr>
        <w:t>2026年</w:t>
      </w:r>
      <w:r w:rsidR="002E50F7">
        <w:rPr>
          <w:rStyle w:val="citation-336"/>
          <w:rFonts w:ascii="ＭＳ 明朝" w:eastAsia="ＭＳ 明朝" w:hAnsi="ＭＳ 明朝" w:cs="Arial" w:hint="eastAsia"/>
          <w:b/>
          <w:bCs/>
        </w:rPr>
        <w:t>8</w:t>
      </w:r>
      <w:r w:rsidRPr="00281D71">
        <w:rPr>
          <w:rStyle w:val="citation-336"/>
          <w:rFonts w:ascii="ＭＳ 明朝" w:eastAsia="ＭＳ 明朝" w:hAnsi="ＭＳ 明朝" w:cs="Arial"/>
          <w:b/>
          <w:bCs/>
        </w:rPr>
        <w:t>月31日</w:t>
      </w:r>
      <w:r w:rsidRPr="00281D71">
        <w:rPr>
          <w:rStyle w:val="citation-336"/>
          <w:rFonts w:ascii="ＭＳ 明朝" w:eastAsia="ＭＳ 明朝" w:hAnsi="ＭＳ 明朝" w:cs="Arial"/>
        </w:rPr>
        <w:t>までに後述の問い合わせ先までご連絡下さい</w:t>
      </w:r>
      <w:r w:rsidRPr="00281D71">
        <w:rPr>
          <w:rStyle w:val="citation-335"/>
          <w:rFonts w:ascii="ＭＳ 明朝" w:eastAsia="ＭＳ 明朝" w:hAnsi="ＭＳ 明朝" w:cs="Arial"/>
        </w:rPr>
        <w:t xml:space="preserve">。解析対象より除外いたします </w:t>
      </w:r>
      <w:r w:rsidRPr="00281D71">
        <w:rPr>
          <w:rStyle w:val="citation-334"/>
          <w:rFonts w:ascii="ＭＳ 明朝" w:eastAsia="ＭＳ 明朝" w:hAnsi="ＭＳ 明朝" w:cs="Arial"/>
        </w:rPr>
        <w:t xml:space="preserve">。なお、お申し出がなかった場合には、参加を了承していただいたものとさせていただきます </w:t>
      </w:r>
      <w:r w:rsidRPr="00281D71">
        <w:rPr>
          <w:rFonts w:ascii="ＭＳ 明朝" w:eastAsia="ＭＳ 明朝" w:hAnsi="ＭＳ 明朝" w:cs="Arial"/>
        </w:rPr>
        <w:t>。</w:t>
      </w:r>
      <w:r w:rsidR="00DF5A67" w:rsidRPr="00281D71">
        <w:rPr>
          <w:rFonts w:ascii="ＭＳ 明朝" w:eastAsia="ＭＳ 明朝" w:hAnsi="ＭＳ 明朝" w:cs="Arial"/>
        </w:rPr>
        <w:br/>
      </w:r>
      <w:r w:rsidRPr="00281D71">
        <w:rPr>
          <w:rStyle w:val="citation-333"/>
          <w:rFonts w:ascii="ＭＳ 明朝" w:eastAsia="ＭＳ 明朝" w:hAnsi="ＭＳ 明朝" w:cs="Arial"/>
        </w:rPr>
        <w:t xml:space="preserve">本研究は聖マリアンナ医科大学生命倫理委員会（臨床試験部会）にて審議され学長の許可を得て実施しております </w:t>
      </w:r>
      <w:r w:rsidRPr="00281D71">
        <w:rPr>
          <w:rFonts w:ascii="ＭＳ 明朝" w:eastAsia="ＭＳ 明朝" w:hAnsi="ＭＳ 明朝" w:cs="Arial"/>
        </w:rPr>
        <w:t>。</w:t>
      </w:r>
    </w:p>
    <w:p w14:paraId="33D9F011" w14:textId="2C9A84A3" w:rsidR="00D362B0" w:rsidRPr="0046418F" w:rsidRDefault="00624AD0" w:rsidP="006B68B5">
      <w:pPr>
        <w:pStyle w:val="Web"/>
        <w:rPr>
          <w:rStyle w:val="citation-312"/>
          <w:rFonts w:ascii="ＭＳ 明朝" w:eastAsia="ＭＳ 明朝" w:hAnsi="ＭＳ 明朝" w:cs="Arial"/>
        </w:rPr>
      </w:pPr>
      <w:r w:rsidRPr="00281D71">
        <w:rPr>
          <w:rStyle w:val="citation-332"/>
          <w:rFonts w:ascii="ＭＳ 明朝" w:eastAsia="ＭＳ 明朝" w:hAnsi="ＭＳ 明朝" w:cs="Arial"/>
          <w:b/>
          <w:bCs/>
          <w:sz w:val="22"/>
          <w:szCs w:val="22"/>
        </w:rPr>
        <w:t>研究課題名：</w:t>
      </w:r>
      <w:r w:rsidR="00A753FD" w:rsidRPr="00D34122">
        <w:rPr>
          <w:rFonts w:ascii="ＭＳ 明朝" w:eastAsia="ＭＳ 明朝" w:hAnsi="ＭＳ 明朝"/>
          <w:b/>
          <w:bCs/>
          <w:color w:val="000000"/>
          <w:szCs w:val="21"/>
        </w:rPr>
        <w:t>入院高齢患者における下肢筋機能と低栄養の関連</w:t>
      </w:r>
      <w:r w:rsidR="00A753FD" w:rsidRPr="00D34122">
        <w:rPr>
          <w:rFonts w:ascii="ＭＳ 明朝" w:eastAsia="ＭＳ 明朝" w:hAnsi="ＭＳ 明朝" w:hint="eastAsia"/>
          <w:b/>
          <w:bCs/>
          <w:color w:val="000000"/>
          <w:szCs w:val="21"/>
        </w:rPr>
        <w:t>－</w:t>
      </w:r>
      <w:r w:rsidR="00A753FD" w:rsidRPr="00D34122">
        <w:rPr>
          <w:rFonts w:ascii="ＭＳ 明朝" w:eastAsia="ＭＳ 明朝" w:hAnsi="ＭＳ 明朝"/>
          <w:b/>
          <w:bCs/>
          <w:color w:val="000000"/>
          <w:szCs w:val="21"/>
        </w:rPr>
        <w:t>年齢による効果修飾に着目して</w:t>
      </w:r>
      <w:r w:rsidR="00A753FD" w:rsidRPr="00D34122">
        <w:rPr>
          <w:rFonts w:ascii="ＭＳ 明朝" w:eastAsia="ＭＳ 明朝" w:hAnsi="ＭＳ 明朝" w:hint="eastAsia"/>
          <w:b/>
          <w:bCs/>
          <w:color w:val="000000"/>
          <w:szCs w:val="21"/>
        </w:rPr>
        <w:t>－</w:t>
      </w:r>
      <w:r w:rsidR="00D362B0">
        <w:rPr>
          <w:rFonts w:ascii="ＭＳ 明朝" w:eastAsia="ＭＳ 明朝" w:hAnsi="ＭＳ 明朝"/>
          <w:b/>
          <w:bCs/>
          <w:color w:val="000000"/>
          <w:szCs w:val="21"/>
        </w:rPr>
        <w:br/>
      </w:r>
      <w:r w:rsidRPr="00281D71">
        <w:rPr>
          <w:rStyle w:val="citation-331"/>
          <w:rFonts w:ascii="ＭＳ 明朝" w:eastAsia="ＭＳ 明朝" w:hAnsi="ＭＳ 明朝" w:cs="Cambria Math"/>
          <w:b/>
          <w:bCs/>
        </w:rPr>
        <w:t>①</w:t>
      </w:r>
      <w:r w:rsidRPr="00281D71">
        <w:rPr>
          <w:rStyle w:val="citation-331"/>
          <w:rFonts w:ascii="ＭＳ 明朝" w:eastAsia="ＭＳ 明朝" w:hAnsi="ＭＳ 明朝" w:cs="Arial"/>
          <w:b/>
          <w:bCs/>
        </w:rPr>
        <w:t>研究の目的</w:t>
      </w:r>
      <w:r w:rsidRPr="00281D71">
        <w:rPr>
          <w:rStyle w:val="citation-331"/>
          <w:rFonts w:ascii="ＭＳ 明朝" w:eastAsia="ＭＳ 明朝" w:hAnsi="ＭＳ 明朝" w:cs="Arial"/>
        </w:rPr>
        <w:t xml:space="preserve"> </w:t>
      </w:r>
      <w:r w:rsidRPr="00281D71">
        <w:rPr>
          <w:rFonts w:ascii="ＭＳ 明朝" w:eastAsia="ＭＳ 明朝" w:hAnsi="ＭＳ 明朝" w:cs="Arial"/>
        </w:rPr>
        <w:t>入院高齢患</w:t>
      </w:r>
      <w:r w:rsidR="0046418F">
        <w:rPr>
          <w:rFonts w:ascii="ＭＳ 明朝" w:eastAsia="ＭＳ 明朝" w:hAnsi="ＭＳ 明朝" w:cs="Arial" w:hint="eastAsia"/>
        </w:rPr>
        <w:t>者様</w:t>
      </w:r>
      <w:r w:rsidRPr="00281D71">
        <w:rPr>
          <w:rFonts w:ascii="ＭＳ 明朝" w:eastAsia="ＭＳ 明朝" w:hAnsi="ＭＳ 明朝" w:cs="Arial"/>
        </w:rPr>
        <w:t>において、下肢の筋</w:t>
      </w:r>
      <w:r w:rsidR="00937F85">
        <w:rPr>
          <w:rFonts w:ascii="ＭＳ 明朝" w:eastAsia="ＭＳ 明朝" w:hAnsi="ＭＳ 明朝" w:cs="Arial" w:hint="eastAsia"/>
        </w:rPr>
        <w:t>肉の</w:t>
      </w:r>
      <w:r w:rsidRPr="00281D71">
        <w:rPr>
          <w:rFonts w:ascii="ＭＳ 明朝" w:eastAsia="ＭＳ 明朝" w:hAnsi="ＭＳ 明朝" w:cs="Arial"/>
        </w:rPr>
        <w:t>機能（手を使わずに椅子から1回立ち上がれるか</w:t>
      </w:r>
      <w:r w:rsidR="00937F85">
        <w:rPr>
          <w:rFonts w:ascii="ＭＳ 明朝" w:eastAsia="ＭＳ 明朝" w:hAnsi="ＭＳ 明朝" w:cs="Arial" w:hint="eastAsia"/>
        </w:rPr>
        <w:t xml:space="preserve">Single </w:t>
      </w:r>
      <w:r w:rsidRPr="00281D71">
        <w:rPr>
          <w:rFonts w:ascii="ＭＳ 明朝" w:eastAsia="ＭＳ 明朝" w:hAnsi="ＭＳ 明朝" w:cs="Arial"/>
        </w:rPr>
        <w:t>Chair</w:t>
      </w:r>
      <w:r w:rsidR="00937F85">
        <w:rPr>
          <w:rFonts w:ascii="ＭＳ 明朝" w:eastAsia="ＭＳ 明朝" w:hAnsi="ＭＳ 明朝" w:cs="Arial" w:hint="eastAsia"/>
        </w:rPr>
        <w:t xml:space="preserve"> </w:t>
      </w:r>
      <w:r w:rsidRPr="00281D71">
        <w:rPr>
          <w:rFonts w:ascii="ＭＳ 明朝" w:eastAsia="ＭＳ 明朝" w:hAnsi="ＭＳ 明朝" w:cs="Arial" w:hint="eastAsia"/>
        </w:rPr>
        <w:t>Stand</w:t>
      </w:r>
      <w:r w:rsidRPr="00281D71">
        <w:rPr>
          <w:rFonts w:ascii="ＭＳ 明朝" w:eastAsia="ＭＳ 明朝" w:hAnsi="ＭＳ 明朝" w:cs="Arial"/>
        </w:rPr>
        <w:t xml:space="preserve"> Test）と栄養状態の関連が、年齢層</w:t>
      </w:r>
      <w:r w:rsidR="00CA540E" w:rsidRPr="00281D71">
        <w:rPr>
          <w:rFonts w:ascii="ＭＳ 明朝" w:eastAsia="ＭＳ 明朝" w:hAnsi="ＭＳ 明朝" w:cs="Arial" w:hint="eastAsia"/>
        </w:rPr>
        <w:t>（前期高齢者(65歳～74歳、後期高齢者(75歳～84歳)、超高齢者(85歳～)</w:t>
      </w:r>
      <w:r w:rsidRPr="00281D71">
        <w:rPr>
          <w:rFonts w:ascii="ＭＳ 明朝" w:eastAsia="ＭＳ 明朝" w:hAnsi="ＭＳ 明朝" w:cs="Arial"/>
        </w:rPr>
        <w:t>など）によってどのように異なるかを明らかにし、今後のより良いリハビリテーション計画や栄養管理に役立てることを目的としています。</w:t>
      </w:r>
      <w:r w:rsidR="00D362B0">
        <w:rPr>
          <w:rFonts w:ascii="ＭＳ 明朝" w:eastAsia="ＭＳ 明朝" w:hAnsi="ＭＳ 明朝" w:cs="Arial"/>
        </w:rPr>
        <w:br/>
      </w:r>
      <w:r w:rsidRPr="00281D71">
        <w:rPr>
          <w:rStyle w:val="citation-330"/>
          <w:rFonts w:ascii="ＭＳ 明朝" w:eastAsia="ＭＳ 明朝" w:hAnsi="ＭＳ 明朝" w:cs="Cambria Math"/>
          <w:b/>
          <w:bCs/>
        </w:rPr>
        <w:t>②</w:t>
      </w:r>
      <w:r w:rsidRPr="00281D71">
        <w:rPr>
          <w:rStyle w:val="citation-330"/>
          <w:rFonts w:ascii="ＭＳ 明朝" w:eastAsia="ＭＳ 明朝" w:hAnsi="ＭＳ 明朝" w:cs="Arial"/>
          <w:b/>
          <w:bCs/>
        </w:rPr>
        <w:t>研究対象について</w:t>
      </w:r>
      <w:r w:rsidRPr="00281D71">
        <w:rPr>
          <w:rStyle w:val="citation-330"/>
          <w:rFonts w:ascii="ＭＳ 明朝" w:eastAsia="ＭＳ 明朝" w:hAnsi="ＭＳ 明朝" w:cs="Arial"/>
        </w:rPr>
        <w:t xml:space="preserve"> </w:t>
      </w:r>
      <w:r w:rsidRPr="00281D71">
        <w:rPr>
          <w:rStyle w:val="citation-329"/>
          <w:rFonts w:ascii="ＭＳ 明朝" w:eastAsia="ＭＳ 明朝" w:hAnsi="ＭＳ 明朝" w:cs="Arial"/>
        </w:rPr>
        <w:t>2025年4月1日～2026年3月31日の間に当院でリハビリテーションの処方を受けた65歳以上の入院患者さんが対象となります</w:t>
      </w:r>
      <w:r w:rsidRPr="00281D71">
        <w:rPr>
          <w:rFonts w:ascii="ＭＳ 明朝" w:eastAsia="ＭＳ 明朝" w:hAnsi="ＭＳ 明朝" w:cs="Arial"/>
        </w:rPr>
        <w:t>。</w:t>
      </w:r>
      <w:r w:rsidR="00D362B0">
        <w:rPr>
          <w:rFonts w:ascii="ＭＳ 明朝" w:eastAsia="ＭＳ 明朝" w:hAnsi="ＭＳ 明朝" w:cs="Arial"/>
        </w:rPr>
        <w:br/>
      </w:r>
      <w:r w:rsidRPr="00281D71">
        <w:rPr>
          <w:rStyle w:val="citation-328"/>
          <w:rFonts w:ascii="ＭＳ 明朝" w:eastAsia="ＭＳ 明朝" w:hAnsi="ＭＳ 明朝" w:cs="Cambria Math"/>
          <w:b/>
          <w:bCs/>
        </w:rPr>
        <w:t>③</w:t>
      </w:r>
      <w:r w:rsidRPr="00281D71">
        <w:rPr>
          <w:rStyle w:val="citation-328"/>
          <w:rFonts w:ascii="ＭＳ 明朝" w:eastAsia="ＭＳ 明朝" w:hAnsi="ＭＳ 明朝" w:cs="Arial"/>
          <w:b/>
          <w:bCs/>
        </w:rPr>
        <w:t>研究実施期間</w:t>
      </w:r>
      <w:r w:rsidRPr="00281D71">
        <w:rPr>
          <w:rStyle w:val="citation-328"/>
          <w:rFonts w:ascii="ＭＳ 明朝" w:eastAsia="ＭＳ 明朝" w:hAnsi="ＭＳ 明朝" w:cs="Arial"/>
        </w:rPr>
        <w:t xml:space="preserve"> </w:t>
      </w:r>
      <w:r w:rsidR="00005770">
        <w:rPr>
          <w:rStyle w:val="citation-327"/>
          <w:rFonts w:ascii="ＭＳ 明朝" w:eastAsia="ＭＳ 明朝" w:hAnsi="ＭＳ 明朝" w:cs="Arial" w:hint="eastAsia"/>
        </w:rPr>
        <w:t>学長</w:t>
      </w:r>
      <w:r w:rsidRPr="00281D71">
        <w:rPr>
          <w:rStyle w:val="citation-327"/>
          <w:rFonts w:ascii="ＭＳ 明朝" w:eastAsia="ＭＳ 明朝" w:hAnsi="ＭＳ 明朝" w:cs="Arial"/>
        </w:rPr>
        <w:t>承認後～202</w:t>
      </w:r>
      <w:r w:rsidR="00281D71">
        <w:rPr>
          <w:rStyle w:val="citation-327"/>
          <w:rFonts w:ascii="ＭＳ 明朝" w:eastAsia="ＭＳ 明朝" w:hAnsi="ＭＳ 明朝" w:cs="Arial" w:hint="eastAsia"/>
        </w:rPr>
        <w:t>7</w:t>
      </w:r>
      <w:r w:rsidRPr="00281D71">
        <w:rPr>
          <w:rStyle w:val="citation-327"/>
          <w:rFonts w:ascii="ＭＳ 明朝" w:eastAsia="ＭＳ 明朝" w:hAnsi="ＭＳ 明朝" w:cs="Arial"/>
        </w:rPr>
        <w:t xml:space="preserve">年3月31日 </w:t>
      </w:r>
      <w:r w:rsidR="00D362B0">
        <w:rPr>
          <w:rFonts w:ascii="ＭＳ 明朝" w:eastAsia="ＭＳ 明朝" w:hAnsi="ＭＳ 明朝" w:cs="Arial"/>
        </w:rPr>
        <w:br/>
      </w:r>
      <w:r w:rsidRPr="00281D71">
        <w:rPr>
          <w:rStyle w:val="citation-326"/>
          <w:rFonts w:ascii="ＭＳ 明朝" w:eastAsia="ＭＳ 明朝" w:hAnsi="ＭＳ 明朝" w:cs="Cambria Math"/>
          <w:b/>
          <w:bCs/>
        </w:rPr>
        <w:t>④</w:t>
      </w:r>
      <w:r w:rsidRPr="00281D71">
        <w:rPr>
          <w:rStyle w:val="citation-326"/>
          <w:rFonts w:ascii="ＭＳ 明朝" w:eastAsia="ＭＳ 明朝" w:hAnsi="ＭＳ 明朝" w:cs="Arial"/>
          <w:b/>
          <w:bCs/>
        </w:rPr>
        <w:t>抽出項目</w:t>
      </w:r>
      <w:r w:rsidRPr="00281D71">
        <w:rPr>
          <w:rStyle w:val="citation-326"/>
          <w:rFonts w:ascii="ＭＳ 明朝" w:eastAsia="ＭＳ 明朝" w:hAnsi="ＭＳ 明朝" w:cs="Arial"/>
        </w:rPr>
        <w:t xml:space="preserve"> </w:t>
      </w:r>
      <w:r w:rsidR="00937F85" w:rsidRPr="00937F85">
        <w:rPr>
          <w:rFonts w:ascii="ＭＳ 明朝" w:eastAsia="ＭＳ 明朝" w:hAnsi="ＭＳ 明朝" w:cs="Arial" w:hint="eastAsia"/>
        </w:rPr>
        <w:t>◆</w:t>
      </w:r>
      <w:r w:rsidR="00937F85" w:rsidRPr="00937F85">
        <w:rPr>
          <w:rFonts w:ascii="ＭＳ 明朝" w:eastAsia="ＭＳ 明朝" w:hAnsi="ＭＳ 明朝" w:cs="Arial"/>
        </w:rPr>
        <w:t>基本属性：年齢、性別、身長、体重、BMI、入院日数、入院前居住形態（自宅、施設等）</w:t>
      </w:r>
      <w:r w:rsidR="00937F85" w:rsidRPr="00937F85">
        <w:rPr>
          <w:rFonts w:ascii="ＭＳ 明朝" w:eastAsia="ＭＳ 明朝" w:hAnsi="ＭＳ 明朝" w:cs="Arial" w:hint="eastAsia"/>
        </w:rPr>
        <w:t>、家族構成（独居、核家族など）</w:t>
      </w:r>
      <w:r w:rsidR="006B68B5">
        <w:rPr>
          <w:rFonts w:ascii="ＭＳ 明朝" w:eastAsia="ＭＳ 明朝" w:hAnsi="ＭＳ 明朝" w:cs="Arial"/>
        </w:rPr>
        <w:br/>
      </w:r>
      <w:r w:rsidR="00937F85" w:rsidRPr="00937F85">
        <w:rPr>
          <w:rFonts w:ascii="ＭＳ 明朝" w:eastAsia="ＭＳ 明朝" w:hAnsi="ＭＳ 明朝" w:cs="Arial" w:hint="eastAsia"/>
        </w:rPr>
        <w:t>◆</w:t>
      </w:r>
      <w:r w:rsidR="00937F85" w:rsidRPr="00937F85">
        <w:rPr>
          <w:rFonts w:ascii="ＭＳ 明朝" w:eastAsia="ＭＳ 明朝" w:hAnsi="ＭＳ 明朝" w:cs="Arial"/>
        </w:rPr>
        <w:t xml:space="preserve">栄養状態：GLIM基準（MUST等のスクリーニング結果、体重減少率、食事摂取量など診断に必要な情報を含む）、下腿周囲長 </w:t>
      </w:r>
      <w:r w:rsidR="006B68B5">
        <w:rPr>
          <w:rFonts w:ascii="ＭＳ 明朝" w:eastAsia="ＭＳ 明朝" w:hAnsi="ＭＳ 明朝" w:cs="Arial"/>
        </w:rPr>
        <w:br/>
      </w:r>
      <w:r w:rsidR="00937F85" w:rsidRPr="00937F85">
        <w:rPr>
          <w:rFonts w:ascii="ＭＳ 明朝" w:eastAsia="ＭＳ 明朝" w:hAnsi="ＭＳ 明朝" w:cs="Arial" w:hint="eastAsia"/>
        </w:rPr>
        <w:t>◆</w:t>
      </w:r>
      <w:r w:rsidR="00937F85" w:rsidRPr="00937F85">
        <w:rPr>
          <w:rFonts w:ascii="ＭＳ 明朝" w:eastAsia="ＭＳ 明朝" w:hAnsi="ＭＳ 明朝" w:cs="Arial"/>
        </w:rPr>
        <w:t xml:space="preserve">医学的情報：主病名、併存症、合併症、CCI（Charlson Comorbidity Index：併存疾患指数）、疾患別リハビリテーション料区分（運動器、脳血管、心臓、呼吸、廃用）、リハビリテーション処方単位数、リハビリテーション開始までの日数 </w:t>
      </w:r>
      <w:r w:rsidR="00937F85" w:rsidRPr="00937F85">
        <w:rPr>
          <w:rFonts w:ascii="ＭＳ 明朝" w:eastAsia="ＭＳ 明朝" w:hAnsi="ＭＳ 明朝" w:cs="Arial" w:hint="eastAsia"/>
        </w:rPr>
        <w:t>、退院時指導の有無、OHAT-J（Oral Health Assessment Tool）</w:t>
      </w:r>
      <w:r w:rsidR="006B68B5">
        <w:rPr>
          <w:rFonts w:ascii="ＭＳ 明朝" w:eastAsia="ＭＳ 明朝" w:hAnsi="ＭＳ 明朝" w:cs="Arial"/>
        </w:rPr>
        <w:br/>
      </w:r>
      <w:r w:rsidR="00937F85" w:rsidRPr="00937F85">
        <w:rPr>
          <w:rFonts w:ascii="ＭＳ 明朝" w:eastAsia="ＭＳ 明朝" w:hAnsi="ＭＳ 明朝" w:cs="Arial" w:hint="eastAsia"/>
        </w:rPr>
        <w:t>◆</w:t>
      </w:r>
      <w:r w:rsidR="00937F85" w:rsidRPr="00937F85">
        <w:rPr>
          <w:rFonts w:ascii="ＭＳ 明朝" w:eastAsia="ＭＳ 明朝" w:hAnsi="ＭＳ 明朝" w:cs="Arial"/>
        </w:rPr>
        <w:t>血液・生化学検査データ：血清アルブミン、総蛋白、CRP、ヘモグロビン（Hb）、BUN、クレアチニン、eGFR、血清ナトリウム（Na）、BNPまたはNT-proBNP</w:t>
      </w:r>
      <w:r w:rsidR="00937F85" w:rsidRPr="00937F85">
        <w:rPr>
          <w:rFonts w:ascii="ＭＳ 明朝" w:eastAsia="ＭＳ 明朝" w:hAnsi="ＭＳ 明朝" w:cs="Arial" w:hint="eastAsia"/>
        </w:rPr>
        <w:t>、CONUTスコア（T-cho、リンパ球数）など</w:t>
      </w:r>
      <w:r w:rsidR="00937F85" w:rsidRPr="00937F85">
        <w:rPr>
          <w:rFonts w:ascii="ＭＳ 明朝" w:eastAsia="ＭＳ 明朝" w:hAnsi="ＭＳ 明朝" w:cs="Arial"/>
        </w:rPr>
        <w:t xml:space="preserve"> </w:t>
      </w:r>
      <w:r w:rsidR="006B68B5">
        <w:rPr>
          <w:rFonts w:ascii="ＭＳ 明朝" w:eastAsia="ＭＳ 明朝" w:hAnsi="ＭＳ 明朝" w:cs="Arial"/>
        </w:rPr>
        <w:br/>
      </w:r>
      <w:r w:rsidR="00937F85" w:rsidRPr="00937F85">
        <w:rPr>
          <w:rFonts w:ascii="ＭＳ 明朝" w:eastAsia="ＭＳ 明朝" w:hAnsi="ＭＳ 明朝" w:cs="Arial" w:hint="eastAsia"/>
        </w:rPr>
        <w:t>◆</w:t>
      </w:r>
      <w:r w:rsidR="00937F85" w:rsidRPr="00937F85">
        <w:rPr>
          <w:rFonts w:ascii="ＭＳ 明朝" w:eastAsia="ＭＳ 明朝" w:hAnsi="ＭＳ 明朝" w:cs="Arial"/>
        </w:rPr>
        <w:t>身体機能・ADL・認知機能評価：Single Chair Stand Test (SCST)</w:t>
      </w:r>
      <w:r w:rsidR="00937F85" w:rsidRPr="00937F85">
        <w:rPr>
          <w:rFonts w:ascii="ＭＳ 明朝" w:eastAsia="ＭＳ 明朝" w:hAnsi="ＭＳ 明朝" w:cs="Arial" w:hint="eastAsia"/>
        </w:rPr>
        <w:t>：椅子からの起立</w:t>
      </w:r>
      <w:r w:rsidR="00937F85" w:rsidRPr="00937F85">
        <w:rPr>
          <w:rFonts w:ascii="ＭＳ 明朝" w:eastAsia="ＭＳ 明朝" w:hAnsi="ＭＳ 明朝" w:cs="Arial"/>
        </w:rPr>
        <w:t xml:space="preserve">可否、握力、BI（Barthel Index）、FIM（機能的自立度評価）、CGA7（高齢者総合機能評価簡易版）、HAD（入院関連機能障害）、HDS-RまたはMMSE等の認知機能スコア、体組成成分値（SMI、PhA、ECW/TBWなど） </w:t>
      </w:r>
      <w:r w:rsidR="00937F85" w:rsidRPr="00937F85">
        <w:rPr>
          <w:rFonts w:ascii="ＭＳ 明朝" w:eastAsia="ＭＳ 明朝" w:hAnsi="ＭＳ 明朝" w:cs="Arial" w:hint="eastAsia"/>
        </w:rPr>
        <w:t>、バランス機能、</w:t>
      </w:r>
      <w:r w:rsidR="006B68B5">
        <w:rPr>
          <w:rFonts w:ascii="ＭＳ 明朝" w:eastAsia="ＭＳ 明朝" w:hAnsi="ＭＳ 明朝" w:cs="Arial"/>
        </w:rPr>
        <w:br/>
      </w:r>
      <w:r w:rsidR="00937F85" w:rsidRPr="00937F85">
        <w:rPr>
          <w:rFonts w:ascii="ＭＳ 明朝" w:eastAsia="ＭＳ 明朝" w:hAnsi="ＭＳ 明朝" w:cs="Arial" w:hint="eastAsia"/>
        </w:rPr>
        <w:t>◆</w:t>
      </w:r>
      <w:r w:rsidR="00937F85" w:rsidRPr="00937F85">
        <w:rPr>
          <w:rFonts w:ascii="ＭＳ 明朝" w:eastAsia="ＭＳ 明朝" w:hAnsi="ＭＳ 明朝" w:cs="Arial"/>
        </w:rPr>
        <w:t>転帰：退院先（自宅、転院、施設等）、退院時生存/死亡</w:t>
      </w:r>
      <w:r w:rsidR="00937F85" w:rsidRPr="00937F85">
        <w:rPr>
          <w:rFonts w:ascii="ＭＳ 明朝" w:eastAsia="ＭＳ 明朝" w:hAnsi="ＭＳ 明朝" w:cs="Arial" w:hint="eastAsia"/>
        </w:rPr>
        <w:t>、期間内の再入院の有無</w:t>
      </w:r>
      <w:r w:rsidR="00D362B0">
        <w:rPr>
          <w:rFonts w:ascii="ＭＳ 明朝" w:eastAsia="ＭＳ 明朝" w:hAnsi="ＭＳ 明朝" w:cs="Arial"/>
        </w:rPr>
        <w:br/>
      </w:r>
      <w:r w:rsidRPr="00281D71">
        <w:rPr>
          <w:rStyle w:val="citation-325"/>
          <w:rFonts w:ascii="ＭＳ 明朝" w:eastAsia="ＭＳ 明朝" w:hAnsi="ＭＳ 明朝" w:cs="Cambria Math"/>
          <w:b/>
          <w:bCs/>
        </w:rPr>
        <w:t>⑤</w:t>
      </w:r>
      <w:r w:rsidRPr="00281D71">
        <w:rPr>
          <w:rStyle w:val="citation-325"/>
          <w:rFonts w:ascii="ＭＳ 明朝" w:eastAsia="ＭＳ 明朝" w:hAnsi="ＭＳ 明朝" w:cs="Arial"/>
          <w:b/>
          <w:bCs/>
        </w:rPr>
        <w:t>個人情報等の保護について</w:t>
      </w:r>
      <w:r w:rsidRPr="00281D71">
        <w:rPr>
          <w:rStyle w:val="citation-325"/>
          <w:rFonts w:ascii="ＭＳ 明朝" w:eastAsia="ＭＳ 明朝" w:hAnsi="ＭＳ 明朝" w:cs="Arial"/>
        </w:rPr>
        <w:t xml:space="preserve"> </w:t>
      </w:r>
      <w:r w:rsidRPr="00281D71">
        <w:rPr>
          <w:rStyle w:val="citation-324"/>
          <w:rFonts w:ascii="ＭＳ 明朝" w:eastAsia="ＭＳ 明朝" w:hAnsi="ＭＳ 明朝" w:cs="Arial"/>
        </w:rPr>
        <w:t xml:space="preserve">この研究では登録時に、新たに研究用の個別の番号（識別コード）を付し、個人が特定できないようして取扱います </w:t>
      </w:r>
      <w:r w:rsidRPr="00281D71">
        <w:rPr>
          <w:rStyle w:val="citation-323"/>
          <w:rFonts w:ascii="ＭＳ 明朝" w:eastAsia="ＭＳ 明朝" w:hAnsi="ＭＳ 明朝" w:cs="Arial"/>
        </w:rPr>
        <w:t>。個人情報と識別コードの照合表を作成し、</w:t>
      </w:r>
      <w:r w:rsidR="0094769F">
        <w:rPr>
          <w:rStyle w:val="citation-323"/>
          <w:rFonts w:ascii="ＭＳ 明朝" w:eastAsia="ＭＳ 明朝" w:hAnsi="ＭＳ 明朝" w:cs="Arial" w:hint="eastAsia"/>
        </w:rPr>
        <w:t>データ</w:t>
      </w:r>
      <w:r w:rsidRPr="00281D71">
        <w:rPr>
          <w:rStyle w:val="citation-323"/>
          <w:rFonts w:ascii="ＭＳ 明朝" w:eastAsia="ＭＳ 明朝" w:hAnsi="ＭＳ 明朝" w:cs="Arial"/>
        </w:rPr>
        <w:t>管理者が管理を行い、川崎市立多摩病院リハビリテーション科医局の鍵付きの棚（およびアクセス制限のある専用PC）で厳重に保管します</w:t>
      </w:r>
      <w:r w:rsidRPr="00281D71">
        <w:rPr>
          <w:rStyle w:val="citation-322"/>
          <w:rFonts w:ascii="ＭＳ 明朝" w:eastAsia="ＭＳ 明朝" w:hAnsi="ＭＳ 明朝" w:cs="Arial"/>
        </w:rPr>
        <w:t>。この研究に関わって取得される資料・情報等は、外部に漏えいすることのないよう、慎重に取り扱います</w:t>
      </w:r>
      <w:r w:rsidRPr="00281D71">
        <w:rPr>
          <w:rFonts w:ascii="ＭＳ 明朝" w:eastAsia="ＭＳ 明朝" w:hAnsi="ＭＳ 明朝" w:cs="Arial"/>
        </w:rPr>
        <w:t>。</w:t>
      </w:r>
      <w:r w:rsidR="00D362B0">
        <w:rPr>
          <w:rFonts w:ascii="ＭＳ 明朝" w:eastAsia="ＭＳ 明朝" w:hAnsi="ＭＳ 明朝" w:cs="Arial"/>
        </w:rPr>
        <w:br/>
      </w:r>
      <w:r w:rsidRPr="00281D71">
        <w:rPr>
          <w:rStyle w:val="citation-321"/>
          <w:rFonts w:ascii="ＭＳ 明朝" w:eastAsia="ＭＳ 明朝" w:hAnsi="ＭＳ 明朝" w:cs="Cambria Math"/>
          <w:b/>
          <w:bCs/>
        </w:rPr>
        <w:t>⑥</w:t>
      </w:r>
      <w:r w:rsidRPr="00281D71">
        <w:rPr>
          <w:rStyle w:val="citation-321"/>
          <w:rFonts w:ascii="ＭＳ 明朝" w:eastAsia="ＭＳ 明朝" w:hAnsi="ＭＳ 明朝" w:cs="Arial"/>
          <w:b/>
          <w:bCs/>
        </w:rPr>
        <w:t>研究結果の公表について</w:t>
      </w:r>
      <w:r w:rsidRPr="00281D71">
        <w:rPr>
          <w:rStyle w:val="citation-321"/>
          <w:rFonts w:ascii="ＭＳ 明朝" w:eastAsia="ＭＳ 明朝" w:hAnsi="ＭＳ 明朝" w:cs="Arial"/>
        </w:rPr>
        <w:t xml:space="preserve"> </w:t>
      </w:r>
      <w:r w:rsidRPr="00281D71">
        <w:rPr>
          <w:rStyle w:val="citation-320"/>
          <w:rFonts w:ascii="ＭＳ 明朝" w:eastAsia="ＭＳ 明朝" w:hAnsi="ＭＳ 明朝" w:cs="Arial"/>
        </w:rPr>
        <w:t>研究結果は、医学研究雑誌や学会等で発表される予定です</w:t>
      </w:r>
      <w:r w:rsidRPr="00281D71">
        <w:rPr>
          <w:rFonts w:ascii="ＭＳ 明朝" w:eastAsia="ＭＳ 明朝" w:hAnsi="ＭＳ 明朝" w:cs="Arial"/>
        </w:rPr>
        <w:t>。</w:t>
      </w:r>
      <w:r w:rsidRPr="00281D71">
        <w:rPr>
          <w:rStyle w:val="citation-319"/>
          <w:rFonts w:ascii="ＭＳ 明朝" w:eastAsia="ＭＳ 明朝" w:hAnsi="ＭＳ 明朝" w:cs="Arial"/>
        </w:rPr>
        <w:t>その場合</w:t>
      </w:r>
      <w:r w:rsidRPr="00281D71">
        <w:rPr>
          <w:rStyle w:val="citation-319"/>
          <w:rFonts w:ascii="ＭＳ 明朝" w:eastAsia="ＭＳ 明朝" w:hAnsi="ＭＳ 明朝" w:cs="Arial"/>
        </w:rPr>
        <w:lastRenderedPageBreak/>
        <w:t>も、個人を特定できる情報は一切含まれませんのでご安心ください</w:t>
      </w:r>
      <w:r w:rsidRPr="00281D71">
        <w:rPr>
          <w:rFonts w:ascii="ＭＳ 明朝" w:eastAsia="ＭＳ 明朝" w:hAnsi="ＭＳ 明朝" w:cs="Arial"/>
        </w:rPr>
        <w:t>。</w:t>
      </w:r>
      <w:r w:rsidR="00D362B0">
        <w:rPr>
          <w:rFonts w:ascii="ＭＳ 明朝" w:eastAsia="ＭＳ 明朝" w:hAnsi="ＭＳ 明朝" w:cs="Arial"/>
        </w:rPr>
        <w:br/>
      </w:r>
      <w:r w:rsidRPr="00281D71">
        <w:rPr>
          <w:rStyle w:val="citation-318"/>
          <w:rFonts w:ascii="ＭＳ 明朝" w:eastAsia="ＭＳ 明朝" w:hAnsi="ＭＳ 明朝" w:cs="Cambria Math"/>
          <w:b/>
          <w:bCs/>
        </w:rPr>
        <w:t>⑦</w:t>
      </w:r>
      <w:r w:rsidRPr="00281D71">
        <w:rPr>
          <w:rStyle w:val="citation-318"/>
          <w:rFonts w:ascii="ＭＳ 明朝" w:eastAsia="ＭＳ 明朝" w:hAnsi="ＭＳ 明朝" w:cs="Arial"/>
          <w:b/>
          <w:bCs/>
        </w:rPr>
        <w:t>問い合わせ先・相談窓口</w:t>
      </w:r>
      <w:r w:rsidRPr="00281D71">
        <w:rPr>
          <w:rStyle w:val="citation-318"/>
          <w:rFonts w:ascii="ＭＳ 明朝" w:eastAsia="ＭＳ 明朝" w:hAnsi="ＭＳ 明朝" w:cs="Arial"/>
        </w:rPr>
        <w:t xml:space="preserve"> </w:t>
      </w:r>
      <w:r w:rsidRPr="00281D71">
        <w:rPr>
          <w:rStyle w:val="citation-317"/>
          <w:rFonts w:ascii="ＭＳ 明朝" w:eastAsia="ＭＳ 明朝" w:hAnsi="ＭＳ 明朝" w:cs="Arial"/>
        </w:rPr>
        <w:t xml:space="preserve">川崎市立多摩病院　部署名：リハビリテーション科 </w:t>
      </w:r>
      <w:r w:rsidR="0061309E" w:rsidRPr="00281D71">
        <w:rPr>
          <w:rStyle w:val="citation-317"/>
          <w:rFonts w:ascii="ＭＳ 明朝" w:eastAsia="ＭＳ 明朝" w:hAnsi="ＭＳ 明朝" w:cs="Arial"/>
        </w:rPr>
        <w:br/>
      </w:r>
      <w:r w:rsidRPr="00281D71">
        <w:rPr>
          <w:rStyle w:val="citation-316"/>
          <w:rFonts w:ascii="ＭＳ 明朝" w:eastAsia="ＭＳ 明朝" w:hAnsi="ＭＳ 明朝" w:cs="Arial"/>
        </w:rPr>
        <w:t xml:space="preserve">住所：〒214-8525 神奈川県川崎市多摩区宿河原1-30-37 </w:t>
      </w:r>
      <w:r w:rsidRPr="00281D71">
        <w:rPr>
          <w:rStyle w:val="citation-315"/>
          <w:rFonts w:ascii="ＭＳ 明朝" w:eastAsia="ＭＳ 明朝" w:hAnsi="ＭＳ 明朝" w:cs="Arial"/>
        </w:rPr>
        <w:t xml:space="preserve">電話：0570-028-111(代表) </w:t>
      </w:r>
      <w:r w:rsidR="00DF5A67" w:rsidRPr="00281D71">
        <w:rPr>
          <w:rStyle w:val="citation-315"/>
          <w:rFonts w:ascii="ＭＳ 明朝" w:eastAsia="ＭＳ 明朝" w:hAnsi="ＭＳ 明朝" w:cs="Arial"/>
        </w:rPr>
        <w:br/>
      </w:r>
      <w:r w:rsidRPr="00281D71">
        <w:rPr>
          <w:rStyle w:val="citation-315"/>
          <w:rFonts w:ascii="ＭＳ 明朝" w:eastAsia="ＭＳ 明朝" w:hAnsi="ＭＳ 明朝" w:cs="Arial"/>
        </w:rPr>
        <w:t xml:space="preserve">内線番号：8614 </w:t>
      </w:r>
      <w:r w:rsidRPr="00281D71">
        <w:rPr>
          <w:rStyle w:val="citation-314"/>
          <w:rFonts w:ascii="ＭＳ 明朝" w:eastAsia="ＭＳ 明朝" w:hAnsi="ＭＳ 明朝" w:cs="Arial"/>
        </w:rPr>
        <w:t xml:space="preserve">担当責任者： 高嶋 宏昌（理学療法士） </w:t>
      </w:r>
      <w:r w:rsidRPr="00281D71">
        <w:rPr>
          <w:rStyle w:val="citation-313"/>
          <w:rFonts w:ascii="ＭＳ 明朝" w:eastAsia="ＭＳ 明朝" w:hAnsi="ＭＳ 明朝" w:cs="Arial"/>
        </w:rPr>
        <w:t xml:space="preserve">対応時間： 平日 9:00〜17:00 </w:t>
      </w:r>
      <w:r w:rsidR="00D362B0">
        <w:rPr>
          <w:rFonts w:ascii="ＭＳ 明朝" w:eastAsia="ＭＳ 明朝" w:hAnsi="ＭＳ 明朝" w:cs="Arial"/>
        </w:rPr>
        <w:br/>
      </w:r>
    </w:p>
    <w:p w14:paraId="5BFAAB21" w14:textId="0B8CCE7B" w:rsidR="00624AD0" w:rsidRPr="00281D71" w:rsidRDefault="00624AD0" w:rsidP="00624AD0">
      <w:pPr>
        <w:pStyle w:val="Web"/>
        <w:spacing w:before="0" w:beforeAutospacing="0"/>
        <w:rPr>
          <w:rFonts w:ascii="ＭＳ 明朝" w:eastAsia="ＭＳ 明朝" w:hAnsi="ＭＳ 明朝" w:cs="Arial"/>
        </w:rPr>
      </w:pPr>
      <w:r w:rsidRPr="00281D71">
        <w:rPr>
          <w:rStyle w:val="citation-312"/>
          <w:rFonts w:ascii="ＭＳ 明朝" w:eastAsia="ＭＳ 明朝" w:hAnsi="ＭＳ 明朝" w:cs="Arial"/>
          <w:b/>
          <w:bCs/>
        </w:rPr>
        <w:t>【研究機関名及び本学の研究責任者氏名】</w:t>
      </w:r>
      <w:r w:rsidR="00DF5A67" w:rsidRPr="00281D71">
        <w:rPr>
          <w:rStyle w:val="citation-312"/>
          <w:rFonts w:ascii="ＭＳ 明朝" w:eastAsia="ＭＳ 明朝" w:hAnsi="ＭＳ 明朝" w:cs="Arial"/>
          <w:b/>
          <w:bCs/>
        </w:rPr>
        <w:br/>
      </w:r>
      <w:r w:rsidRPr="00281D71">
        <w:rPr>
          <w:rStyle w:val="citation-311"/>
          <w:rFonts w:ascii="ＭＳ 明朝" w:eastAsia="ＭＳ 明朝" w:hAnsi="ＭＳ 明朝" w:cs="Arial"/>
        </w:rPr>
        <w:t>この研究が行われる研究機関と研究責任者は次に示すとおりです</w:t>
      </w:r>
      <w:r w:rsidRPr="00281D71">
        <w:rPr>
          <w:rFonts w:ascii="ＭＳ 明朝" w:eastAsia="ＭＳ 明朝" w:hAnsi="ＭＳ 明朝" w:cs="Arial"/>
        </w:rPr>
        <w:t xml:space="preserve">。 </w:t>
      </w:r>
      <w:r w:rsidR="00DF5A67" w:rsidRPr="00281D71">
        <w:rPr>
          <w:rFonts w:ascii="ＭＳ 明朝" w:eastAsia="ＭＳ 明朝" w:hAnsi="ＭＳ 明朝" w:cs="Arial"/>
        </w:rPr>
        <w:br/>
      </w:r>
      <w:r w:rsidRPr="00281D71">
        <w:rPr>
          <w:rStyle w:val="citation-310"/>
          <w:rFonts w:ascii="ＭＳ 明朝" w:eastAsia="ＭＳ 明朝" w:hAnsi="ＭＳ 明朝" w:cs="Arial"/>
        </w:rPr>
        <w:t xml:space="preserve">研究機関：川崎市立多摩病院 リハビリテーション科 </w:t>
      </w:r>
      <w:r w:rsidRPr="00281D71">
        <w:rPr>
          <w:rStyle w:val="citation-309"/>
          <w:rFonts w:ascii="ＭＳ 明朝" w:eastAsia="ＭＳ 明朝" w:hAnsi="ＭＳ 明朝" w:cs="Arial"/>
        </w:rPr>
        <w:t>研究責任者： 高嶋 宏昌（理学療法士）</w:t>
      </w:r>
    </w:p>
    <w:p w14:paraId="7AB00EF3" w14:textId="77777777" w:rsidR="00D362B0" w:rsidRDefault="00D362B0" w:rsidP="00DF7A68">
      <w:pPr>
        <w:widowControl/>
        <w:spacing w:line="336" w:lineRule="auto"/>
        <w:jc w:val="left"/>
        <w:rPr>
          <w:rFonts w:ascii="ＭＳ 明朝" w:eastAsia="ＭＳ 明朝" w:hAnsi="ＭＳ 明朝"/>
          <w:b/>
          <w:bCs/>
          <w:color w:val="000000" w:themeColor="text1"/>
          <w:kern w:val="24"/>
          <w:sz w:val="20"/>
          <w:szCs w:val="20"/>
        </w:rPr>
      </w:pPr>
    </w:p>
    <w:p w14:paraId="62D697E8" w14:textId="7C82EBE5" w:rsidR="00DF7A68" w:rsidRPr="00281D71" w:rsidRDefault="00DF7A68" w:rsidP="00422512">
      <w:pPr>
        <w:pStyle w:val="Web"/>
        <w:spacing w:before="0" w:beforeAutospacing="0" w:after="0" w:afterAutospacing="0"/>
        <w:jc w:val="both"/>
        <w:rPr>
          <w:rFonts w:ascii="ＭＳ 明朝" w:eastAsia="ＭＳ 明朝" w:hAnsi="ＭＳ 明朝" w:cstheme="minorBidi"/>
          <w:color w:val="FF0000"/>
          <w:kern w:val="24"/>
          <w:sz w:val="21"/>
          <w:szCs w:val="21"/>
        </w:rPr>
      </w:pPr>
    </w:p>
    <w:sectPr w:rsidR="00DF7A68" w:rsidRPr="00281D71"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FA1D" w14:textId="77777777" w:rsidR="0088121D" w:rsidRDefault="0088121D" w:rsidP="000F2B93">
      <w:r>
        <w:separator/>
      </w:r>
    </w:p>
  </w:endnote>
  <w:endnote w:type="continuationSeparator" w:id="0">
    <w:p w14:paraId="7933EF11" w14:textId="77777777" w:rsidR="0088121D" w:rsidRDefault="0088121D"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D2DE" w14:textId="77777777" w:rsidR="0088121D" w:rsidRDefault="0088121D" w:rsidP="000F2B93">
      <w:r>
        <w:separator/>
      </w:r>
    </w:p>
  </w:footnote>
  <w:footnote w:type="continuationSeparator" w:id="0">
    <w:p w14:paraId="34D96068" w14:textId="77777777" w:rsidR="0088121D" w:rsidRDefault="0088121D"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5770"/>
    <w:rsid w:val="00085460"/>
    <w:rsid w:val="000954AA"/>
    <w:rsid w:val="000A551C"/>
    <w:rsid w:val="000B4707"/>
    <w:rsid w:val="000C6B1D"/>
    <w:rsid w:val="000F2B93"/>
    <w:rsid w:val="001B1642"/>
    <w:rsid w:val="001C755E"/>
    <w:rsid w:val="0021131F"/>
    <w:rsid w:val="00281D71"/>
    <w:rsid w:val="00292EF2"/>
    <w:rsid w:val="00293751"/>
    <w:rsid w:val="002B0200"/>
    <w:rsid w:val="002E50F7"/>
    <w:rsid w:val="00350C3B"/>
    <w:rsid w:val="003907E0"/>
    <w:rsid w:val="003F07E3"/>
    <w:rsid w:val="00422512"/>
    <w:rsid w:val="0046418F"/>
    <w:rsid w:val="00486EBC"/>
    <w:rsid w:val="004979D4"/>
    <w:rsid w:val="005D6D08"/>
    <w:rsid w:val="0061309E"/>
    <w:rsid w:val="00624AD0"/>
    <w:rsid w:val="00655BCD"/>
    <w:rsid w:val="00691B86"/>
    <w:rsid w:val="00692BF5"/>
    <w:rsid w:val="006B68B5"/>
    <w:rsid w:val="0088121D"/>
    <w:rsid w:val="008863A2"/>
    <w:rsid w:val="00892FD5"/>
    <w:rsid w:val="008A40D3"/>
    <w:rsid w:val="00905A22"/>
    <w:rsid w:val="00921631"/>
    <w:rsid w:val="00925086"/>
    <w:rsid w:val="00937F85"/>
    <w:rsid w:val="0094769F"/>
    <w:rsid w:val="009E32F1"/>
    <w:rsid w:val="00A035F7"/>
    <w:rsid w:val="00A06442"/>
    <w:rsid w:val="00A13C9D"/>
    <w:rsid w:val="00A753FD"/>
    <w:rsid w:val="00AD0858"/>
    <w:rsid w:val="00B15D23"/>
    <w:rsid w:val="00B62E85"/>
    <w:rsid w:val="00CA540E"/>
    <w:rsid w:val="00CD08AE"/>
    <w:rsid w:val="00CD12CF"/>
    <w:rsid w:val="00D066FB"/>
    <w:rsid w:val="00D35C20"/>
    <w:rsid w:val="00D362B0"/>
    <w:rsid w:val="00D40706"/>
    <w:rsid w:val="00D541AE"/>
    <w:rsid w:val="00DD0F6A"/>
    <w:rsid w:val="00DF2239"/>
    <w:rsid w:val="00DF5A67"/>
    <w:rsid w:val="00DF7A68"/>
    <w:rsid w:val="00E35DAB"/>
    <w:rsid w:val="00EC04EC"/>
    <w:rsid w:val="00EC1C1D"/>
    <w:rsid w:val="00EE2B2C"/>
    <w:rsid w:val="00F117FC"/>
    <w:rsid w:val="00F941EF"/>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character" w:customStyle="1" w:styleId="citation-339">
    <w:name w:val="citation-339"/>
    <w:basedOn w:val="a0"/>
    <w:rsid w:val="00F117FC"/>
  </w:style>
  <w:style w:type="character" w:customStyle="1" w:styleId="citation-338">
    <w:name w:val="citation-338"/>
    <w:basedOn w:val="a0"/>
    <w:rsid w:val="00F117FC"/>
  </w:style>
  <w:style w:type="character" w:customStyle="1" w:styleId="citation-337">
    <w:name w:val="citation-337"/>
    <w:basedOn w:val="a0"/>
    <w:rsid w:val="00F117FC"/>
  </w:style>
  <w:style w:type="character" w:customStyle="1" w:styleId="citation-336">
    <w:name w:val="citation-336"/>
    <w:basedOn w:val="a0"/>
    <w:rsid w:val="00F117FC"/>
  </w:style>
  <w:style w:type="character" w:customStyle="1" w:styleId="citation-335">
    <w:name w:val="citation-335"/>
    <w:basedOn w:val="a0"/>
    <w:rsid w:val="00F117FC"/>
  </w:style>
  <w:style w:type="character" w:customStyle="1" w:styleId="citation-334">
    <w:name w:val="citation-334"/>
    <w:basedOn w:val="a0"/>
    <w:rsid w:val="00F117FC"/>
  </w:style>
  <w:style w:type="character" w:customStyle="1" w:styleId="citation-333">
    <w:name w:val="citation-333"/>
    <w:basedOn w:val="a0"/>
    <w:rsid w:val="00F117FC"/>
  </w:style>
  <w:style w:type="character" w:customStyle="1" w:styleId="citation-332">
    <w:name w:val="citation-332"/>
    <w:basedOn w:val="a0"/>
    <w:rsid w:val="00F117FC"/>
  </w:style>
  <w:style w:type="character" w:customStyle="1" w:styleId="citation-331">
    <w:name w:val="citation-331"/>
    <w:basedOn w:val="a0"/>
    <w:rsid w:val="00F117FC"/>
  </w:style>
  <w:style w:type="character" w:customStyle="1" w:styleId="citation-330">
    <w:name w:val="citation-330"/>
    <w:basedOn w:val="a0"/>
    <w:rsid w:val="00F117FC"/>
  </w:style>
  <w:style w:type="character" w:customStyle="1" w:styleId="citation-329">
    <w:name w:val="citation-329"/>
    <w:basedOn w:val="a0"/>
    <w:rsid w:val="00F117FC"/>
  </w:style>
  <w:style w:type="character" w:customStyle="1" w:styleId="citation-328">
    <w:name w:val="citation-328"/>
    <w:basedOn w:val="a0"/>
    <w:rsid w:val="00F117FC"/>
  </w:style>
  <w:style w:type="character" w:customStyle="1" w:styleId="citation-327">
    <w:name w:val="citation-327"/>
    <w:basedOn w:val="a0"/>
    <w:rsid w:val="00F117FC"/>
  </w:style>
  <w:style w:type="character" w:customStyle="1" w:styleId="citation-326">
    <w:name w:val="citation-326"/>
    <w:basedOn w:val="a0"/>
    <w:rsid w:val="00F117FC"/>
  </w:style>
  <w:style w:type="character" w:customStyle="1" w:styleId="citation-325">
    <w:name w:val="citation-325"/>
    <w:basedOn w:val="a0"/>
    <w:rsid w:val="00F117FC"/>
  </w:style>
  <w:style w:type="character" w:customStyle="1" w:styleId="citation-324">
    <w:name w:val="citation-324"/>
    <w:basedOn w:val="a0"/>
    <w:rsid w:val="00F117FC"/>
  </w:style>
  <w:style w:type="character" w:customStyle="1" w:styleId="citation-323">
    <w:name w:val="citation-323"/>
    <w:basedOn w:val="a0"/>
    <w:rsid w:val="00F117FC"/>
  </w:style>
  <w:style w:type="character" w:customStyle="1" w:styleId="citation-322">
    <w:name w:val="citation-322"/>
    <w:basedOn w:val="a0"/>
    <w:rsid w:val="00F117FC"/>
  </w:style>
  <w:style w:type="character" w:customStyle="1" w:styleId="citation-321">
    <w:name w:val="citation-321"/>
    <w:basedOn w:val="a0"/>
    <w:rsid w:val="00F117FC"/>
  </w:style>
  <w:style w:type="character" w:customStyle="1" w:styleId="citation-320">
    <w:name w:val="citation-320"/>
    <w:basedOn w:val="a0"/>
    <w:rsid w:val="00F117FC"/>
  </w:style>
  <w:style w:type="character" w:customStyle="1" w:styleId="citation-319">
    <w:name w:val="citation-319"/>
    <w:basedOn w:val="a0"/>
    <w:rsid w:val="00F117FC"/>
  </w:style>
  <w:style w:type="character" w:customStyle="1" w:styleId="citation-318">
    <w:name w:val="citation-318"/>
    <w:basedOn w:val="a0"/>
    <w:rsid w:val="00F117FC"/>
  </w:style>
  <w:style w:type="character" w:customStyle="1" w:styleId="citation-317">
    <w:name w:val="citation-317"/>
    <w:basedOn w:val="a0"/>
    <w:rsid w:val="00F117FC"/>
  </w:style>
  <w:style w:type="character" w:customStyle="1" w:styleId="citation-316">
    <w:name w:val="citation-316"/>
    <w:basedOn w:val="a0"/>
    <w:rsid w:val="00F117FC"/>
  </w:style>
  <w:style w:type="character" w:customStyle="1" w:styleId="citation-315">
    <w:name w:val="citation-315"/>
    <w:basedOn w:val="a0"/>
    <w:rsid w:val="00F117FC"/>
  </w:style>
  <w:style w:type="character" w:customStyle="1" w:styleId="citation-314">
    <w:name w:val="citation-314"/>
    <w:basedOn w:val="a0"/>
    <w:rsid w:val="00F117FC"/>
  </w:style>
  <w:style w:type="character" w:customStyle="1" w:styleId="citation-313">
    <w:name w:val="citation-313"/>
    <w:basedOn w:val="a0"/>
    <w:rsid w:val="00F117FC"/>
  </w:style>
  <w:style w:type="character" w:customStyle="1" w:styleId="citation-312">
    <w:name w:val="citation-312"/>
    <w:basedOn w:val="a0"/>
    <w:rsid w:val="00F117FC"/>
  </w:style>
  <w:style w:type="character" w:customStyle="1" w:styleId="citation-311">
    <w:name w:val="citation-311"/>
    <w:basedOn w:val="a0"/>
    <w:rsid w:val="00F117FC"/>
  </w:style>
  <w:style w:type="character" w:customStyle="1" w:styleId="citation-310">
    <w:name w:val="citation-310"/>
    <w:basedOn w:val="a0"/>
    <w:rsid w:val="00F117FC"/>
  </w:style>
  <w:style w:type="character" w:customStyle="1" w:styleId="citation-309">
    <w:name w:val="citation-309"/>
    <w:basedOn w:val="a0"/>
    <w:rsid w:val="00F117FC"/>
  </w:style>
  <w:style w:type="character" w:styleId="a8">
    <w:name w:val="annotation reference"/>
    <w:basedOn w:val="a0"/>
    <w:uiPriority w:val="99"/>
    <w:semiHidden/>
    <w:unhideWhenUsed/>
    <w:rsid w:val="00A13C9D"/>
    <w:rPr>
      <w:sz w:val="18"/>
      <w:szCs w:val="18"/>
    </w:rPr>
  </w:style>
  <w:style w:type="paragraph" w:styleId="a9">
    <w:name w:val="annotation text"/>
    <w:basedOn w:val="a"/>
    <w:link w:val="aa"/>
    <w:uiPriority w:val="99"/>
    <w:semiHidden/>
    <w:unhideWhenUsed/>
    <w:rsid w:val="00A13C9D"/>
    <w:pPr>
      <w:jc w:val="left"/>
    </w:pPr>
  </w:style>
  <w:style w:type="character" w:customStyle="1" w:styleId="aa">
    <w:name w:val="コメント文字列 (文字)"/>
    <w:basedOn w:val="a0"/>
    <w:link w:val="a9"/>
    <w:uiPriority w:val="99"/>
    <w:semiHidden/>
    <w:rsid w:val="00A13C9D"/>
  </w:style>
  <w:style w:type="paragraph" w:styleId="ab">
    <w:name w:val="annotation subject"/>
    <w:basedOn w:val="a9"/>
    <w:next w:val="a9"/>
    <w:link w:val="ac"/>
    <w:uiPriority w:val="99"/>
    <w:semiHidden/>
    <w:unhideWhenUsed/>
    <w:rsid w:val="00A13C9D"/>
    <w:rPr>
      <w:b/>
      <w:bCs/>
    </w:rPr>
  </w:style>
  <w:style w:type="character" w:customStyle="1" w:styleId="ac">
    <w:name w:val="コメント内容 (文字)"/>
    <w:basedOn w:val="aa"/>
    <w:link w:val="ab"/>
    <w:uiPriority w:val="99"/>
    <w:semiHidden/>
    <w:rsid w:val="00A13C9D"/>
    <w:rPr>
      <w:b/>
      <w:bCs/>
    </w:rPr>
  </w:style>
  <w:style w:type="paragraph" w:styleId="ad">
    <w:name w:val="Balloon Text"/>
    <w:basedOn w:val="a"/>
    <w:link w:val="ae"/>
    <w:uiPriority w:val="99"/>
    <w:semiHidden/>
    <w:unhideWhenUsed/>
    <w:rsid w:val="00A13C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3C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宏昌 高嶋</cp:lastModifiedBy>
  <cp:revision>14</cp:revision>
  <dcterms:created xsi:type="dcterms:W3CDTF">2026-03-23T10:15:00Z</dcterms:created>
  <dcterms:modified xsi:type="dcterms:W3CDTF">2026-05-14T23:55:00Z</dcterms:modified>
</cp:coreProperties>
</file>