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5D30516C" w:rsidR="00CD08AE" w:rsidRPr="00DF514E" w:rsidRDefault="00CD08AE" w:rsidP="00B30F4C">
      <w:pPr>
        <w:widowControl/>
        <w:spacing w:line="288" w:lineRule="auto"/>
        <w:ind w:right="420"/>
        <w:jc w:val="right"/>
        <w:rPr>
          <w:rFonts w:ascii="HG丸ｺﾞｼｯｸM-PRO" w:eastAsia="HG丸ｺﾞｼｯｸM-PRO" w:hAnsi="HG丸ｺﾞｼｯｸM-PRO"/>
          <w:kern w:val="24"/>
          <w:sz w:val="18"/>
          <w:szCs w:val="18"/>
        </w:rPr>
      </w:pPr>
      <w:r w:rsidRPr="00E3538A">
        <w:rPr>
          <w:rFonts w:ascii="HG丸ｺﾞｼｯｸM-PRO" w:eastAsia="HG丸ｺﾞｼｯｸM-PRO" w:hAnsi="HG丸ｺﾞｼｯｸM-PRO" w:hint="eastAsia"/>
          <w:color w:val="EE0000"/>
          <w:kern w:val="24"/>
          <w:sz w:val="18"/>
          <w:szCs w:val="18"/>
        </w:rPr>
        <w:t>第</w:t>
      </w:r>
      <w:r w:rsidR="000B5DAB" w:rsidRPr="00E3538A">
        <w:rPr>
          <w:rFonts w:ascii="HG丸ｺﾞｼｯｸM-PRO" w:eastAsia="HG丸ｺﾞｼｯｸM-PRO" w:hAnsi="HG丸ｺﾞｼｯｸM-PRO" w:hint="eastAsia"/>
          <w:color w:val="EE0000"/>
          <w:kern w:val="24"/>
          <w:sz w:val="18"/>
          <w:szCs w:val="18"/>
        </w:rPr>
        <w:t>0.1</w:t>
      </w:r>
      <w:r w:rsidRPr="00E3538A">
        <w:rPr>
          <w:rFonts w:ascii="HG丸ｺﾞｼｯｸM-PRO" w:eastAsia="HG丸ｺﾞｼｯｸM-PRO" w:hAnsi="HG丸ｺﾞｼｯｸM-PRO" w:hint="eastAsia"/>
          <w:color w:val="EE0000"/>
          <w:kern w:val="24"/>
          <w:sz w:val="18"/>
          <w:szCs w:val="18"/>
        </w:rPr>
        <w:t>版</w:t>
      </w:r>
      <w:r w:rsidRPr="00DF514E">
        <w:rPr>
          <w:rFonts w:ascii="HG丸ｺﾞｼｯｸM-PRO" w:eastAsia="HG丸ｺﾞｼｯｸM-PRO" w:hAnsi="HG丸ｺﾞｼｯｸM-PRO" w:hint="eastAsia"/>
          <w:kern w:val="24"/>
          <w:sz w:val="18"/>
          <w:szCs w:val="18"/>
        </w:rPr>
        <w:t xml:space="preserve">　</w:t>
      </w:r>
      <w:r w:rsidRPr="00DF514E">
        <w:rPr>
          <w:rFonts w:ascii="HG丸ｺﾞｼｯｸM-PRO" w:eastAsia="HG丸ｺﾞｼｯｸM-PRO" w:hAnsi="HG丸ｺﾞｼｯｸM-PRO"/>
          <w:kern w:val="24"/>
          <w:sz w:val="18"/>
          <w:szCs w:val="18"/>
        </w:rPr>
        <w:t>202</w:t>
      </w:r>
      <w:r w:rsidR="000C59A2" w:rsidRPr="00DF514E">
        <w:rPr>
          <w:rFonts w:ascii="HG丸ｺﾞｼｯｸM-PRO" w:eastAsia="HG丸ｺﾞｼｯｸM-PRO" w:hAnsi="HG丸ｺﾞｼｯｸM-PRO"/>
          <w:kern w:val="24"/>
          <w:sz w:val="18"/>
          <w:szCs w:val="18"/>
        </w:rPr>
        <w:t>6</w:t>
      </w:r>
      <w:r w:rsidRPr="00DF514E">
        <w:rPr>
          <w:rFonts w:ascii="HG丸ｺﾞｼｯｸM-PRO" w:eastAsia="HG丸ｺﾞｼｯｸM-PRO" w:hAnsi="HG丸ｺﾞｼｯｸM-PRO" w:hint="eastAsia"/>
          <w:kern w:val="24"/>
          <w:sz w:val="18"/>
          <w:szCs w:val="18"/>
        </w:rPr>
        <w:t>年</w:t>
      </w:r>
      <w:r w:rsidR="004C1851" w:rsidRPr="00DF514E">
        <w:rPr>
          <w:rFonts w:ascii="HG丸ｺﾞｼｯｸM-PRO" w:eastAsia="HG丸ｺﾞｼｯｸM-PRO" w:hAnsi="HG丸ｺﾞｼｯｸM-PRO"/>
          <w:kern w:val="24"/>
          <w:sz w:val="18"/>
          <w:szCs w:val="18"/>
        </w:rPr>
        <w:t>5</w:t>
      </w:r>
      <w:r w:rsidRPr="00DF514E">
        <w:rPr>
          <w:rFonts w:ascii="HG丸ｺﾞｼｯｸM-PRO" w:eastAsia="HG丸ｺﾞｼｯｸM-PRO" w:hAnsi="HG丸ｺﾞｼｯｸM-PRO" w:hint="eastAsia"/>
          <w:kern w:val="24"/>
          <w:sz w:val="18"/>
          <w:szCs w:val="18"/>
        </w:rPr>
        <w:t>月</w:t>
      </w:r>
      <w:r w:rsidR="004C1851" w:rsidRPr="00DF514E">
        <w:rPr>
          <w:rFonts w:ascii="HG丸ｺﾞｼｯｸM-PRO" w:eastAsia="HG丸ｺﾞｼｯｸM-PRO" w:hAnsi="HG丸ｺﾞｼｯｸM-PRO"/>
          <w:kern w:val="24"/>
          <w:sz w:val="18"/>
          <w:szCs w:val="18"/>
        </w:rPr>
        <w:t>12</w:t>
      </w:r>
      <w:r w:rsidRPr="00DF514E">
        <w:rPr>
          <w:rFonts w:ascii="HG丸ｺﾞｼｯｸM-PRO" w:eastAsia="HG丸ｺﾞｼｯｸM-PRO" w:hAnsi="HG丸ｺﾞｼｯｸM-PRO" w:hint="eastAsia"/>
          <w:kern w:val="24"/>
          <w:sz w:val="18"/>
          <w:szCs w:val="18"/>
        </w:rPr>
        <w:t>日作成</w:t>
      </w:r>
    </w:p>
    <w:p w14:paraId="2FF03791" w14:textId="77777777" w:rsidR="004C1851" w:rsidRDefault="004C1851" w:rsidP="00B15D23">
      <w:pPr>
        <w:widowControl/>
        <w:spacing w:line="288" w:lineRule="auto"/>
        <w:jc w:val="center"/>
        <w:rPr>
          <w:rFonts w:ascii="BIZ UDPゴシック" w:eastAsia="BIZ UDPゴシック" w:hAnsi="BIZ UDPゴシック"/>
          <w:kern w:val="24"/>
          <w:sz w:val="22"/>
        </w:rPr>
      </w:pPr>
    </w:p>
    <w:p w14:paraId="5426EED8" w14:textId="510DCB0B" w:rsidR="00B15D23" w:rsidRPr="00DF514E" w:rsidRDefault="004C1851" w:rsidP="00B15D23">
      <w:pPr>
        <w:widowControl/>
        <w:spacing w:line="288" w:lineRule="auto"/>
        <w:jc w:val="center"/>
        <w:rPr>
          <w:rFonts w:ascii="HG丸ｺﾞｼｯｸM-PRO" w:eastAsia="HG丸ｺﾞｼｯｸM-PRO" w:hAnsi="HG丸ｺﾞｼｯｸM-PRO"/>
          <w:b/>
          <w:bCs/>
          <w:kern w:val="24"/>
          <w:sz w:val="28"/>
          <w:szCs w:val="28"/>
        </w:rPr>
      </w:pPr>
      <w:r w:rsidRPr="00DF514E">
        <w:rPr>
          <w:rFonts w:ascii="HG丸ｺﾞｼｯｸM-PRO" w:eastAsia="HG丸ｺﾞｼｯｸM-PRO" w:hAnsi="HG丸ｺﾞｼｯｸM-PRO" w:hint="eastAsia"/>
          <w:b/>
          <w:bCs/>
          <w:kern w:val="24"/>
          <w:sz w:val="28"/>
          <w:szCs w:val="28"/>
        </w:rPr>
        <w:t>双極症の</w:t>
      </w:r>
      <w:r w:rsidR="006859A9" w:rsidRPr="00DF514E">
        <w:rPr>
          <w:rFonts w:ascii="HG丸ｺﾞｼｯｸM-PRO" w:eastAsia="HG丸ｺﾞｼｯｸM-PRO" w:hAnsi="HG丸ｺﾞｼｯｸM-PRO" w:hint="eastAsia"/>
          <w:b/>
          <w:bCs/>
          <w:kern w:val="24"/>
          <w:sz w:val="28"/>
          <w:szCs w:val="28"/>
        </w:rPr>
        <w:t>治療のため</w:t>
      </w:r>
      <w:r w:rsidR="00DF7A68" w:rsidRPr="00DF514E">
        <w:rPr>
          <w:rFonts w:ascii="HG丸ｺﾞｼｯｸM-PRO" w:eastAsia="HG丸ｺﾞｼｯｸM-PRO" w:hAnsi="HG丸ｺﾞｼｯｸM-PRO" w:hint="eastAsia"/>
          <w:b/>
          <w:bCs/>
          <w:kern w:val="24"/>
          <w:sz w:val="28"/>
          <w:szCs w:val="28"/>
        </w:rPr>
        <w:t>聖マリアンナ医科大学病院を受診された患者さんへ</w:t>
      </w:r>
    </w:p>
    <w:p w14:paraId="7D3981A5" w14:textId="77777777" w:rsidR="006859A9" w:rsidRPr="006859A9" w:rsidRDefault="006859A9" w:rsidP="00DF514E">
      <w:pPr>
        <w:widowControl/>
        <w:spacing w:line="288" w:lineRule="auto"/>
        <w:ind w:firstLine="210"/>
        <w:jc w:val="center"/>
        <w:rPr>
          <w:rFonts w:ascii="HG丸ｺﾞｼｯｸM-PRO" w:eastAsia="HG丸ｺﾞｼｯｸM-PRO" w:hAnsi="HG丸ｺﾞｼｯｸM-PRO"/>
          <w:b/>
          <w:bCs/>
          <w:color w:val="C45911" w:themeColor="accent2" w:themeShade="BF"/>
          <w:kern w:val="24"/>
          <w:sz w:val="24"/>
          <w:szCs w:val="24"/>
        </w:rPr>
      </w:pPr>
      <w:r w:rsidRPr="006859A9">
        <w:rPr>
          <w:rFonts w:ascii="HG丸ｺﾞｼｯｸM-PRO" w:eastAsia="HG丸ｺﾞｼｯｸM-PRO" w:hAnsi="HG丸ｺﾞｼｯｸM-PRO" w:hint="eastAsia"/>
          <w:b/>
          <w:bCs/>
          <w:kern w:val="24"/>
          <w:sz w:val="24"/>
          <w:szCs w:val="24"/>
        </w:rPr>
        <w:t>研究課題名： 双極症特化型集団心理療法プログラムの有用性の検討：後ろ向き観察研究</w:t>
      </w:r>
    </w:p>
    <w:p w14:paraId="5CE911F1" w14:textId="77777777" w:rsidR="00B15D23" w:rsidRPr="00DF514E" w:rsidRDefault="00B15D23" w:rsidP="00B15D23">
      <w:pPr>
        <w:widowControl/>
        <w:spacing w:line="60" w:lineRule="auto"/>
        <w:jc w:val="center"/>
        <w:rPr>
          <w:rFonts w:ascii="HG丸ｺﾞｼｯｸM-PRO" w:eastAsia="HG丸ｺﾞｼｯｸM-PRO" w:hAnsi="HG丸ｺﾞｼｯｸM-PRO"/>
          <w:color w:val="C45911" w:themeColor="accent2" w:themeShade="BF"/>
          <w:kern w:val="24"/>
          <w:sz w:val="22"/>
        </w:rPr>
      </w:pPr>
    </w:p>
    <w:p w14:paraId="60938538" w14:textId="78B8AC44" w:rsidR="006859A9" w:rsidRPr="00CD6E1F" w:rsidRDefault="006859A9" w:rsidP="006859A9">
      <w:pPr>
        <w:ind w:firstLineChars="100" w:firstLine="220"/>
        <w:rPr>
          <w:rFonts w:ascii="HG丸ｺﾞｼｯｸM-PRO" w:eastAsia="HG丸ｺﾞｼｯｸM-PRO" w:hAnsi="HG丸ｺﾞｼｯｸM-PRO"/>
          <w:sz w:val="22"/>
        </w:rPr>
      </w:pPr>
      <w:r w:rsidRPr="00CD6E1F">
        <w:rPr>
          <w:rFonts w:ascii="HG丸ｺﾞｼｯｸM-PRO" w:eastAsia="HG丸ｺﾞｼｯｸM-PRO" w:hAnsi="HG丸ｺﾞｼｯｸM-PRO" w:hint="eastAsia"/>
          <w:sz w:val="22"/>
        </w:rPr>
        <w:t>当院では、患者さんの情報を用いた下記の医学研究を、本学の生命倫理委員会（臨床試験部会）の承認ならびに学長の許可を受けて実施しています。</w:t>
      </w:r>
    </w:p>
    <w:p w14:paraId="06799218" w14:textId="1F3AD361" w:rsidR="006859A9" w:rsidRPr="00CD6E1F" w:rsidRDefault="006859A9" w:rsidP="006859A9">
      <w:pPr>
        <w:ind w:firstLineChars="100" w:firstLine="220"/>
        <w:rPr>
          <w:rFonts w:ascii="HG丸ｺﾞｼｯｸM-PRO" w:eastAsia="HG丸ｺﾞｼｯｸM-PRO" w:hAnsi="HG丸ｺﾞｼｯｸM-PRO"/>
          <w:sz w:val="22"/>
        </w:rPr>
      </w:pPr>
      <w:r w:rsidRPr="00CD6E1F">
        <w:rPr>
          <w:rFonts w:ascii="HG丸ｺﾞｼｯｸM-PRO" w:eastAsia="HG丸ｺﾞｼｯｸM-PRO" w:hAnsi="HG丸ｺﾞｼｯｸM-PRO" w:hint="eastAsia"/>
          <w:sz w:val="22"/>
        </w:rPr>
        <w:t>この研究を実施することによる患者さんへの新たな負担はありません。また</w:t>
      </w:r>
      <w:r w:rsidR="00B976A6">
        <w:rPr>
          <w:rFonts w:ascii="HG丸ｺﾞｼｯｸM-PRO" w:eastAsia="HG丸ｺﾞｼｯｸM-PRO" w:hAnsi="HG丸ｺﾞｼｯｸM-PRO" w:hint="eastAsia"/>
          <w:sz w:val="22"/>
        </w:rPr>
        <w:t>、</w:t>
      </w:r>
      <w:r w:rsidRPr="00CD6E1F">
        <w:rPr>
          <w:rFonts w:ascii="HG丸ｺﾞｼｯｸM-PRO" w:eastAsia="HG丸ｺﾞｼｯｸM-PRO" w:hAnsi="HG丸ｺﾞｼｯｸM-PRO" w:hint="eastAsia"/>
          <w:sz w:val="22"/>
        </w:rPr>
        <w:t>患者さんの</w:t>
      </w:r>
      <w:r>
        <w:rPr>
          <w:rFonts w:ascii="HG丸ｺﾞｼｯｸM-PRO" w:eastAsia="HG丸ｺﾞｼｯｸM-PRO" w:hAnsi="HG丸ｺﾞｼｯｸM-PRO" w:hint="eastAsia"/>
          <w:sz w:val="22"/>
        </w:rPr>
        <w:t>個人情報は</w:t>
      </w:r>
      <w:r w:rsidRPr="00CD6E1F">
        <w:rPr>
          <w:rFonts w:ascii="HG丸ｺﾞｼｯｸM-PRO" w:eastAsia="HG丸ｺﾞｼｯｸM-PRO" w:hAnsi="HG丸ｺﾞｼｯｸM-PRO" w:hint="eastAsia"/>
          <w:sz w:val="22"/>
        </w:rPr>
        <w:t>保護</w:t>
      </w:r>
      <w:r>
        <w:rPr>
          <w:rFonts w:ascii="HG丸ｺﾞｼｯｸM-PRO" w:eastAsia="HG丸ｺﾞｼｯｸM-PRO" w:hAnsi="HG丸ｺﾞｼｯｸM-PRO" w:hint="eastAsia"/>
          <w:sz w:val="22"/>
        </w:rPr>
        <w:t>され</w:t>
      </w:r>
      <w:r w:rsidRPr="00CD6E1F">
        <w:rPr>
          <w:rFonts w:ascii="HG丸ｺﾞｼｯｸM-PRO" w:eastAsia="HG丸ｺﾞｼｯｸM-PRO" w:hAnsi="HG丸ｺﾞｼｯｸM-PRO" w:hint="eastAsia"/>
          <w:sz w:val="22"/>
        </w:rPr>
        <w:t>ます。</w:t>
      </w:r>
    </w:p>
    <w:p w14:paraId="2D1AA47D" w14:textId="555166A4" w:rsidR="00692BF5" w:rsidRPr="00DF514E" w:rsidRDefault="006859A9" w:rsidP="00692BF5">
      <w:pPr>
        <w:widowControl/>
        <w:spacing w:line="288" w:lineRule="auto"/>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hint="eastAsia"/>
          <w:kern w:val="24"/>
          <w:sz w:val="22"/>
        </w:rPr>
        <w:t xml:space="preserve">　</w:t>
      </w:r>
      <w:r w:rsidR="00692BF5" w:rsidRPr="00DF514E">
        <w:rPr>
          <w:rFonts w:ascii="HG丸ｺﾞｼｯｸM-PRO" w:eastAsia="HG丸ｺﾞｼｯｸM-PRO" w:hAnsi="HG丸ｺﾞｼｯｸM-PRO" w:hint="eastAsia"/>
          <w:kern w:val="24"/>
          <w:sz w:val="22"/>
        </w:rPr>
        <w:t>本研究の対象者に該当する可能性のある方で、ご自分の診療情報等を研究目的に利用または提供されることを希望されない場合は、</w:t>
      </w:r>
      <w:r w:rsidR="00492C9E" w:rsidRPr="00DF514E">
        <w:rPr>
          <w:rFonts w:ascii="HG丸ｺﾞｼｯｸM-PRO" w:eastAsia="HG丸ｺﾞｼｯｸM-PRO" w:hAnsi="HG丸ｺﾞｼｯｸM-PRO"/>
          <w:kern w:val="24"/>
          <w:sz w:val="22"/>
        </w:rPr>
        <w:t>2026</w:t>
      </w:r>
      <w:r w:rsidR="00692BF5" w:rsidRPr="00DF514E">
        <w:rPr>
          <w:rFonts w:ascii="HG丸ｺﾞｼｯｸM-PRO" w:eastAsia="HG丸ｺﾞｼｯｸM-PRO" w:hAnsi="HG丸ｺﾞｼｯｸM-PRO" w:hint="eastAsia"/>
          <w:kern w:val="24"/>
          <w:sz w:val="22"/>
        </w:rPr>
        <w:t>年</w:t>
      </w:r>
      <w:r w:rsidR="00492C9E" w:rsidRPr="00DF514E">
        <w:rPr>
          <w:rFonts w:ascii="HG丸ｺﾞｼｯｸM-PRO" w:eastAsia="HG丸ｺﾞｼｯｸM-PRO" w:hAnsi="HG丸ｺﾞｼｯｸM-PRO"/>
          <w:kern w:val="24"/>
          <w:sz w:val="22"/>
        </w:rPr>
        <w:t>12</w:t>
      </w:r>
      <w:r w:rsidR="00692BF5" w:rsidRPr="00DF514E">
        <w:rPr>
          <w:rFonts w:ascii="HG丸ｺﾞｼｯｸM-PRO" w:eastAsia="HG丸ｺﾞｼｯｸM-PRO" w:hAnsi="HG丸ｺﾞｼｯｸM-PRO" w:hint="eastAsia"/>
          <w:kern w:val="24"/>
          <w:sz w:val="22"/>
        </w:rPr>
        <w:t>月</w:t>
      </w:r>
      <w:r w:rsidR="00492C9E" w:rsidRPr="00DF514E">
        <w:rPr>
          <w:rFonts w:ascii="HG丸ｺﾞｼｯｸM-PRO" w:eastAsia="HG丸ｺﾞｼｯｸM-PRO" w:hAnsi="HG丸ｺﾞｼｯｸM-PRO"/>
          <w:kern w:val="24"/>
          <w:sz w:val="22"/>
        </w:rPr>
        <w:t>31</w:t>
      </w:r>
      <w:r w:rsidR="00692BF5" w:rsidRPr="00DF514E">
        <w:rPr>
          <w:rFonts w:ascii="HG丸ｺﾞｼｯｸM-PRO" w:eastAsia="HG丸ｺﾞｼｯｸM-PRO" w:hAnsi="HG丸ｺﾞｼｯｸM-PRO" w:hint="eastAsia"/>
          <w:kern w:val="24"/>
          <w:sz w:val="22"/>
        </w:rPr>
        <w:t>日までに</w:t>
      </w:r>
      <w:r w:rsidR="00292EF2" w:rsidRPr="00DF514E">
        <w:rPr>
          <w:rFonts w:ascii="HG丸ｺﾞｼｯｸM-PRO" w:eastAsia="HG丸ｺﾞｼｯｸM-PRO" w:hAnsi="HG丸ｺﾞｼｯｸM-PRO" w:hint="eastAsia"/>
          <w:kern w:val="24"/>
          <w:sz w:val="22"/>
        </w:rPr>
        <w:t>後述の</w:t>
      </w:r>
      <w:r w:rsidR="00692BF5" w:rsidRPr="00DF514E">
        <w:rPr>
          <w:rFonts w:ascii="HG丸ｺﾞｼｯｸM-PRO" w:eastAsia="HG丸ｺﾞｼｯｸM-PRO" w:hAnsi="HG丸ｺﾞｼｯｸM-PRO" w:hint="eastAsia"/>
          <w:kern w:val="24"/>
          <w:sz w:val="22"/>
        </w:rPr>
        <w:t>問い合わせ先までご連絡下さい。解析対象より除外いたします。なお、お申し出がなかった場合には、参加を了承していただいたものとさせていただきます。</w:t>
      </w:r>
      <w:r w:rsidR="00692BF5" w:rsidRPr="00DF514E">
        <w:rPr>
          <w:rFonts w:ascii="HG丸ｺﾞｼｯｸM-PRO" w:eastAsia="HG丸ｺﾞｼｯｸM-PRO" w:hAnsi="HG丸ｺﾞｼｯｸM-PRO"/>
          <w:kern w:val="24"/>
          <w:sz w:val="22"/>
        </w:rPr>
        <w:t xml:space="preserve">   　</w:t>
      </w:r>
    </w:p>
    <w:p w14:paraId="467C7EBC" w14:textId="77777777" w:rsidR="00292EF2" w:rsidRPr="00DF514E" w:rsidRDefault="00292EF2" w:rsidP="000F2B93">
      <w:pPr>
        <w:widowControl/>
        <w:spacing w:line="288" w:lineRule="auto"/>
        <w:ind w:firstLine="210"/>
        <w:jc w:val="left"/>
        <w:rPr>
          <w:rFonts w:ascii="HG丸ｺﾞｼｯｸM-PRO" w:eastAsia="HG丸ｺﾞｼｯｸM-PRO" w:hAnsi="HG丸ｺﾞｼｯｸM-PRO"/>
          <w:color w:val="C45911" w:themeColor="accent2" w:themeShade="BF"/>
          <w:kern w:val="24"/>
          <w:sz w:val="22"/>
        </w:rPr>
      </w:pPr>
    </w:p>
    <w:p w14:paraId="352792C0" w14:textId="51FDADC2" w:rsidR="00DF7A68" w:rsidRPr="00DF514E" w:rsidRDefault="00DF7A68" w:rsidP="00DF7A68">
      <w:pPr>
        <w:widowControl/>
        <w:spacing w:line="288" w:lineRule="auto"/>
        <w:jc w:val="left"/>
        <w:rPr>
          <w:rFonts w:ascii="HG丸ｺﾞｼｯｸM-PRO" w:eastAsia="HG丸ｺﾞｼｯｸM-PRO" w:hAnsi="HG丸ｺﾞｼｯｸM-PRO"/>
          <w:b/>
          <w:bCs/>
          <w:color w:val="FF0000"/>
          <w:kern w:val="24"/>
          <w:sz w:val="22"/>
        </w:rPr>
      </w:pPr>
      <w:r w:rsidRPr="00DF514E">
        <w:rPr>
          <w:rFonts w:ascii="HG丸ｺﾞｼｯｸM-PRO" w:eastAsia="HG丸ｺﾞｼｯｸM-PRO" w:hAnsi="HG丸ｺﾞｼｯｸM-PRO" w:hint="eastAsia"/>
          <w:b/>
          <w:bCs/>
          <w:kern w:val="24"/>
          <w:sz w:val="22"/>
        </w:rPr>
        <w:t>①研究の目的</w:t>
      </w:r>
    </w:p>
    <w:p w14:paraId="59B39EE0" w14:textId="3F3083C0" w:rsidR="00337E11" w:rsidRPr="00DF514E" w:rsidRDefault="00337E11" w:rsidP="00B30F4C">
      <w:pPr>
        <w:widowControl/>
        <w:spacing w:line="288" w:lineRule="auto"/>
        <w:ind w:firstLineChars="50" w:firstLine="110"/>
        <w:jc w:val="left"/>
        <w:rPr>
          <w:rFonts w:ascii="HG丸ｺﾞｼｯｸM-PRO" w:eastAsia="HG丸ｺﾞｼｯｸM-PRO" w:hAnsi="HG丸ｺﾞｼｯｸM-PRO" w:cs="ＭＳ Ｐゴシック"/>
          <w:kern w:val="0"/>
          <w:sz w:val="22"/>
        </w:rPr>
      </w:pPr>
      <w:r w:rsidRPr="00214367">
        <w:rPr>
          <w:rFonts w:ascii="HG丸ｺﾞｼｯｸM-PRO" w:eastAsia="HG丸ｺﾞｼｯｸM-PRO" w:hAnsi="HG丸ｺﾞｼｯｸM-PRO" w:cs="ＭＳ Ｐゴシック"/>
          <w:color w:val="000000" w:themeColor="text1"/>
          <w:kern w:val="0"/>
          <w:sz w:val="22"/>
        </w:rPr>
        <w:t>本研究の目的は、当院の「双極症</w:t>
      </w:r>
      <w:r w:rsidRPr="00214367">
        <w:rPr>
          <w:rFonts w:ascii="HG丸ｺﾞｼｯｸM-PRO" w:eastAsia="HG丸ｺﾞｼｯｸM-PRO" w:hAnsi="HG丸ｺﾞｼｯｸM-PRO" w:cs="ＭＳ Ｐゴシック" w:hint="eastAsia"/>
          <w:color w:val="000000" w:themeColor="text1"/>
          <w:kern w:val="0"/>
          <w:sz w:val="22"/>
        </w:rPr>
        <w:t>の方を対象とした</w:t>
      </w:r>
      <w:r w:rsidRPr="00214367">
        <w:rPr>
          <w:rFonts w:ascii="HG丸ｺﾞｼｯｸM-PRO" w:eastAsia="HG丸ｺﾞｼｯｸM-PRO" w:hAnsi="HG丸ｺﾞｼｯｸM-PRO" w:cs="ＭＳ Ｐゴシック"/>
          <w:color w:val="000000" w:themeColor="text1"/>
          <w:kern w:val="0"/>
          <w:sz w:val="22"/>
        </w:rPr>
        <w:t>ショートケアプログラム」が、患者さんの精神症状やリカバリー、セルフスティグマに与える影響を客観的に評価することです。双極症治療では、再発予防や社会復帰のために、薬物療法と心理社会的介入の併用が</w:t>
      </w:r>
      <w:r w:rsidR="009A5921" w:rsidRPr="00214367">
        <w:rPr>
          <w:rFonts w:ascii="HG丸ｺﾞｼｯｸM-PRO" w:eastAsia="HG丸ｺﾞｼｯｸM-PRO" w:hAnsi="HG丸ｺﾞｼｯｸM-PRO" w:cs="ＭＳ Ｐゴシック" w:hint="eastAsia"/>
          <w:color w:val="000000" w:themeColor="text1"/>
          <w:kern w:val="0"/>
          <w:sz w:val="22"/>
        </w:rPr>
        <w:t>ガイドラインでも</w:t>
      </w:r>
      <w:r w:rsidRPr="00214367">
        <w:rPr>
          <w:rFonts w:ascii="HG丸ｺﾞｼｯｸM-PRO" w:eastAsia="HG丸ｺﾞｼｯｸM-PRO" w:hAnsi="HG丸ｺﾞｼｯｸM-PRO" w:cs="ＭＳ Ｐゴシック"/>
          <w:color w:val="000000" w:themeColor="text1"/>
          <w:kern w:val="0"/>
          <w:sz w:val="22"/>
        </w:rPr>
        <w:t>強く推奨されています。当院のプログラムは、医師や</w:t>
      </w:r>
      <w:r w:rsidR="009A5921" w:rsidRPr="00214367">
        <w:rPr>
          <w:rFonts w:ascii="HG丸ｺﾞｼｯｸM-PRO" w:eastAsia="HG丸ｺﾞｼｯｸM-PRO" w:hAnsi="HG丸ｺﾞｼｯｸM-PRO" w:cs="ＭＳ Ｐゴシック" w:hint="eastAsia"/>
          <w:color w:val="000000" w:themeColor="text1"/>
          <w:kern w:val="0"/>
          <w:sz w:val="22"/>
        </w:rPr>
        <w:t>心理士</w:t>
      </w:r>
      <w:r w:rsidRPr="00214367">
        <w:rPr>
          <w:rFonts w:ascii="HG丸ｺﾞｼｯｸM-PRO" w:eastAsia="HG丸ｺﾞｼｯｸM-PRO" w:hAnsi="HG丸ｺﾞｼｯｸM-PRO" w:cs="ＭＳ Ｐゴシック"/>
          <w:color w:val="000000" w:themeColor="text1"/>
          <w:kern w:val="0"/>
          <w:sz w:val="22"/>
        </w:rPr>
        <w:t>などの多職種が連携し、認知行動療法（CBT）の技法を取り入れることで、患者さん自身が体調の自己管理能力を高められるよう工夫して</w:t>
      </w:r>
      <w:r w:rsidRPr="00214367">
        <w:rPr>
          <w:rFonts w:ascii="HG丸ｺﾞｼｯｸM-PRO" w:eastAsia="HG丸ｺﾞｼｯｸM-PRO" w:hAnsi="HG丸ｺﾞｼｯｸM-PRO" w:cs="ＭＳ Ｐゴシック" w:hint="eastAsia"/>
          <w:color w:val="000000" w:themeColor="text1"/>
          <w:kern w:val="0"/>
          <w:sz w:val="22"/>
        </w:rPr>
        <w:t>い</w:t>
      </w:r>
      <w:r w:rsidRPr="00214367">
        <w:rPr>
          <w:rFonts w:ascii="HG丸ｺﾞｼｯｸM-PRO" w:eastAsia="HG丸ｺﾞｼｯｸM-PRO" w:hAnsi="HG丸ｺﾞｼｯｸM-PRO" w:cs="ＭＳ Ｐゴシック"/>
          <w:color w:val="000000" w:themeColor="text1"/>
          <w:kern w:val="0"/>
          <w:sz w:val="22"/>
        </w:rPr>
        <w:t>ます。本研究では、</w:t>
      </w:r>
      <w:r w:rsidRPr="00214367">
        <w:rPr>
          <w:rFonts w:ascii="HG丸ｺﾞｼｯｸM-PRO" w:eastAsia="HG丸ｺﾞｼｯｸM-PRO" w:hAnsi="HG丸ｺﾞｼｯｸM-PRO" w:cs="ＭＳ Ｐゴシック" w:hint="eastAsia"/>
          <w:color w:val="000000" w:themeColor="text1"/>
          <w:kern w:val="0"/>
          <w:sz w:val="22"/>
        </w:rPr>
        <w:t>当プログラム内</w:t>
      </w:r>
      <w:r w:rsidRPr="00214367">
        <w:rPr>
          <w:rFonts w:ascii="HG丸ｺﾞｼｯｸM-PRO" w:eastAsia="HG丸ｺﾞｼｯｸM-PRO" w:hAnsi="HG丸ｺﾞｼｯｸM-PRO" w:cs="ＭＳ Ｐゴシック"/>
          <w:color w:val="000000" w:themeColor="text1"/>
          <w:kern w:val="0"/>
          <w:sz w:val="22"/>
        </w:rPr>
        <w:t>で実施された評価尺度を統計的に分析し、治療効果と有用性を検討します。</w:t>
      </w:r>
    </w:p>
    <w:p w14:paraId="4E40C05C" w14:textId="77777777" w:rsidR="00292EF2" w:rsidRPr="00DF514E" w:rsidRDefault="00292EF2" w:rsidP="00DF7A68">
      <w:pPr>
        <w:widowControl/>
        <w:spacing w:line="288" w:lineRule="auto"/>
        <w:jc w:val="left"/>
        <w:rPr>
          <w:rFonts w:ascii="HG丸ｺﾞｼｯｸM-PRO" w:eastAsia="HG丸ｺﾞｼｯｸM-PRO" w:hAnsi="HG丸ｺﾞｼｯｸM-PRO" w:cs="ＭＳ Ｐゴシック"/>
          <w:kern w:val="0"/>
          <w:sz w:val="22"/>
        </w:rPr>
      </w:pPr>
    </w:p>
    <w:p w14:paraId="4A35A1B9" w14:textId="77777777" w:rsidR="00DF7A68" w:rsidRPr="00DF514E" w:rsidRDefault="00DF7A68" w:rsidP="00DF7A68">
      <w:pPr>
        <w:widowControl/>
        <w:spacing w:line="288" w:lineRule="auto"/>
        <w:jc w:val="left"/>
        <w:rPr>
          <w:rFonts w:ascii="HG丸ｺﾞｼｯｸM-PRO" w:eastAsia="HG丸ｺﾞｼｯｸM-PRO" w:hAnsi="HG丸ｺﾞｼｯｸM-PRO" w:cs="ＭＳ Ｐゴシック"/>
          <w:b/>
          <w:bCs/>
          <w:kern w:val="0"/>
          <w:sz w:val="22"/>
        </w:rPr>
      </w:pPr>
      <w:r w:rsidRPr="00DF514E">
        <w:rPr>
          <w:rFonts w:ascii="HG丸ｺﾞｼｯｸM-PRO" w:eastAsia="HG丸ｺﾞｼｯｸM-PRO" w:hAnsi="HG丸ｺﾞｼｯｸM-PRO" w:hint="eastAsia"/>
          <w:b/>
          <w:bCs/>
          <w:kern w:val="24"/>
          <w:sz w:val="22"/>
        </w:rPr>
        <w:t>②研究対象について</w:t>
      </w:r>
    </w:p>
    <w:p w14:paraId="77F2C0E9" w14:textId="083AE2DD" w:rsidR="00DF7A68" w:rsidRPr="00DF514E" w:rsidRDefault="00DF7A68" w:rsidP="00BF1A96">
      <w:pPr>
        <w:widowControl/>
        <w:spacing w:line="288" w:lineRule="auto"/>
        <w:jc w:val="left"/>
        <w:rPr>
          <w:rFonts w:ascii="HG丸ｺﾞｼｯｸM-PRO" w:eastAsia="HG丸ｺﾞｼｯｸM-PRO" w:hAnsi="HG丸ｺﾞｼｯｸM-PRO"/>
          <w:color w:val="44546A" w:themeColor="text2"/>
          <w:kern w:val="24"/>
          <w:sz w:val="22"/>
        </w:rPr>
      </w:pPr>
      <w:r w:rsidRPr="00DF514E">
        <w:rPr>
          <w:rFonts w:ascii="HG丸ｺﾞｼｯｸM-PRO" w:eastAsia="HG丸ｺﾞｼｯｸM-PRO" w:hAnsi="HG丸ｺﾞｼｯｸM-PRO"/>
          <w:color w:val="FFFFFF" w:themeColor="background1"/>
          <w:kern w:val="24"/>
          <w:sz w:val="22"/>
        </w:rPr>
        <w:t xml:space="preserve">   </w:t>
      </w:r>
      <w:r w:rsidR="00BF1A96" w:rsidRPr="00214367">
        <w:rPr>
          <w:rFonts w:ascii="HG丸ｺﾞｼｯｸM-PRO" w:eastAsia="HG丸ｺﾞｼｯｸM-PRO" w:hAnsi="HG丸ｺﾞｼｯｸM-PRO"/>
          <w:bCs/>
          <w:color w:val="000000" w:themeColor="text1"/>
          <w:szCs w:val="21"/>
        </w:rPr>
        <w:t>2025年2月1日～202</w:t>
      </w:r>
      <w:r w:rsidR="004C1851" w:rsidRPr="00214367">
        <w:rPr>
          <w:rFonts w:ascii="HG丸ｺﾞｼｯｸM-PRO" w:eastAsia="HG丸ｺﾞｼｯｸM-PRO" w:hAnsi="HG丸ｺﾞｼｯｸM-PRO"/>
          <w:bCs/>
          <w:color w:val="000000" w:themeColor="text1"/>
          <w:szCs w:val="21"/>
        </w:rPr>
        <w:t>6</w:t>
      </w:r>
      <w:r w:rsidR="00BF1A96" w:rsidRPr="00214367">
        <w:rPr>
          <w:rFonts w:ascii="HG丸ｺﾞｼｯｸM-PRO" w:eastAsia="HG丸ｺﾞｼｯｸM-PRO" w:hAnsi="HG丸ｺﾞｼｯｸM-PRO" w:hint="eastAsia"/>
          <w:bCs/>
          <w:color w:val="000000" w:themeColor="text1"/>
          <w:szCs w:val="21"/>
        </w:rPr>
        <w:t>年</w:t>
      </w:r>
      <w:r w:rsidR="004C1851" w:rsidRPr="00214367">
        <w:rPr>
          <w:rFonts w:ascii="HG丸ｺﾞｼｯｸM-PRO" w:eastAsia="HG丸ｺﾞｼｯｸM-PRO" w:hAnsi="HG丸ｺﾞｼｯｸM-PRO"/>
          <w:bCs/>
          <w:color w:val="000000" w:themeColor="text1"/>
          <w:szCs w:val="21"/>
        </w:rPr>
        <w:t>3</w:t>
      </w:r>
      <w:r w:rsidR="00BF1A96" w:rsidRPr="00214367">
        <w:rPr>
          <w:rFonts w:ascii="HG丸ｺﾞｼｯｸM-PRO" w:eastAsia="HG丸ｺﾞｼｯｸM-PRO" w:hAnsi="HG丸ｺﾞｼｯｸM-PRO" w:hint="eastAsia"/>
          <w:bCs/>
          <w:color w:val="000000" w:themeColor="text1"/>
          <w:szCs w:val="21"/>
        </w:rPr>
        <w:t>月</w:t>
      </w:r>
      <w:r w:rsidR="00BF1A96" w:rsidRPr="00214367">
        <w:rPr>
          <w:rFonts w:ascii="HG丸ｺﾞｼｯｸM-PRO" w:eastAsia="HG丸ｺﾞｼｯｸM-PRO" w:hAnsi="HG丸ｺﾞｼｯｸM-PRO"/>
          <w:bCs/>
          <w:color w:val="000000" w:themeColor="text1"/>
          <w:szCs w:val="21"/>
        </w:rPr>
        <w:t>31</w:t>
      </w:r>
      <w:r w:rsidR="00BF1A96" w:rsidRPr="00214367">
        <w:rPr>
          <w:rFonts w:ascii="HG丸ｺﾞｼｯｸM-PRO" w:eastAsia="HG丸ｺﾞｼｯｸM-PRO" w:hAnsi="HG丸ｺﾞｼｯｸM-PRO" w:hint="eastAsia"/>
          <w:bCs/>
          <w:color w:val="000000" w:themeColor="text1"/>
          <w:szCs w:val="21"/>
        </w:rPr>
        <w:t>日</w:t>
      </w:r>
      <w:r w:rsidR="00BF1A96" w:rsidRPr="00214367">
        <w:rPr>
          <w:rFonts w:ascii="HG丸ｺﾞｼｯｸM-PRO" w:eastAsia="HG丸ｺﾞｼｯｸM-PRO" w:hAnsi="HG丸ｺﾞｼｯｸM-PRO"/>
          <w:bCs/>
          <w:color w:val="000000" w:themeColor="text1"/>
          <w:szCs w:val="21"/>
        </w:rPr>
        <w:t xml:space="preserve"> </w:t>
      </w:r>
      <w:r w:rsidR="00BF1A96" w:rsidRPr="00214367">
        <w:rPr>
          <w:rFonts w:ascii="HG丸ｺﾞｼｯｸM-PRO" w:eastAsia="HG丸ｺﾞｼｯｸM-PRO" w:hAnsi="HG丸ｺﾞｼｯｸM-PRO" w:hint="eastAsia"/>
          <w:bCs/>
          <w:color w:val="000000" w:themeColor="text1"/>
          <w:szCs w:val="21"/>
        </w:rPr>
        <w:t>まで</w:t>
      </w:r>
      <w:r w:rsidRPr="00214367">
        <w:rPr>
          <w:rFonts w:ascii="HG丸ｺﾞｼｯｸM-PRO" w:eastAsia="HG丸ｺﾞｼｯｸM-PRO" w:hAnsi="HG丸ｺﾞｼｯｸM-PRO" w:hint="eastAsia"/>
          <w:color w:val="000000" w:themeColor="text1"/>
          <w:kern w:val="24"/>
          <w:sz w:val="22"/>
        </w:rPr>
        <w:t>の間に当院で</w:t>
      </w:r>
      <w:r w:rsidR="00BF1A96" w:rsidRPr="00214367">
        <w:rPr>
          <w:rFonts w:ascii="HG丸ｺﾞｼｯｸM-PRO" w:eastAsia="HG丸ｺﾞｼｯｸM-PRO" w:hAnsi="HG丸ｺﾞｼｯｸM-PRO" w:hint="eastAsia"/>
          <w:color w:val="000000" w:themeColor="text1"/>
          <w:kern w:val="24"/>
          <w:sz w:val="22"/>
        </w:rPr>
        <w:t>「双極症の方を対象としたショートケアプログラム」へご参加された</w:t>
      </w:r>
      <w:r w:rsidRPr="00214367">
        <w:rPr>
          <w:rFonts w:ascii="HG丸ｺﾞｼｯｸM-PRO" w:eastAsia="HG丸ｺﾞｼｯｸM-PRO" w:hAnsi="HG丸ｺﾞｼｯｸM-PRO" w:hint="eastAsia"/>
          <w:color w:val="000000" w:themeColor="text1"/>
          <w:kern w:val="24"/>
          <w:sz w:val="22"/>
        </w:rPr>
        <w:t>方が対象となります。</w:t>
      </w:r>
    </w:p>
    <w:p w14:paraId="41DCE12E" w14:textId="77777777" w:rsidR="00292EF2" w:rsidRPr="00DF514E" w:rsidRDefault="00292EF2" w:rsidP="00292EF2">
      <w:pPr>
        <w:widowControl/>
        <w:spacing w:line="288" w:lineRule="auto"/>
        <w:ind w:firstLine="420"/>
        <w:jc w:val="left"/>
        <w:rPr>
          <w:rFonts w:ascii="HG丸ｺﾞｼｯｸM-PRO" w:eastAsia="HG丸ｺﾞｼｯｸM-PRO" w:hAnsi="HG丸ｺﾞｼｯｸM-PRO" w:cs="ＭＳ Ｐゴシック"/>
          <w:kern w:val="0"/>
          <w:sz w:val="22"/>
        </w:rPr>
      </w:pPr>
    </w:p>
    <w:p w14:paraId="36DF9E43" w14:textId="77777777" w:rsidR="00DF7A68" w:rsidRPr="00DF514E" w:rsidRDefault="00DF7A68" w:rsidP="00DF7A68">
      <w:pPr>
        <w:widowControl/>
        <w:spacing w:line="288" w:lineRule="auto"/>
        <w:jc w:val="left"/>
        <w:rPr>
          <w:rFonts w:ascii="HG丸ｺﾞｼｯｸM-PRO" w:eastAsia="HG丸ｺﾞｼｯｸM-PRO" w:hAnsi="HG丸ｺﾞｼｯｸM-PRO" w:cs="ＭＳ Ｐゴシック"/>
          <w:b/>
          <w:bCs/>
          <w:kern w:val="0"/>
          <w:sz w:val="22"/>
          <w:lang w:eastAsia="zh-TW"/>
        </w:rPr>
      </w:pPr>
      <w:r w:rsidRPr="00DF514E">
        <w:rPr>
          <w:rFonts w:ascii="HG丸ｺﾞｼｯｸM-PRO" w:eastAsia="HG丸ｺﾞｼｯｸM-PRO" w:hAnsi="HG丸ｺﾞｼｯｸM-PRO" w:hint="eastAsia"/>
          <w:b/>
          <w:bCs/>
          <w:kern w:val="24"/>
          <w:sz w:val="22"/>
          <w:lang w:eastAsia="zh-TW"/>
        </w:rPr>
        <w:t>③研究実施期間</w:t>
      </w:r>
    </w:p>
    <w:p w14:paraId="26F1B64E" w14:textId="561DF7AC" w:rsidR="00EC04EC" w:rsidRPr="00DF514E" w:rsidRDefault="00DF7A68" w:rsidP="00DF7A68">
      <w:pPr>
        <w:rPr>
          <w:rFonts w:ascii="HG丸ｺﾞｼｯｸM-PRO" w:eastAsia="HG丸ｺﾞｼｯｸM-PRO" w:hAnsi="HG丸ｺﾞｼｯｸM-PRO"/>
          <w:color w:val="44546A" w:themeColor="text2"/>
          <w:kern w:val="24"/>
          <w:sz w:val="22"/>
          <w:lang w:eastAsia="zh-TW"/>
        </w:rPr>
      </w:pPr>
      <w:r w:rsidRPr="00DF514E">
        <w:rPr>
          <w:rFonts w:ascii="HG丸ｺﾞｼｯｸM-PRO" w:eastAsia="HG丸ｺﾞｼｯｸM-PRO" w:hAnsi="HG丸ｺﾞｼｯｸM-PRO"/>
          <w:color w:val="FFFFFF" w:themeColor="background1"/>
          <w:kern w:val="24"/>
          <w:sz w:val="22"/>
          <w:lang w:eastAsia="zh-TW"/>
        </w:rPr>
        <w:t xml:space="preserve">    </w:t>
      </w:r>
      <w:r w:rsidR="00B976A6" w:rsidRPr="00214367">
        <w:rPr>
          <w:rFonts w:ascii="HG丸ｺﾞｼｯｸM-PRO" w:eastAsia="HG丸ｺﾞｼｯｸM-PRO" w:hAnsi="HG丸ｺﾞｼｯｸM-PRO"/>
          <w:color w:val="000000" w:themeColor="text1"/>
          <w:kern w:val="24"/>
          <w:sz w:val="22"/>
          <w:lang w:eastAsia="zh-TW"/>
        </w:rPr>
        <w:t>研究実施許可日</w:t>
      </w:r>
      <w:r w:rsidRPr="00214367">
        <w:rPr>
          <w:rFonts w:ascii="HG丸ｺﾞｼｯｸM-PRO" w:eastAsia="HG丸ｺﾞｼｯｸM-PRO" w:hAnsi="HG丸ｺﾞｼｯｸM-PRO" w:hint="eastAsia"/>
          <w:color w:val="000000" w:themeColor="text1"/>
          <w:kern w:val="24"/>
          <w:sz w:val="22"/>
          <w:lang w:eastAsia="zh-TW"/>
        </w:rPr>
        <w:t>～</w:t>
      </w:r>
      <w:r w:rsidR="00BF1A96" w:rsidRPr="00214367">
        <w:rPr>
          <w:rFonts w:ascii="HG丸ｺﾞｼｯｸM-PRO" w:eastAsia="HG丸ｺﾞｼｯｸM-PRO" w:hAnsi="HG丸ｺﾞｼｯｸM-PRO"/>
          <w:color w:val="000000" w:themeColor="text1"/>
          <w:kern w:val="24"/>
          <w:sz w:val="22"/>
          <w:lang w:eastAsia="zh-TW"/>
        </w:rPr>
        <w:t>2027年3月31日</w:t>
      </w:r>
    </w:p>
    <w:p w14:paraId="00AA4414" w14:textId="77777777" w:rsidR="00B30F4C" w:rsidRPr="00DF514E" w:rsidRDefault="00B30F4C" w:rsidP="00DF7A68">
      <w:pPr>
        <w:rPr>
          <w:rFonts w:ascii="HG丸ｺﾞｼｯｸM-PRO" w:eastAsia="HG丸ｺﾞｼｯｸM-PRO" w:hAnsi="HG丸ｺﾞｼｯｸM-PRO"/>
          <w:color w:val="44546A" w:themeColor="text2"/>
          <w:kern w:val="24"/>
          <w:sz w:val="22"/>
          <w:lang w:eastAsia="zh-TW"/>
        </w:rPr>
      </w:pPr>
    </w:p>
    <w:p w14:paraId="134C4425" w14:textId="77777777" w:rsidR="00DF7A68" w:rsidRPr="00DF514E" w:rsidRDefault="00DF7A68" w:rsidP="00DF7A68">
      <w:pPr>
        <w:widowControl/>
        <w:spacing w:line="288" w:lineRule="auto"/>
        <w:jc w:val="left"/>
        <w:rPr>
          <w:rFonts w:ascii="HG丸ｺﾞｼｯｸM-PRO" w:eastAsia="HG丸ｺﾞｼｯｸM-PRO" w:hAnsi="HG丸ｺﾞｼｯｸM-PRO"/>
          <w:b/>
          <w:bCs/>
          <w:color w:val="C45911" w:themeColor="accent2" w:themeShade="BF"/>
          <w:kern w:val="24"/>
          <w:sz w:val="22"/>
        </w:rPr>
      </w:pPr>
      <w:r w:rsidRPr="00DF514E">
        <w:rPr>
          <w:rFonts w:ascii="HG丸ｺﾞｼｯｸM-PRO" w:eastAsia="HG丸ｺﾞｼｯｸM-PRO" w:hAnsi="HG丸ｺﾞｼｯｸM-PRO" w:hint="eastAsia"/>
          <w:b/>
          <w:bCs/>
          <w:kern w:val="24"/>
          <w:sz w:val="22"/>
        </w:rPr>
        <w:t>④抽出項目</w:t>
      </w:r>
    </w:p>
    <w:p w14:paraId="6FDEFC81" w14:textId="7BD7E6AC" w:rsidR="00DF7A68" w:rsidRPr="00DF514E" w:rsidRDefault="00B30F4C" w:rsidP="00E07D72">
      <w:pPr>
        <w:widowControl/>
        <w:spacing w:line="288" w:lineRule="auto"/>
        <w:ind w:leftChars="100" w:left="210"/>
        <w:jc w:val="left"/>
        <w:rPr>
          <w:rFonts w:ascii="HG丸ｺﾞｼｯｸM-PRO" w:eastAsia="HG丸ｺﾞｼｯｸM-PRO" w:hAnsi="HG丸ｺﾞｼｯｸM-PRO" w:cs="ＭＳ Ｐゴシック"/>
          <w:kern w:val="0"/>
          <w:sz w:val="22"/>
        </w:rPr>
      </w:pPr>
      <w:r w:rsidRPr="00DF514E">
        <w:rPr>
          <w:rFonts w:ascii="HG丸ｺﾞｼｯｸM-PRO" w:eastAsia="HG丸ｺﾞｼｯｸM-PRO" w:hAnsi="HG丸ｺﾞｼｯｸM-PRO" w:cs="ＭＳ Ｐゴシック" w:hint="eastAsia"/>
          <w:kern w:val="0"/>
          <w:sz w:val="22"/>
        </w:rPr>
        <w:t>診療録より、</w:t>
      </w:r>
      <w:r w:rsidR="00E07D72" w:rsidRPr="00DF514E">
        <w:rPr>
          <w:rFonts w:ascii="HG丸ｺﾞｼｯｸM-PRO" w:eastAsia="HG丸ｺﾞｼｯｸM-PRO" w:hAnsi="HG丸ｺﾞｼｯｸM-PRO" w:cs="ＭＳ Ｐゴシック" w:hint="eastAsia"/>
          <w:kern w:val="0"/>
          <w:sz w:val="22"/>
        </w:rPr>
        <w:t>照合用の患者</w:t>
      </w:r>
      <w:r w:rsidR="00E07D72" w:rsidRPr="00DF514E">
        <w:rPr>
          <w:rFonts w:ascii="HG丸ｺﾞｼｯｸM-PRO" w:eastAsia="HG丸ｺﾞｼｯｸM-PRO" w:hAnsi="HG丸ｺﾞｼｯｸM-PRO" w:cs="ＭＳ Ｐゴシック"/>
          <w:kern w:val="0"/>
          <w:sz w:val="22"/>
        </w:rPr>
        <w:t>ID 、</w:t>
      </w:r>
      <w:r w:rsidRPr="00DF514E">
        <w:rPr>
          <w:rFonts w:ascii="HG丸ｺﾞｼｯｸM-PRO" w:eastAsia="HG丸ｺﾞｼｯｸM-PRO" w:hAnsi="HG丸ｺﾞｼｯｸM-PRO" w:cs="ＭＳ Ｐゴシック" w:hint="eastAsia"/>
          <w:kern w:val="0"/>
          <w:sz w:val="22"/>
        </w:rPr>
        <w:t>年齢、性別、</w:t>
      </w:r>
      <w:r w:rsidR="00E07D72" w:rsidRPr="00DF514E">
        <w:rPr>
          <w:rFonts w:ascii="HG丸ｺﾞｼｯｸM-PRO" w:eastAsia="HG丸ｺﾞｼｯｸM-PRO" w:hAnsi="HG丸ｺﾞｼｯｸM-PRO" w:cs="ＭＳ Ｐゴシック"/>
          <w:kern w:val="0"/>
          <w:sz w:val="22"/>
        </w:rPr>
        <w:t>診断名、ショートケアプログラムの開始前と終了後に実施された評価尺度（GAD-7、PHQ-9、RAS、Linksスティグマ尺度）の点数</w:t>
      </w:r>
      <w:r w:rsidRPr="00DF514E">
        <w:rPr>
          <w:rFonts w:ascii="HG丸ｺﾞｼｯｸM-PRO" w:eastAsia="HG丸ｺﾞｼｯｸM-PRO" w:hAnsi="HG丸ｺﾞｼｯｸM-PRO" w:cs="ＭＳ Ｐゴシック" w:hint="eastAsia"/>
          <w:kern w:val="0"/>
          <w:sz w:val="22"/>
        </w:rPr>
        <w:t>を抽出します。</w:t>
      </w:r>
    </w:p>
    <w:p w14:paraId="0D702B6B" w14:textId="77777777" w:rsidR="00292EF2" w:rsidRPr="00DF514E" w:rsidRDefault="00292EF2" w:rsidP="00DF7A68">
      <w:pPr>
        <w:widowControl/>
        <w:spacing w:line="288" w:lineRule="auto"/>
        <w:jc w:val="left"/>
        <w:rPr>
          <w:rFonts w:ascii="HG丸ｺﾞｼｯｸM-PRO" w:eastAsia="HG丸ｺﾞｼｯｸM-PRO" w:hAnsi="HG丸ｺﾞｼｯｸM-PRO"/>
          <w:color w:val="C45911" w:themeColor="accent2" w:themeShade="BF"/>
          <w:kern w:val="24"/>
          <w:sz w:val="22"/>
        </w:rPr>
      </w:pPr>
    </w:p>
    <w:p w14:paraId="5889E27D" w14:textId="5207B9CF" w:rsidR="00DF7A68" w:rsidRPr="00DF514E" w:rsidRDefault="00DF7A68" w:rsidP="00DF7A68">
      <w:pPr>
        <w:widowControl/>
        <w:spacing w:line="288" w:lineRule="auto"/>
        <w:jc w:val="left"/>
        <w:rPr>
          <w:rFonts w:ascii="HG丸ｺﾞｼｯｸM-PRO" w:eastAsia="HG丸ｺﾞｼｯｸM-PRO" w:hAnsi="HG丸ｺﾞｼｯｸM-PRO" w:cs="ＭＳ Ｐゴシック"/>
          <w:b/>
          <w:bCs/>
          <w:kern w:val="0"/>
          <w:sz w:val="22"/>
        </w:rPr>
      </w:pPr>
      <w:r w:rsidRPr="00DF514E">
        <w:rPr>
          <w:rFonts w:ascii="HG丸ｺﾞｼｯｸM-PRO" w:eastAsia="HG丸ｺﾞｼｯｸM-PRO" w:hAnsi="HG丸ｺﾞｼｯｸM-PRO" w:hint="eastAsia"/>
          <w:b/>
          <w:bCs/>
          <w:kern w:val="24"/>
          <w:sz w:val="22"/>
        </w:rPr>
        <w:t>⑤個人情報等の保護について</w:t>
      </w:r>
    </w:p>
    <w:p w14:paraId="0B1DD90D" w14:textId="56B374F3" w:rsidR="00292EF2" w:rsidRPr="00DF514E" w:rsidRDefault="00DF7A68" w:rsidP="00B30F4C">
      <w:pPr>
        <w:widowControl/>
        <w:spacing w:line="288" w:lineRule="auto"/>
        <w:jc w:val="left"/>
        <w:rPr>
          <w:rFonts w:ascii="HG丸ｺﾞｼｯｸM-PRO" w:eastAsia="HG丸ｺﾞｼｯｸM-PRO" w:hAnsi="HG丸ｺﾞｼｯｸM-PRO"/>
          <w:kern w:val="24"/>
          <w:sz w:val="22"/>
        </w:rPr>
      </w:pPr>
      <w:r w:rsidRPr="00DF514E">
        <w:rPr>
          <w:rFonts w:ascii="HG丸ｺﾞｼｯｸM-PRO" w:eastAsia="HG丸ｺﾞｼｯｸM-PRO" w:hAnsi="HG丸ｺﾞｼｯｸM-PRO"/>
          <w:kern w:val="24"/>
          <w:sz w:val="22"/>
        </w:rPr>
        <w:t xml:space="preserve">  </w:t>
      </w:r>
      <w:r w:rsidR="00FC1C1C" w:rsidRPr="00DF514E">
        <w:rPr>
          <w:rFonts w:ascii="HG丸ｺﾞｼｯｸM-PRO" w:eastAsia="HG丸ｺﾞｼｯｸM-PRO" w:hAnsi="HG丸ｺﾞｼｯｸM-PRO" w:hint="eastAsia"/>
          <w:kern w:val="24"/>
          <w:sz w:val="22"/>
        </w:rPr>
        <w:t>この研究では</w:t>
      </w:r>
      <w:r w:rsidR="0072595D" w:rsidRPr="00DF514E">
        <w:rPr>
          <w:rFonts w:ascii="HG丸ｺﾞｼｯｸM-PRO" w:eastAsia="HG丸ｺﾞｼｯｸM-PRO" w:hAnsi="HG丸ｺﾞｼｯｸM-PRO" w:hint="eastAsia"/>
          <w:kern w:val="24"/>
          <w:sz w:val="22"/>
        </w:rPr>
        <w:t>、</w:t>
      </w:r>
      <w:r w:rsidR="00FC1C1C" w:rsidRPr="00DF514E">
        <w:rPr>
          <w:rFonts w:ascii="HG丸ｺﾞｼｯｸM-PRO" w:eastAsia="HG丸ｺﾞｼｯｸM-PRO" w:hAnsi="HG丸ｺﾞｼｯｸM-PRO" w:hint="eastAsia"/>
          <w:kern w:val="24"/>
          <w:sz w:val="22"/>
        </w:rPr>
        <w:t>登録時に新たに研究用の個別の番号（識別コード）を付し、個人が特定できないよう</w:t>
      </w:r>
      <w:r w:rsidR="0072595D" w:rsidRPr="00DF514E">
        <w:rPr>
          <w:rFonts w:ascii="HG丸ｺﾞｼｯｸM-PRO" w:eastAsia="HG丸ｺﾞｼｯｸM-PRO" w:hAnsi="HG丸ｺﾞｼｯｸM-PRO" w:hint="eastAsia"/>
          <w:kern w:val="24"/>
          <w:sz w:val="22"/>
        </w:rPr>
        <w:t>配慮</w:t>
      </w:r>
      <w:r w:rsidR="00FC1C1C" w:rsidRPr="00DF514E">
        <w:rPr>
          <w:rFonts w:ascii="HG丸ｺﾞｼｯｸM-PRO" w:eastAsia="HG丸ｺﾞｼｯｸM-PRO" w:hAnsi="HG丸ｺﾞｼｯｸM-PRO" w:hint="eastAsia"/>
          <w:kern w:val="24"/>
          <w:sz w:val="22"/>
        </w:rPr>
        <w:t>して取</w:t>
      </w:r>
      <w:r w:rsidR="0072595D" w:rsidRPr="00DF514E">
        <w:rPr>
          <w:rFonts w:ascii="HG丸ｺﾞｼｯｸM-PRO" w:eastAsia="HG丸ｺﾞｼｯｸM-PRO" w:hAnsi="HG丸ｺﾞｼｯｸM-PRO" w:hint="eastAsia"/>
          <w:kern w:val="24"/>
          <w:sz w:val="22"/>
        </w:rPr>
        <w:t>り</w:t>
      </w:r>
      <w:r w:rsidR="00FC1C1C" w:rsidRPr="00DF514E">
        <w:rPr>
          <w:rFonts w:ascii="HG丸ｺﾞｼｯｸM-PRO" w:eastAsia="HG丸ｺﾞｼｯｸM-PRO" w:hAnsi="HG丸ｺﾞｼｯｸM-PRO" w:hint="eastAsia"/>
          <w:kern w:val="24"/>
          <w:sz w:val="22"/>
        </w:rPr>
        <w:t>扱います。個人情報と識別コードの</w:t>
      </w:r>
      <w:r w:rsidR="0021131F" w:rsidRPr="00DF514E">
        <w:rPr>
          <w:rFonts w:ascii="HG丸ｺﾞｼｯｸM-PRO" w:eastAsia="HG丸ｺﾞｼｯｸM-PRO" w:hAnsi="HG丸ｺﾞｼｯｸM-PRO" w:hint="eastAsia"/>
          <w:kern w:val="24"/>
          <w:sz w:val="22"/>
        </w:rPr>
        <w:t>照合表</w:t>
      </w:r>
      <w:r w:rsidR="00FC1C1C" w:rsidRPr="00DF514E">
        <w:rPr>
          <w:rFonts w:ascii="HG丸ｺﾞｼｯｸM-PRO" w:eastAsia="HG丸ｺﾞｼｯｸM-PRO" w:hAnsi="HG丸ｺﾞｼｯｸM-PRO" w:hint="eastAsia"/>
          <w:kern w:val="24"/>
          <w:sz w:val="22"/>
        </w:rPr>
        <w:t>を作成し、</w:t>
      </w:r>
      <w:r w:rsidR="0072595D" w:rsidRPr="00DF514E">
        <w:rPr>
          <w:rFonts w:ascii="HG丸ｺﾞｼｯｸM-PRO" w:eastAsia="HG丸ｺﾞｼｯｸM-PRO" w:hAnsi="HG丸ｺﾞｼｯｸM-PRO" w:hint="eastAsia"/>
          <w:kern w:val="24"/>
          <w:sz w:val="22"/>
        </w:rPr>
        <w:t>当</w:t>
      </w:r>
      <w:r w:rsidR="0072595D" w:rsidRPr="00DF514E">
        <w:rPr>
          <w:rFonts w:ascii="HG丸ｺﾞｼｯｸM-PRO" w:eastAsia="HG丸ｺﾞｼｯｸM-PRO" w:hAnsi="HG丸ｺﾞｼｯｸM-PRO"/>
          <w:kern w:val="24"/>
          <w:sz w:val="22"/>
        </w:rPr>
        <w:t>大学神経精神科医局の鍵のかかる保管</w:t>
      </w:r>
      <w:r w:rsidR="0072595D" w:rsidRPr="00DF514E">
        <w:rPr>
          <w:rFonts w:ascii="HG丸ｺﾞｼｯｸM-PRO" w:eastAsia="HG丸ｺﾞｼｯｸM-PRO" w:hAnsi="HG丸ｺﾞｼｯｸM-PRO"/>
          <w:kern w:val="24"/>
          <w:sz w:val="22"/>
        </w:rPr>
        <w:lastRenderedPageBreak/>
        <w:t>用キャビネット内</w:t>
      </w:r>
      <w:r w:rsidR="00FC1C1C" w:rsidRPr="00DF514E">
        <w:rPr>
          <w:rFonts w:ascii="HG丸ｺﾞｼｯｸM-PRO" w:eastAsia="HG丸ｺﾞｼｯｸM-PRO" w:hAnsi="HG丸ｺﾞｼｯｸM-PRO" w:hint="eastAsia"/>
          <w:kern w:val="24"/>
          <w:sz w:val="22"/>
        </w:rPr>
        <w:t>で厳重に保管します。この研究に関わって取得される資料・情報等は、外部に漏えいすることのないよう、慎重に取り扱います。</w:t>
      </w:r>
    </w:p>
    <w:p w14:paraId="083B40DE" w14:textId="4A7D92D5" w:rsidR="00292EF2" w:rsidRPr="00DF514E" w:rsidRDefault="00292EF2" w:rsidP="00B30F4C">
      <w:pPr>
        <w:widowControl/>
        <w:spacing w:line="288" w:lineRule="auto"/>
        <w:ind w:firstLineChars="100" w:firstLine="220"/>
        <w:jc w:val="left"/>
        <w:rPr>
          <w:rFonts w:ascii="HG丸ｺﾞｼｯｸM-PRO" w:eastAsia="HG丸ｺﾞｼｯｸM-PRO" w:hAnsi="HG丸ｺﾞｼｯｸM-PRO"/>
          <w:kern w:val="24"/>
          <w:sz w:val="22"/>
        </w:rPr>
      </w:pPr>
      <w:r w:rsidRPr="00DF514E">
        <w:rPr>
          <w:rFonts w:ascii="HG丸ｺﾞｼｯｸM-PRO" w:eastAsia="HG丸ｺﾞｼｯｸM-PRO" w:hAnsi="HG丸ｺﾞｼｯｸM-PRO" w:hint="eastAsia"/>
          <w:kern w:val="24"/>
          <w:sz w:val="22"/>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DF514E">
        <w:rPr>
          <w:rFonts w:ascii="HG丸ｺﾞｼｯｸM-PRO" w:eastAsia="HG丸ｺﾞｼｯｸM-PRO" w:hAnsi="HG丸ｺﾞｼｯｸM-PRO"/>
          <w:kern w:val="24"/>
          <w:sz w:val="22"/>
        </w:rPr>
        <w:t>HP等でその旨を公開し、研究対象者が拒否できる機会を保障します。</w:t>
      </w:r>
    </w:p>
    <w:p w14:paraId="2CE6B89D" w14:textId="77777777" w:rsidR="00292EF2" w:rsidRPr="00DF514E" w:rsidRDefault="00292EF2" w:rsidP="00FC1C1C">
      <w:pPr>
        <w:widowControl/>
        <w:spacing w:line="288" w:lineRule="auto"/>
        <w:jc w:val="left"/>
        <w:rPr>
          <w:rFonts w:ascii="HG丸ｺﾞｼｯｸM-PRO" w:eastAsia="HG丸ｺﾞｼｯｸM-PRO" w:hAnsi="HG丸ｺﾞｼｯｸM-PRO"/>
          <w:color w:val="C45911" w:themeColor="accent2" w:themeShade="BF"/>
          <w:kern w:val="24"/>
          <w:sz w:val="22"/>
        </w:rPr>
      </w:pPr>
    </w:p>
    <w:p w14:paraId="152E6BE3" w14:textId="233E6CF5" w:rsidR="00DF7A68" w:rsidRPr="00DF514E" w:rsidRDefault="00DF7A68" w:rsidP="00FC1C1C">
      <w:pPr>
        <w:widowControl/>
        <w:spacing w:line="288" w:lineRule="auto"/>
        <w:jc w:val="left"/>
        <w:rPr>
          <w:rFonts w:ascii="HG丸ｺﾞｼｯｸM-PRO" w:eastAsia="HG丸ｺﾞｼｯｸM-PRO" w:hAnsi="HG丸ｺﾞｼｯｸM-PRO" w:cs="ＭＳ Ｐゴシック"/>
          <w:b/>
          <w:bCs/>
          <w:kern w:val="0"/>
          <w:sz w:val="22"/>
        </w:rPr>
      </w:pPr>
      <w:r w:rsidRPr="00DF514E">
        <w:rPr>
          <w:rFonts w:ascii="HG丸ｺﾞｼｯｸM-PRO" w:eastAsia="HG丸ｺﾞｼｯｸM-PRO" w:hAnsi="HG丸ｺﾞｼｯｸM-PRO" w:hint="eastAsia"/>
          <w:b/>
          <w:bCs/>
          <w:kern w:val="24"/>
          <w:sz w:val="22"/>
        </w:rPr>
        <w:t>⑥研究結果の公表について</w:t>
      </w:r>
    </w:p>
    <w:p w14:paraId="299B80FF" w14:textId="38630191" w:rsidR="00DF7A68" w:rsidRPr="00DF514E" w:rsidRDefault="00DF7A68" w:rsidP="00DF7A68">
      <w:pPr>
        <w:widowControl/>
        <w:spacing w:line="288" w:lineRule="auto"/>
        <w:jc w:val="left"/>
        <w:rPr>
          <w:rFonts w:ascii="HG丸ｺﾞｼｯｸM-PRO" w:eastAsia="HG丸ｺﾞｼｯｸM-PRO" w:hAnsi="HG丸ｺﾞｼｯｸM-PRO"/>
          <w:color w:val="0070C0"/>
          <w:kern w:val="24"/>
          <w:sz w:val="22"/>
        </w:rPr>
      </w:pPr>
      <w:r w:rsidRPr="00DF514E">
        <w:rPr>
          <w:rFonts w:ascii="HG丸ｺﾞｼｯｸM-PRO" w:eastAsia="HG丸ｺﾞｼｯｸM-PRO" w:hAnsi="HG丸ｺﾞｼｯｸM-PRO" w:hint="eastAsia"/>
          <w:kern w:val="24"/>
          <w:sz w:val="22"/>
        </w:rPr>
        <w:t>研究結果は、医学研究雑誌や学会等で発表される予定です。その場合も、個人を特定できる情報は一切含まれませんのでご安心ください。</w:t>
      </w:r>
    </w:p>
    <w:p w14:paraId="1298674B" w14:textId="77777777" w:rsidR="00292EF2" w:rsidRPr="00DF514E" w:rsidRDefault="00292EF2" w:rsidP="00DF7A68">
      <w:pPr>
        <w:widowControl/>
        <w:spacing w:line="288" w:lineRule="auto"/>
        <w:jc w:val="left"/>
        <w:rPr>
          <w:rFonts w:ascii="HG丸ｺﾞｼｯｸM-PRO" w:eastAsia="HG丸ｺﾞｼｯｸM-PRO" w:hAnsi="HG丸ｺﾞｼｯｸM-PRO" w:cs="ＭＳ Ｐゴシック"/>
          <w:kern w:val="0"/>
          <w:sz w:val="22"/>
        </w:rPr>
      </w:pPr>
    </w:p>
    <w:p w14:paraId="4DB073B4" w14:textId="0B464BEB" w:rsidR="00DF7A68" w:rsidRPr="00DF514E" w:rsidRDefault="00DF7A68" w:rsidP="00DF7A68">
      <w:pPr>
        <w:widowControl/>
        <w:spacing w:line="288" w:lineRule="auto"/>
        <w:jc w:val="left"/>
        <w:rPr>
          <w:rFonts w:ascii="HG丸ｺﾞｼｯｸM-PRO" w:eastAsia="HG丸ｺﾞｼｯｸM-PRO" w:hAnsi="HG丸ｺﾞｼｯｸM-PRO" w:cs="ＭＳ Ｐゴシック"/>
          <w:b/>
          <w:bCs/>
          <w:kern w:val="0"/>
          <w:sz w:val="22"/>
        </w:rPr>
      </w:pPr>
      <w:r w:rsidRPr="00DF514E">
        <w:rPr>
          <w:rFonts w:ascii="HG丸ｺﾞｼｯｸM-PRO" w:eastAsia="HG丸ｺﾞｼｯｸM-PRO" w:hAnsi="HG丸ｺﾞｼｯｸM-PRO" w:hint="eastAsia"/>
          <w:b/>
          <w:bCs/>
          <w:kern w:val="24"/>
          <w:sz w:val="22"/>
        </w:rPr>
        <w:t>⑦問い合わせ先窓口</w:t>
      </w:r>
    </w:p>
    <w:p w14:paraId="401D88DF" w14:textId="77777777" w:rsidR="00E66AB7" w:rsidRPr="00CD6E1F" w:rsidRDefault="00E66AB7" w:rsidP="00E66AB7">
      <w:pPr>
        <w:ind w:firstLineChars="100" w:firstLine="220"/>
        <w:rPr>
          <w:rFonts w:ascii="HG丸ｺﾞｼｯｸM-PRO" w:eastAsia="HG丸ｺﾞｼｯｸM-PRO" w:hAnsi="HG丸ｺﾞｼｯｸM-PRO"/>
          <w:sz w:val="22"/>
        </w:rPr>
      </w:pPr>
      <w:r w:rsidRPr="00CD6E1F">
        <w:rPr>
          <w:rFonts w:ascii="HG丸ｺﾞｼｯｸM-PRO" w:eastAsia="HG丸ｺﾞｼｯｸM-PRO" w:hAnsi="HG丸ｺﾞｼｯｸM-PRO" w:hint="eastAsia"/>
          <w:sz w:val="22"/>
        </w:rPr>
        <w:t>本研究に関する質問や確認のご依頼は、下記へご連絡下さい。</w:t>
      </w:r>
    </w:p>
    <w:p w14:paraId="4818B94A" w14:textId="77777777" w:rsidR="00E66AB7" w:rsidRDefault="00E66AB7" w:rsidP="00E66AB7">
      <w:pPr>
        <w:ind w:leftChars="100" w:left="210"/>
        <w:rPr>
          <w:rFonts w:ascii="HG丸ｺﾞｼｯｸM-PRO" w:eastAsia="HG丸ｺﾞｼｯｸM-PRO" w:hAnsi="HG丸ｺﾞｼｯｸM-PRO"/>
          <w:sz w:val="22"/>
        </w:rPr>
      </w:pPr>
      <w:r w:rsidRPr="00CD6E1F">
        <w:rPr>
          <w:rFonts w:ascii="HG丸ｺﾞｼｯｸM-PRO" w:eastAsia="HG丸ｺﾞｼｯｸM-PRO" w:hAnsi="HG丸ｺﾞｼｯｸM-PRO" w:hint="eastAsia"/>
          <w:sz w:val="22"/>
        </w:rPr>
        <w:t>本研究の対象となる方またはその代理人（ご本人より本研究に関する委任を受けた方など）より、情報の利用や他の研究機関への提供の停止を求める旨のお申し出があった場合は、適切な措置を行いますので、その場合も下記へのご連絡をお願いいたします。</w:t>
      </w:r>
    </w:p>
    <w:p w14:paraId="25A7029B" w14:textId="77777777" w:rsidR="00E66AB7" w:rsidRPr="003A79CD" w:rsidRDefault="00E66AB7" w:rsidP="00E66AB7">
      <w:pPr>
        <w:ind w:leftChars="100" w:left="210"/>
        <w:rPr>
          <w:rFonts w:ascii="HG丸ｺﾞｼｯｸM-PRO" w:eastAsia="HG丸ｺﾞｼｯｸM-PRO" w:hAnsi="HG丸ｺﾞｼｯｸM-PRO"/>
          <w:sz w:val="22"/>
        </w:rPr>
      </w:pPr>
    </w:p>
    <w:p w14:paraId="729A3843" w14:textId="4F5F5ECB" w:rsidR="00E66AB7" w:rsidRDefault="00DF7A68" w:rsidP="00DF7A68">
      <w:pPr>
        <w:widowControl/>
        <w:spacing w:line="288" w:lineRule="auto"/>
        <w:jc w:val="left"/>
        <w:rPr>
          <w:rFonts w:ascii="HG丸ｺﾞｼｯｸM-PRO" w:eastAsia="HG丸ｺﾞｼｯｸM-PRO" w:hAnsi="HG丸ｺﾞｼｯｸM-PRO"/>
          <w:kern w:val="24"/>
          <w:sz w:val="22"/>
        </w:rPr>
      </w:pPr>
      <w:r w:rsidRPr="00DF514E">
        <w:rPr>
          <w:rFonts w:ascii="HG丸ｺﾞｼｯｸM-PRO" w:eastAsia="HG丸ｺﾞｼｯｸM-PRO" w:hAnsi="HG丸ｺﾞｼｯｸM-PRO" w:hint="eastAsia"/>
          <w:kern w:val="24"/>
          <w:sz w:val="22"/>
        </w:rPr>
        <w:t>聖マリアンナ医科大学</w:t>
      </w:r>
      <w:r w:rsidR="00E66AB7">
        <w:rPr>
          <w:rFonts w:ascii="HG丸ｺﾞｼｯｸM-PRO" w:eastAsia="HG丸ｺﾞｼｯｸM-PRO" w:hAnsi="HG丸ｺﾞｼｯｸM-PRO" w:hint="eastAsia"/>
          <w:kern w:val="24"/>
          <w:sz w:val="22"/>
        </w:rPr>
        <w:t xml:space="preserve">　</w:t>
      </w:r>
      <w:r w:rsidR="0072595D" w:rsidRPr="00DF514E">
        <w:rPr>
          <w:rFonts w:ascii="HG丸ｺﾞｼｯｸM-PRO" w:eastAsia="HG丸ｺﾞｼｯｸM-PRO" w:hAnsi="HG丸ｺﾞｼｯｸM-PRO" w:hint="eastAsia"/>
          <w:kern w:val="24"/>
          <w:sz w:val="22"/>
        </w:rPr>
        <w:t>神経精神科</w:t>
      </w:r>
      <w:r w:rsidR="00E66AB7">
        <w:rPr>
          <w:rFonts w:ascii="HG丸ｺﾞｼｯｸM-PRO" w:eastAsia="HG丸ｺﾞｼｯｸM-PRO" w:hAnsi="HG丸ｺﾞｼｯｸM-PRO" w:hint="eastAsia"/>
          <w:kern w:val="24"/>
          <w:sz w:val="22"/>
        </w:rPr>
        <w:t>学教室</w:t>
      </w:r>
    </w:p>
    <w:p w14:paraId="5FB608D9" w14:textId="5275A5F5" w:rsidR="00DF7A68" w:rsidRPr="00DF514E" w:rsidRDefault="00E66AB7" w:rsidP="00DF514E">
      <w:pPr>
        <w:widowControl/>
        <w:spacing w:line="288" w:lineRule="auto"/>
        <w:ind w:firstLineChars="100" w:firstLine="220"/>
        <w:jc w:val="left"/>
        <w:rPr>
          <w:rFonts w:ascii="HG丸ｺﾞｼｯｸM-PRO" w:eastAsia="HG丸ｺﾞｼｯｸM-PRO" w:hAnsi="HG丸ｺﾞｼｯｸM-PRO" w:cs="ＭＳ Ｐゴシック"/>
          <w:kern w:val="0"/>
          <w:sz w:val="22"/>
          <w:lang w:eastAsia="zh-TW"/>
        </w:rPr>
      </w:pPr>
      <w:r>
        <w:rPr>
          <w:rFonts w:ascii="HG丸ｺﾞｼｯｸM-PRO" w:eastAsia="HG丸ｺﾞｼｯｸM-PRO" w:hAnsi="HG丸ｺﾞｼｯｸM-PRO" w:hint="eastAsia"/>
          <w:kern w:val="24"/>
          <w:sz w:val="22"/>
          <w:lang w:eastAsia="zh-TW"/>
        </w:rPr>
        <w:t>主任教授　中川敦夫　（研究責任者）</w:t>
      </w:r>
      <w:r w:rsidR="00DF7A68" w:rsidRPr="00DF514E">
        <w:rPr>
          <w:rFonts w:ascii="HG丸ｺﾞｼｯｸM-PRO" w:eastAsia="HG丸ｺﾞｼｯｸM-PRO" w:hAnsi="HG丸ｺﾞｼｯｸM-PRO"/>
          <w:kern w:val="24"/>
          <w:sz w:val="22"/>
          <w:lang w:eastAsia="zh-TW"/>
        </w:rPr>
        <w:t xml:space="preserve"> 　</w:t>
      </w:r>
      <w:r w:rsidR="000C6B1D" w:rsidRPr="00DF514E">
        <w:rPr>
          <w:rFonts w:ascii="HG丸ｺﾞｼｯｸM-PRO" w:eastAsia="HG丸ｺﾞｼｯｸM-PRO" w:hAnsi="HG丸ｺﾞｼｯｸM-PRO" w:cs="ＭＳ Ｐゴシック"/>
          <w:kern w:val="0"/>
          <w:sz w:val="22"/>
          <w:lang w:eastAsia="zh-TW"/>
        </w:rPr>
        <w:t xml:space="preserve"> </w:t>
      </w:r>
    </w:p>
    <w:p w14:paraId="657E4AF1" w14:textId="77777777" w:rsidR="00DF7A68" w:rsidRPr="00DF514E" w:rsidRDefault="00DF7A68" w:rsidP="00DF7A68">
      <w:pPr>
        <w:widowControl/>
        <w:spacing w:line="288" w:lineRule="auto"/>
        <w:jc w:val="left"/>
        <w:rPr>
          <w:rFonts w:ascii="HG丸ｺﾞｼｯｸM-PRO" w:eastAsia="HG丸ｺﾞｼｯｸM-PRO" w:hAnsi="HG丸ｺﾞｼｯｸM-PRO" w:cs="ＭＳ Ｐゴシック"/>
          <w:kern w:val="0"/>
          <w:sz w:val="22"/>
          <w:lang w:eastAsia="zh-TW"/>
        </w:rPr>
      </w:pPr>
      <w:r w:rsidRPr="00DF514E">
        <w:rPr>
          <w:rFonts w:ascii="HG丸ｺﾞｼｯｸM-PRO" w:eastAsia="HG丸ｺﾞｼｯｸM-PRO" w:hAnsi="HG丸ｺﾞｼｯｸM-PRO" w:hint="eastAsia"/>
          <w:kern w:val="24"/>
          <w:sz w:val="22"/>
          <w:lang w:eastAsia="zh-TW"/>
        </w:rPr>
        <w:t>住所：〒</w:t>
      </w:r>
      <w:r w:rsidRPr="00DF514E">
        <w:rPr>
          <w:rFonts w:ascii="HG丸ｺﾞｼｯｸM-PRO" w:eastAsia="HG丸ｺﾞｼｯｸM-PRO" w:hAnsi="HG丸ｺﾞｼｯｸM-PRO"/>
          <w:kern w:val="24"/>
          <w:sz w:val="22"/>
          <w:lang w:eastAsia="zh-TW"/>
        </w:rPr>
        <w:t>216-8511　神奈川県川崎市宮前区菅生2-16-1</w:t>
      </w:r>
    </w:p>
    <w:p w14:paraId="3E0D98E6" w14:textId="2137845C" w:rsidR="00E66AB7" w:rsidRPr="00E66AB7" w:rsidRDefault="00E66AB7" w:rsidP="00E66AB7">
      <w:pPr>
        <w:widowControl/>
        <w:spacing w:line="288" w:lineRule="auto"/>
        <w:jc w:val="left"/>
        <w:rPr>
          <w:rFonts w:ascii="HG丸ｺﾞｼｯｸM-PRO" w:eastAsia="HG丸ｺﾞｼｯｸM-PRO" w:hAnsi="HG丸ｺﾞｼｯｸM-PRO"/>
          <w:kern w:val="24"/>
          <w:sz w:val="22"/>
          <w:lang w:eastAsia="zh-TW"/>
        </w:rPr>
      </w:pPr>
      <w:r w:rsidRPr="00E66AB7">
        <w:rPr>
          <w:rFonts w:ascii="HG丸ｺﾞｼｯｸM-PRO" w:eastAsia="HG丸ｺﾞｼｯｸM-PRO" w:hAnsi="HG丸ｺﾞｼｯｸM-PRO" w:hint="eastAsia"/>
          <w:kern w:val="24"/>
          <w:sz w:val="22"/>
          <w:lang w:eastAsia="zh-TW"/>
        </w:rPr>
        <w:t xml:space="preserve">電話番号　</w:t>
      </w:r>
      <w:r w:rsidRPr="00E66AB7">
        <w:rPr>
          <w:rFonts w:ascii="HG丸ｺﾞｼｯｸM-PRO" w:eastAsia="HG丸ｺﾞｼｯｸM-PRO" w:hAnsi="HG丸ｺﾞｼｯｸM-PRO"/>
          <w:kern w:val="24"/>
          <w:sz w:val="22"/>
          <w:lang w:eastAsia="zh-TW"/>
        </w:rPr>
        <w:t>044-977-8111（</w:t>
      </w:r>
      <w:r>
        <w:rPr>
          <w:rFonts w:ascii="HG丸ｺﾞｼｯｸM-PRO" w:eastAsia="HG丸ｺﾞｼｯｸM-PRO" w:hAnsi="HG丸ｺﾞｼｯｸM-PRO" w:hint="eastAsia"/>
          <w:kern w:val="24"/>
          <w:sz w:val="22"/>
          <w:lang w:eastAsia="zh-TW"/>
        </w:rPr>
        <w:t>代表</w:t>
      </w:r>
      <w:r w:rsidRPr="00E66AB7">
        <w:rPr>
          <w:rFonts w:ascii="HG丸ｺﾞｼｯｸM-PRO" w:eastAsia="HG丸ｺﾞｼｯｸM-PRO" w:hAnsi="HG丸ｺﾞｼｯｸM-PRO"/>
          <w:kern w:val="24"/>
          <w:sz w:val="22"/>
          <w:lang w:eastAsia="zh-TW"/>
        </w:rPr>
        <w:t>）［対応可能時間：月～金　9：00～17：00］</w:t>
      </w:r>
    </w:p>
    <w:p w14:paraId="7A36B6F5" w14:textId="17EA0311" w:rsidR="00292EF2" w:rsidRPr="00DF514E" w:rsidRDefault="00E66AB7" w:rsidP="00DF7A68">
      <w:pPr>
        <w:rPr>
          <w:rFonts w:ascii="HG丸ｺﾞｼｯｸM-PRO" w:eastAsia="HG丸ｺﾞｼｯｸM-PRO" w:hAnsi="HG丸ｺﾞｼｯｸM-PRO"/>
          <w:color w:val="0070C0"/>
          <w:kern w:val="24"/>
          <w:sz w:val="22"/>
        </w:rPr>
      </w:pPr>
      <w:r w:rsidRPr="00E66AB7">
        <w:rPr>
          <w:rFonts w:ascii="HG丸ｺﾞｼｯｸM-PRO" w:eastAsia="HG丸ｺﾞｼｯｸM-PRO" w:hAnsi="HG丸ｺﾞｼｯｸM-PRO"/>
          <w:kern w:val="24"/>
          <w:sz w:val="22"/>
          <w:lang w:eastAsia="zh-TW"/>
        </w:rPr>
        <w:t xml:space="preserve">e-mail　　atsuo.nakagawa@marianna-u.ac.jp </w:t>
      </w:r>
    </w:p>
    <w:p w14:paraId="6C8CEC5B" w14:textId="0D5D1B2A" w:rsidR="00DF7A68" w:rsidRPr="00DF514E" w:rsidRDefault="00DF7A68" w:rsidP="00DF7A68">
      <w:pPr>
        <w:pStyle w:val="Web"/>
        <w:spacing w:before="0" w:beforeAutospacing="0" w:after="0" w:afterAutospacing="0" w:line="280" w:lineRule="exact"/>
        <w:jc w:val="both"/>
        <w:rPr>
          <w:rFonts w:ascii="HG丸ｺﾞｼｯｸM-PRO" w:eastAsia="HG丸ｺﾞｼｯｸM-PRO" w:hAnsi="HG丸ｺﾞｼｯｸM-PRO"/>
          <w:sz w:val="22"/>
          <w:szCs w:val="22"/>
        </w:rPr>
      </w:pPr>
    </w:p>
    <w:p w14:paraId="7CA1BD2A" w14:textId="3767AC0E" w:rsidR="00D066FB" w:rsidRPr="00DF514E" w:rsidRDefault="00DF7A68" w:rsidP="00DF514E">
      <w:pPr>
        <w:pStyle w:val="Web"/>
        <w:spacing w:before="0" w:beforeAutospacing="0" w:after="0" w:afterAutospacing="0"/>
        <w:jc w:val="both"/>
        <w:rPr>
          <w:rFonts w:ascii="HG丸ｺﾞｼｯｸM-PRO" w:eastAsia="HG丸ｺﾞｼｯｸM-PRO" w:hAnsi="HG丸ｺﾞｼｯｸM-PRO" w:cstheme="minorBidi"/>
          <w:color w:val="C45911" w:themeColor="accent2" w:themeShade="BF"/>
          <w:kern w:val="24"/>
          <w:sz w:val="22"/>
          <w:szCs w:val="22"/>
        </w:rPr>
      </w:pPr>
      <w:r w:rsidRPr="00DF514E">
        <w:rPr>
          <w:rFonts w:ascii="HG丸ｺﾞｼｯｸM-PRO" w:eastAsia="HG丸ｺﾞｼｯｸM-PRO" w:hAnsi="HG丸ｺﾞｼｯｸM-PRO" w:hint="eastAsia"/>
          <w:kern w:val="24"/>
          <w:sz w:val="22"/>
        </w:rPr>
        <w:t>【共同研究機関】</w:t>
      </w:r>
      <w:r w:rsidR="00E66AB7">
        <w:rPr>
          <w:rFonts w:ascii="HG丸ｺﾞｼｯｸM-PRO" w:eastAsia="HG丸ｺﾞｼｯｸM-PRO" w:hAnsi="HG丸ｺﾞｼｯｸM-PRO" w:cstheme="minorBidi"/>
          <w:kern w:val="24"/>
          <w:sz w:val="22"/>
          <w:szCs w:val="22"/>
        </w:rPr>
        <w:tab/>
      </w:r>
      <w:r w:rsidR="00E83937" w:rsidRPr="00DF514E">
        <w:rPr>
          <w:rFonts w:ascii="HG丸ｺﾞｼｯｸM-PRO" w:eastAsia="HG丸ｺﾞｼｯｸM-PRO" w:hAnsi="HG丸ｺﾞｼｯｸM-PRO" w:cs="Times New Roman" w:hint="eastAsia"/>
          <w:sz w:val="22"/>
        </w:rPr>
        <w:t>な</w:t>
      </w:r>
      <w:r w:rsidR="00E66AB7">
        <w:rPr>
          <w:rFonts w:ascii="HG丸ｺﾞｼｯｸM-PRO" w:eastAsia="HG丸ｺﾞｼｯｸM-PRO" w:hAnsi="HG丸ｺﾞｼｯｸM-PRO" w:cs="Times New Roman" w:hint="eastAsia"/>
          <w:kern w:val="2"/>
          <w:sz w:val="22"/>
          <w:szCs w:val="22"/>
        </w:rPr>
        <w:t>し</w:t>
      </w:r>
    </w:p>
    <w:p w14:paraId="4247804B" w14:textId="57783D57" w:rsidR="00DF7A68" w:rsidRPr="00DF514E" w:rsidRDefault="00DF7A68" w:rsidP="00DF514E">
      <w:pPr>
        <w:pStyle w:val="Web"/>
        <w:spacing w:before="0" w:beforeAutospacing="0" w:after="0" w:afterAutospacing="0" w:line="280" w:lineRule="exact"/>
        <w:jc w:val="both"/>
        <w:rPr>
          <w:rFonts w:ascii="HG丸ｺﾞｼｯｸM-PRO" w:eastAsia="HG丸ｺﾞｼｯｸM-PRO" w:hAnsi="HG丸ｺﾞｼｯｸM-PRO"/>
          <w:sz w:val="22"/>
          <w:szCs w:val="22"/>
        </w:rPr>
      </w:pPr>
      <w:r w:rsidRPr="00DF514E">
        <w:rPr>
          <w:rFonts w:ascii="HG丸ｺﾞｼｯｸM-PRO" w:eastAsia="HG丸ｺﾞｼｯｸM-PRO" w:hAnsi="HG丸ｺﾞｼｯｸM-PRO" w:hint="eastAsia"/>
          <w:kern w:val="24"/>
          <w:sz w:val="22"/>
        </w:rPr>
        <w:t>【研究協力機関】</w:t>
      </w:r>
      <w:r w:rsidR="00E66AB7">
        <w:rPr>
          <w:rFonts w:ascii="HG丸ｺﾞｼｯｸM-PRO" w:eastAsia="HG丸ｺﾞｼｯｸM-PRO" w:hAnsi="HG丸ｺﾞｼｯｸM-PRO" w:cstheme="minorBidi"/>
          <w:kern w:val="24"/>
          <w:sz w:val="22"/>
          <w:szCs w:val="22"/>
        </w:rPr>
        <w:tab/>
      </w:r>
      <w:r w:rsidR="00E83937" w:rsidRPr="00DF514E">
        <w:rPr>
          <w:rFonts w:ascii="HG丸ｺﾞｼｯｸM-PRO" w:eastAsia="HG丸ｺﾞｼｯｸM-PRO" w:hAnsi="HG丸ｺﾞｼｯｸM-PRO" w:hint="eastAsia"/>
          <w:sz w:val="22"/>
        </w:rPr>
        <w:t>なし</w:t>
      </w:r>
    </w:p>
    <w:p w14:paraId="36B41B4C" w14:textId="68BC69C1" w:rsidR="00E83937" w:rsidRPr="00DF514E" w:rsidRDefault="00DF7A68" w:rsidP="00E83937">
      <w:pPr>
        <w:pStyle w:val="Web"/>
        <w:spacing w:before="0" w:beforeAutospacing="0" w:after="0" w:afterAutospacing="0"/>
        <w:jc w:val="both"/>
        <w:rPr>
          <w:rFonts w:ascii="HG丸ｺﾞｼｯｸM-PRO" w:eastAsia="HG丸ｺﾞｼｯｸM-PRO" w:hAnsi="HG丸ｺﾞｼｯｸM-PRO"/>
          <w:color w:val="FF0000"/>
          <w:sz w:val="22"/>
          <w:szCs w:val="22"/>
        </w:rPr>
      </w:pPr>
      <w:r w:rsidRPr="00DF514E">
        <w:rPr>
          <w:rFonts w:ascii="HG丸ｺﾞｼｯｸM-PRO" w:eastAsia="HG丸ｺﾞｼｯｸM-PRO" w:hAnsi="HG丸ｺﾞｼｯｸM-PRO" w:hint="eastAsia"/>
          <w:kern w:val="24"/>
          <w:sz w:val="22"/>
        </w:rPr>
        <w:t>【業務委託先】</w:t>
      </w:r>
      <w:r w:rsidR="00E66AB7">
        <w:rPr>
          <w:rFonts w:ascii="HG丸ｺﾞｼｯｸM-PRO" w:eastAsia="HG丸ｺﾞｼｯｸM-PRO" w:hAnsi="HG丸ｺﾞｼｯｸM-PRO" w:cstheme="minorBidi"/>
          <w:kern w:val="24"/>
          <w:sz w:val="22"/>
          <w:szCs w:val="22"/>
        </w:rPr>
        <w:tab/>
      </w:r>
      <w:r w:rsidR="00E66AB7">
        <w:rPr>
          <w:rFonts w:ascii="HG丸ｺﾞｼｯｸM-PRO" w:eastAsia="HG丸ｺﾞｼｯｸM-PRO" w:hAnsi="HG丸ｺﾞｼｯｸM-PRO" w:cstheme="minorBidi"/>
          <w:kern w:val="24"/>
          <w:sz w:val="22"/>
          <w:szCs w:val="22"/>
        </w:rPr>
        <w:tab/>
      </w:r>
      <w:r w:rsidR="00E83937" w:rsidRPr="00DF514E">
        <w:rPr>
          <w:rFonts w:ascii="HG丸ｺﾞｼｯｸM-PRO" w:eastAsia="HG丸ｺﾞｼｯｸM-PRO" w:hAnsi="HG丸ｺﾞｼｯｸM-PRO" w:cstheme="minorBidi" w:hint="eastAsia"/>
          <w:kern w:val="24"/>
          <w:sz w:val="22"/>
          <w:szCs w:val="22"/>
        </w:rPr>
        <w:t>なし</w:t>
      </w:r>
    </w:p>
    <w:p w14:paraId="62D697E8" w14:textId="599EBF73" w:rsidR="00DF7A68" w:rsidRPr="00DF514E" w:rsidRDefault="00DF7A68" w:rsidP="00E83937">
      <w:pPr>
        <w:pStyle w:val="Web"/>
        <w:spacing w:before="0" w:beforeAutospacing="0" w:after="0" w:afterAutospacing="0"/>
        <w:jc w:val="both"/>
        <w:rPr>
          <w:rFonts w:ascii="HG丸ｺﾞｼｯｸM-PRO" w:eastAsia="HG丸ｺﾞｼｯｸM-PRO" w:hAnsi="HG丸ｺﾞｼｯｸM-PRO"/>
          <w:sz w:val="22"/>
          <w:szCs w:val="22"/>
        </w:rPr>
      </w:pPr>
    </w:p>
    <w:sectPr w:rsidR="00DF7A68" w:rsidRPr="00DF514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6356" w14:textId="77777777" w:rsidR="001C6FFE" w:rsidRDefault="001C6FFE" w:rsidP="000F2B93">
      <w:r>
        <w:separator/>
      </w:r>
    </w:p>
  </w:endnote>
  <w:endnote w:type="continuationSeparator" w:id="0">
    <w:p w14:paraId="0CA7EA7E" w14:textId="77777777" w:rsidR="001C6FFE" w:rsidRDefault="001C6FFE"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910E" w14:textId="77777777" w:rsidR="001C6FFE" w:rsidRDefault="001C6FFE" w:rsidP="000F2B93">
      <w:r>
        <w:separator/>
      </w:r>
    </w:p>
  </w:footnote>
  <w:footnote w:type="continuationSeparator" w:id="0">
    <w:p w14:paraId="35ABACF2" w14:textId="77777777" w:rsidR="001C6FFE" w:rsidRDefault="001C6FFE"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7B00"/>
    <w:rsid w:val="00085460"/>
    <w:rsid w:val="000A551C"/>
    <w:rsid w:val="000B4707"/>
    <w:rsid w:val="000B5DAB"/>
    <w:rsid w:val="000C59A2"/>
    <w:rsid w:val="000C6B1D"/>
    <w:rsid w:val="000F2B93"/>
    <w:rsid w:val="00182AEC"/>
    <w:rsid w:val="00187D41"/>
    <w:rsid w:val="00193899"/>
    <w:rsid w:val="001C6FFE"/>
    <w:rsid w:val="001C755E"/>
    <w:rsid w:val="0021131F"/>
    <w:rsid w:val="00214367"/>
    <w:rsid w:val="00292EF2"/>
    <w:rsid w:val="00296DE3"/>
    <w:rsid w:val="002B0200"/>
    <w:rsid w:val="0033547B"/>
    <w:rsid w:val="00337E11"/>
    <w:rsid w:val="00350C3B"/>
    <w:rsid w:val="003907E0"/>
    <w:rsid w:val="00403E2A"/>
    <w:rsid w:val="00492C9E"/>
    <w:rsid w:val="004C1851"/>
    <w:rsid w:val="00587C29"/>
    <w:rsid w:val="00601356"/>
    <w:rsid w:val="00670B4E"/>
    <w:rsid w:val="006859A9"/>
    <w:rsid w:val="00687D4F"/>
    <w:rsid w:val="00691B86"/>
    <w:rsid w:val="00692BF5"/>
    <w:rsid w:val="006A1C8B"/>
    <w:rsid w:val="00713C15"/>
    <w:rsid w:val="0072595D"/>
    <w:rsid w:val="00844D27"/>
    <w:rsid w:val="00892FD5"/>
    <w:rsid w:val="008A40D3"/>
    <w:rsid w:val="00905A22"/>
    <w:rsid w:val="00925086"/>
    <w:rsid w:val="009A5921"/>
    <w:rsid w:val="00A035F7"/>
    <w:rsid w:val="00AA7A11"/>
    <w:rsid w:val="00AC27A5"/>
    <w:rsid w:val="00B15D23"/>
    <w:rsid w:val="00B30F4C"/>
    <w:rsid w:val="00B62E85"/>
    <w:rsid w:val="00B976A6"/>
    <w:rsid w:val="00BF1A96"/>
    <w:rsid w:val="00C04984"/>
    <w:rsid w:val="00CD08AE"/>
    <w:rsid w:val="00D066FB"/>
    <w:rsid w:val="00DF514E"/>
    <w:rsid w:val="00DF7A68"/>
    <w:rsid w:val="00E07D72"/>
    <w:rsid w:val="00E21780"/>
    <w:rsid w:val="00E3538A"/>
    <w:rsid w:val="00E66AB7"/>
    <w:rsid w:val="00E83937"/>
    <w:rsid w:val="00EC04EC"/>
    <w:rsid w:val="00FC1C1C"/>
    <w:rsid w:val="00FE2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Revision"/>
    <w:hidden/>
    <w:uiPriority w:val="99"/>
    <w:semiHidden/>
    <w:rsid w:val="004C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Lyrica Shimizu</cp:lastModifiedBy>
  <cp:revision>26</cp:revision>
  <dcterms:created xsi:type="dcterms:W3CDTF">2023-07-27T06:28:00Z</dcterms:created>
  <dcterms:modified xsi:type="dcterms:W3CDTF">2026-06-01T09:02:00Z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d7191abe-0484-4a44-b83d-cdcf4d40ab0d</vt:lpwstr>
  </property>
</Properties>
</file>