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55A27" w14:textId="77777777" w:rsidR="00EF2331" w:rsidRPr="00CD08AE" w:rsidRDefault="00EF2331" w:rsidP="00EF2331">
      <w:pPr>
        <w:widowControl/>
        <w:spacing w:line="288" w:lineRule="auto"/>
        <w:jc w:val="right"/>
        <w:rPr>
          <w:rFonts w:ascii="Meiryo UI" w:eastAsia="Meiryo UI" w:hAnsi="Meiryo UI"/>
          <w:color w:val="C45911" w:themeColor="accent2" w:themeShade="BF"/>
          <w:kern w:val="24"/>
          <w:szCs w:val="21"/>
        </w:rPr>
      </w:pPr>
      <w:r w:rsidRPr="00CD08AE">
        <w:rPr>
          <w:rFonts w:ascii="Meiryo UI" w:eastAsia="Meiryo UI" w:hAnsi="Meiryo UI" w:hint="eastAsia"/>
          <w:color w:val="C45911" w:themeColor="accent2" w:themeShade="BF"/>
          <w:kern w:val="24"/>
          <w:szCs w:val="21"/>
        </w:rPr>
        <w:t>第</w:t>
      </w:r>
      <w:r>
        <w:rPr>
          <w:rFonts w:ascii="Meiryo UI" w:eastAsia="Meiryo UI" w:hAnsi="Meiryo UI" w:hint="eastAsia"/>
          <w:color w:val="C45911" w:themeColor="accent2" w:themeShade="BF"/>
          <w:kern w:val="24"/>
          <w:szCs w:val="21"/>
        </w:rPr>
        <w:t>0.1</w:t>
      </w:r>
      <w:r w:rsidRPr="00CD08AE">
        <w:rPr>
          <w:rFonts w:ascii="Meiryo UI" w:eastAsia="Meiryo UI" w:hAnsi="Meiryo UI" w:hint="eastAsia"/>
          <w:color w:val="C45911" w:themeColor="accent2" w:themeShade="BF"/>
          <w:kern w:val="24"/>
          <w:szCs w:val="21"/>
        </w:rPr>
        <w:t>版　202</w:t>
      </w:r>
      <w:r>
        <w:rPr>
          <w:rFonts w:ascii="Meiryo UI" w:eastAsia="Meiryo UI" w:hAnsi="Meiryo UI" w:hint="eastAsia"/>
          <w:color w:val="C45911" w:themeColor="accent2" w:themeShade="BF"/>
          <w:kern w:val="24"/>
          <w:szCs w:val="21"/>
        </w:rPr>
        <w:t>6</w:t>
      </w:r>
      <w:r w:rsidRPr="00CD08AE">
        <w:rPr>
          <w:rFonts w:ascii="Meiryo UI" w:eastAsia="Meiryo UI" w:hAnsi="Meiryo UI" w:hint="eastAsia"/>
          <w:color w:val="C45911" w:themeColor="accent2" w:themeShade="BF"/>
          <w:kern w:val="24"/>
          <w:szCs w:val="21"/>
        </w:rPr>
        <w:t>年</w:t>
      </w:r>
      <w:r>
        <w:rPr>
          <w:rFonts w:ascii="Meiryo UI" w:eastAsia="Meiryo UI" w:hAnsi="Meiryo UI" w:hint="eastAsia"/>
          <w:color w:val="C45911" w:themeColor="accent2" w:themeShade="BF"/>
          <w:kern w:val="24"/>
          <w:szCs w:val="21"/>
        </w:rPr>
        <w:t>7</w:t>
      </w:r>
      <w:r w:rsidRPr="00CD08AE">
        <w:rPr>
          <w:rFonts w:ascii="Meiryo UI" w:eastAsia="Meiryo UI" w:hAnsi="Meiryo UI" w:hint="eastAsia"/>
          <w:color w:val="C45911" w:themeColor="accent2" w:themeShade="BF"/>
          <w:kern w:val="24"/>
          <w:szCs w:val="21"/>
        </w:rPr>
        <w:t>月</w:t>
      </w:r>
      <w:r>
        <w:rPr>
          <w:rFonts w:ascii="Meiryo UI" w:eastAsia="Meiryo UI" w:hAnsi="Meiryo UI" w:hint="eastAsia"/>
          <w:color w:val="C45911" w:themeColor="accent2" w:themeShade="BF"/>
          <w:kern w:val="24"/>
          <w:szCs w:val="21"/>
        </w:rPr>
        <w:t>22</w:t>
      </w:r>
      <w:r w:rsidRPr="00CD08AE">
        <w:rPr>
          <w:rFonts w:ascii="Meiryo UI" w:eastAsia="Meiryo UI" w:hAnsi="Meiryo UI" w:hint="eastAsia"/>
          <w:color w:val="C45911" w:themeColor="accent2" w:themeShade="BF"/>
          <w:kern w:val="24"/>
          <w:szCs w:val="21"/>
        </w:rPr>
        <w:t>日作成</w:t>
      </w:r>
    </w:p>
    <w:p w14:paraId="26F619F0" w14:textId="682AC8FE" w:rsidR="00ED7EF7" w:rsidRPr="00BB1585" w:rsidRDefault="003D3794">
      <w:pPr>
        <w:rPr>
          <w:rFonts w:ascii="ＭＳ ゴシック" w:eastAsia="ＭＳ ゴシック" w:hAnsi="ＭＳ ゴシック"/>
          <w:sz w:val="22"/>
        </w:rPr>
      </w:pPr>
      <w:r w:rsidRPr="00BB1585">
        <w:rPr>
          <w:rFonts w:ascii="ＭＳ ゴシック" w:eastAsia="ＭＳ ゴシック" w:hAnsi="ＭＳ ゴシック" w:hint="eastAsia"/>
          <w:sz w:val="22"/>
        </w:rPr>
        <w:t>聖マリアンナ医科大学</w:t>
      </w:r>
      <w:r w:rsidR="001F0EF4" w:rsidRPr="00BB1585">
        <w:rPr>
          <w:rFonts w:ascii="ＭＳ ゴシック" w:eastAsia="ＭＳ ゴシック" w:hAnsi="ＭＳ ゴシック" w:hint="eastAsia"/>
          <w:sz w:val="22"/>
        </w:rPr>
        <w:t>横浜市西部病院の整形外科</w:t>
      </w:r>
      <w:r w:rsidRPr="00BB1585">
        <w:rPr>
          <w:rFonts w:ascii="ＭＳ ゴシック" w:eastAsia="ＭＳ ゴシック" w:hAnsi="ＭＳ ゴシック" w:hint="eastAsia"/>
          <w:sz w:val="22"/>
        </w:rPr>
        <w:t>で治療を受けた方およびご家族へ</w:t>
      </w:r>
    </w:p>
    <w:p w14:paraId="7419B431" w14:textId="77777777" w:rsidR="00EF2331" w:rsidRDefault="00EF2331">
      <w:pPr>
        <w:rPr>
          <w:rFonts w:ascii="ＭＳ ゴシック" w:eastAsia="ＭＳ ゴシック" w:hAnsi="ＭＳ ゴシック"/>
          <w:sz w:val="22"/>
        </w:rPr>
      </w:pPr>
    </w:p>
    <w:p w14:paraId="1922B184" w14:textId="77777777" w:rsidR="00EF2331" w:rsidRPr="00DF7A68" w:rsidRDefault="00EF2331" w:rsidP="00EF2331">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0070C0"/>
          <w:kern w:val="24"/>
          <w:szCs w:val="21"/>
        </w:rPr>
        <w:t>当院では下記の臨床研究を実施しております。</w:t>
      </w:r>
    </w:p>
    <w:p w14:paraId="6300D637" w14:textId="77777777" w:rsidR="00EF2331" w:rsidRPr="00DF7A68" w:rsidRDefault="00EF2331" w:rsidP="00EF2331">
      <w:pPr>
        <w:widowControl/>
        <w:spacing w:line="288" w:lineRule="auto"/>
        <w:jc w:val="left"/>
        <w:rPr>
          <w:rFonts w:ascii="ＭＳ Ｐゴシック" w:eastAsia="ＭＳ Ｐゴシック" w:hAnsi="ＭＳ Ｐゴシック" w:cs="ＭＳ Ｐゴシック"/>
          <w:kern w:val="0"/>
          <w:szCs w:val="21"/>
        </w:rPr>
      </w:pPr>
      <w:r w:rsidRPr="00DF7A68">
        <w:rPr>
          <w:rFonts w:ascii="Meiryo UI" w:eastAsia="Meiryo UI" w:hAnsi="Meiryo UI" w:hint="eastAsia"/>
          <w:color w:val="0070C0"/>
          <w:kern w:val="24"/>
          <w:szCs w:val="21"/>
        </w:rPr>
        <w:t>本研究の対象者に該当する可能性のある方で、ご自分あるいは御家族の診療情報等を研究目的に利用または</w:t>
      </w:r>
    </w:p>
    <w:p w14:paraId="3226DDD7" w14:textId="7B1B5098" w:rsidR="00EF2331" w:rsidRDefault="00EF2331" w:rsidP="00EF2331">
      <w:pPr>
        <w:widowControl/>
        <w:spacing w:line="288" w:lineRule="auto"/>
        <w:jc w:val="left"/>
        <w:rPr>
          <w:rFonts w:ascii="Meiryo UI" w:eastAsia="Meiryo UI" w:hAnsi="Meiryo UI"/>
          <w:color w:val="0070C0"/>
          <w:kern w:val="24"/>
          <w:szCs w:val="21"/>
        </w:rPr>
      </w:pPr>
      <w:r w:rsidRPr="00DF7A68">
        <w:rPr>
          <w:rFonts w:ascii="Meiryo UI" w:eastAsia="Meiryo UI" w:hAnsi="Meiryo UI" w:hint="eastAsia"/>
          <w:color w:val="0070C0"/>
          <w:kern w:val="24"/>
          <w:szCs w:val="21"/>
        </w:rPr>
        <w:t>提供されることを希望されない場合は、</w:t>
      </w:r>
      <w:r>
        <w:rPr>
          <w:rFonts w:ascii="Meiryo UI" w:eastAsia="Meiryo UI" w:hAnsi="Meiryo UI" w:hint="eastAsia"/>
          <w:color w:val="0070C0"/>
          <w:kern w:val="24"/>
          <w:szCs w:val="21"/>
        </w:rPr>
        <w:t>2026</w:t>
      </w:r>
      <w:r w:rsidRPr="00DF7A68">
        <w:rPr>
          <w:rFonts w:ascii="Meiryo UI" w:eastAsia="Meiryo UI" w:hAnsi="Meiryo UI" w:hint="eastAsia"/>
          <w:color w:val="0070C0"/>
          <w:kern w:val="24"/>
          <w:szCs w:val="21"/>
        </w:rPr>
        <w:t>年</w:t>
      </w:r>
      <w:r>
        <w:rPr>
          <w:rFonts w:ascii="Meiryo UI" w:eastAsia="Meiryo UI" w:hAnsi="Meiryo UI" w:hint="eastAsia"/>
          <w:color w:val="0070C0"/>
          <w:kern w:val="24"/>
          <w:szCs w:val="21"/>
        </w:rPr>
        <w:t>12</w:t>
      </w:r>
      <w:r w:rsidRPr="00DF7A68">
        <w:rPr>
          <w:rFonts w:ascii="Meiryo UI" w:eastAsia="Meiryo UI" w:hAnsi="Meiryo UI" w:hint="eastAsia"/>
          <w:color w:val="0070C0"/>
          <w:kern w:val="24"/>
          <w:szCs w:val="21"/>
        </w:rPr>
        <w:t>月</w:t>
      </w:r>
      <w:r>
        <w:rPr>
          <w:rFonts w:ascii="Meiryo UI" w:eastAsia="Meiryo UI" w:hAnsi="Meiryo UI" w:hint="eastAsia"/>
          <w:color w:val="0070C0"/>
          <w:kern w:val="24"/>
          <w:szCs w:val="21"/>
        </w:rPr>
        <w:t>31</w:t>
      </w:r>
      <w:r w:rsidRPr="00DF7A68">
        <w:rPr>
          <w:rFonts w:ascii="Meiryo UI" w:eastAsia="Meiryo UI" w:hAnsi="Meiryo UI" w:hint="eastAsia"/>
          <w:color w:val="0070C0"/>
          <w:kern w:val="24"/>
          <w:szCs w:val="21"/>
        </w:rPr>
        <w:t>日までに</w:t>
      </w:r>
      <w:r>
        <w:rPr>
          <w:rFonts w:ascii="Meiryo UI" w:eastAsia="Meiryo UI" w:hAnsi="Meiryo UI" w:hint="eastAsia"/>
          <w:color w:val="0070C0"/>
          <w:kern w:val="24"/>
          <w:szCs w:val="21"/>
        </w:rPr>
        <w:t>後述の問い合わせ</w:t>
      </w:r>
      <w:r w:rsidRPr="00DF7A68">
        <w:rPr>
          <w:rFonts w:ascii="Meiryo UI" w:eastAsia="Meiryo UI" w:hAnsi="Meiryo UI" w:hint="eastAsia"/>
          <w:color w:val="0070C0"/>
          <w:kern w:val="24"/>
          <w:szCs w:val="21"/>
        </w:rPr>
        <w:t xml:space="preserve">先までご連絡下さい。解析対象より除外いたします。なお、お申し出がなかった場合には、参加を了承していただいたものとさせていただきます。   　</w:t>
      </w:r>
    </w:p>
    <w:p w14:paraId="18193D20" w14:textId="77777777" w:rsidR="00EF2331" w:rsidRPr="001D7545" w:rsidRDefault="00EF2331" w:rsidP="00EF2331">
      <w:pPr>
        <w:widowControl/>
        <w:spacing w:line="288" w:lineRule="auto"/>
        <w:jc w:val="left"/>
        <w:rPr>
          <w:rFonts w:ascii="Meiryo UI" w:eastAsia="Meiryo UI" w:hAnsi="Meiryo UI"/>
          <w:color w:val="0070C0"/>
          <w:kern w:val="24"/>
          <w:szCs w:val="21"/>
        </w:rPr>
      </w:pPr>
      <w:r w:rsidRPr="001D7545">
        <w:rPr>
          <w:rFonts w:ascii="Meiryo UI" w:eastAsia="Meiryo UI" w:hAnsi="Meiryo UI" w:hint="eastAsia"/>
          <w:color w:val="0070C0"/>
          <w:kern w:val="24"/>
          <w:szCs w:val="21"/>
        </w:rPr>
        <w:t>本研究は聖マリアンナ医科大学生命倫理委員会（臨床試験部会）にて審議され学長の許可を得て実施しております。</w:t>
      </w:r>
    </w:p>
    <w:p w14:paraId="795267AD" w14:textId="049E59F7" w:rsidR="003D3794" w:rsidRPr="00EF2331" w:rsidRDefault="003D3794">
      <w:pPr>
        <w:rPr>
          <w:rFonts w:ascii="ＭＳ ゴシック" w:eastAsia="ＭＳ ゴシック" w:hAnsi="ＭＳ ゴシック"/>
          <w:szCs w:val="21"/>
        </w:rPr>
      </w:pPr>
      <w:r w:rsidRPr="00BB1585">
        <w:rPr>
          <w:rFonts w:ascii="ＭＳ ゴシック" w:eastAsia="ＭＳ ゴシック" w:hAnsi="ＭＳ ゴシック" w:hint="eastAsia"/>
          <w:sz w:val="22"/>
        </w:rPr>
        <w:t>研究課題「</w:t>
      </w:r>
      <w:r w:rsidR="00EF2331" w:rsidRPr="00DD4EB5">
        <w:rPr>
          <w:rFonts w:ascii="ＭＳ ゴシック" w:eastAsia="ＭＳ ゴシック" w:hAnsi="ＭＳ ゴシック"/>
          <w:sz w:val="24"/>
          <w:szCs w:val="28"/>
        </w:rPr>
        <w:t>側臥位での脊椎固定術の有用性・安全性の研究</w:t>
      </w:r>
      <w:r w:rsidRPr="00BB1585">
        <w:rPr>
          <w:rFonts w:ascii="ＭＳ ゴシック" w:eastAsia="ＭＳ ゴシック" w:hAnsi="ＭＳ ゴシック" w:hint="eastAsia"/>
          <w:sz w:val="22"/>
        </w:rPr>
        <w:t>」へのご参加のお願い</w:t>
      </w:r>
    </w:p>
    <w:p w14:paraId="2C2254D6" w14:textId="08D1AFFE" w:rsidR="003F3595" w:rsidRPr="00EF2331" w:rsidRDefault="003D3794">
      <w:pPr>
        <w:rPr>
          <w:rFonts w:ascii="ＭＳ ゴシック" w:eastAsia="ＭＳ ゴシック" w:hAnsi="ＭＳ ゴシック"/>
          <w:szCs w:val="21"/>
        </w:rPr>
      </w:pPr>
      <w:r w:rsidRPr="00BB1585">
        <w:rPr>
          <w:rFonts w:ascii="ＭＳ ゴシック" w:eastAsia="ＭＳ ゴシック" w:hAnsi="ＭＳ ゴシック" w:hint="eastAsia"/>
          <w:sz w:val="22"/>
          <w:shd w:val="clear" w:color="auto" w:fill="FFFFFF"/>
        </w:rPr>
        <w:t xml:space="preserve">（1）研究課題名　　</w:t>
      </w:r>
      <w:r w:rsidR="00EF2331" w:rsidRPr="00DD4EB5">
        <w:rPr>
          <w:rFonts w:ascii="ＭＳ ゴシック" w:eastAsia="ＭＳ ゴシック" w:hAnsi="ＭＳ ゴシック"/>
          <w:sz w:val="24"/>
          <w:szCs w:val="28"/>
        </w:rPr>
        <w:t>側臥位での脊椎固定術の有用性・安全性の研究</w:t>
      </w:r>
    </w:p>
    <w:p w14:paraId="5D9ABCD3" w14:textId="3C1D6C49" w:rsidR="003D3794" w:rsidRPr="00BB1585" w:rsidRDefault="003D3794">
      <w:pPr>
        <w:rPr>
          <w:rFonts w:ascii="ＭＳ ゴシック" w:eastAsia="ＭＳ ゴシック" w:hAnsi="ＭＳ ゴシック"/>
          <w:sz w:val="22"/>
          <w:shd w:val="clear" w:color="auto" w:fill="FFFFFF"/>
        </w:rPr>
      </w:pPr>
      <w:r w:rsidRPr="00BB1585">
        <w:rPr>
          <w:rFonts w:ascii="ＭＳ ゴシック" w:eastAsia="ＭＳ ゴシック" w:hAnsi="ＭＳ ゴシック" w:hint="eastAsia"/>
          <w:sz w:val="22"/>
          <w:shd w:val="clear" w:color="auto" w:fill="FFFFFF"/>
        </w:rPr>
        <w:t>（2）実施責任者　飯沼　雅央</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（3）研究の目的</w:t>
      </w:r>
    </w:p>
    <w:p w14:paraId="3925B1A4" w14:textId="752DB21D" w:rsidR="00C45B91" w:rsidRPr="00BB1585" w:rsidRDefault="00C45B91">
      <w:pPr>
        <w:rPr>
          <w:rFonts w:ascii="ＭＳ ゴシック" w:eastAsia="ＭＳ ゴシック" w:hAnsi="ＭＳ ゴシック"/>
          <w:sz w:val="22"/>
          <w:shd w:val="clear" w:color="auto" w:fill="FFFFFF"/>
        </w:rPr>
      </w:pPr>
      <w:r w:rsidRPr="00BB1585">
        <w:rPr>
          <w:rFonts w:ascii="ＭＳ ゴシック" w:eastAsia="ＭＳ ゴシック" w:hAnsi="ＭＳ ゴシック" w:hint="eastAsia"/>
          <w:sz w:val="22"/>
          <w:shd w:val="clear" w:color="auto" w:fill="FFFFFF"/>
        </w:rPr>
        <w:t>近年整形外科では側方侵入による低侵襲脊椎固定術が普及してきています。一般には側方侵入手術は術中に横向きから腹ばいに体勢を入れ替える必要があります。ただ、側臥位スクリューを刺入すれば、体位変換を省略することができますが、その有用性・安全性については検証が必要です。本研究では、脊椎手術における体位変換を行わない側臥位でのスクリュー刺入の有用性・安全性について検証を行うことで、手術時間の短縮・麻酔合併症の低減など、患者</w:t>
      </w:r>
      <w:r w:rsidR="006050FC" w:rsidRPr="00BB1585">
        <w:rPr>
          <w:rFonts w:ascii="ＭＳ ゴシック" w:eastAsia="ＭＳ ゴシック" w:hAnsi="ＭＳ ゴシック" w:hint="eastAsia"/>
          <w:sz w:val="22"/>
          <w:shd w:val="clear" w:color="auto" w:fill="FFFFFF"/>
        </w:rPr>
        <w:t>さん</w:t>
      </w:r>
      <w:r w:rsidRPr="00BB1585">
        <w:rPr>
          <w:rFonts w:ascii="ＭＳ ゴシック" w:eastAsia="ＭＳ ゴシック" w:hAnsi="ＭＳ ゴシック" w:hint="eastAsia"/>
          <w:sz w:val="22"/>
          <w:shd w:val="clear" w:color="auto" w:fill="FFFFFF"/>
        </w:rPr>
        <w:t>の侵襲低減を行うことを目的としています。</w:t>
      </w:r>
    </w:p>
    <w:p w14:paraId="21EEBE38" w14:textId="37D45098" w:rsidR="005D1893" w:rsidRPr="00BB1585" w:rsidRDefault="003D3794" w:rsidP="003F3595">
      <w:pPr>
        <w:rPr>
          <w:rFonts w:ascii="ＭＳ ゴシック" w:eastAsia="ＭＳ ゴシック" w:hAnsi="ＭＳ ゴシック"/>
          <w:sz w:val="22"/>
          <w:shd w:val="clear" w:color="auto" w:fill="FFFFFF"/>
        </w:rPr>
      </w:pPr>
      <w:r w:rsidRPr="00BB1585">
        <w:rPr>
          <w:rFonts w:ascii="ＭＳ ゴシック" w:eastAsia="ＭＳ ゴシック" w:hAnsi="ＭＳ ゴシック" w:hint="eastAsia"/>
          <w:sz w:val="22"/>
          <w:shd w:val="clear" w:color="auto" w:fill="FFFFFF"/>
        </w:rPr>
        <w:t>（4）研究対象について</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 20</w:t>
      </w:r>
      <w:r w:rsidR="003F3595" w:rsidRPr="00BB1585">
        <w:rPr>
          <w:rFonts w:ascii="ＭＳ ゴシック" w:eastAsia="ＭＳ ゴシック" w:hAnsi="ＭＳ ゴシック" w:hint="eastAsia"/>
          <w:sz w:val="22"/>
          <w:shd w:val="clear" w:color="auto" w:fill="FFFFFF"/>
        </w:rPr>
        <w:t>2</w:t>
      </w:r>
      <w:r w:rsidR="00C45B91" w:rsidRPr="00BB1585">
        <w:rPr>
          <w:rFonts w:ascii="ＭＳ ゴシック" w:eastAsia="ＭＳ ゴシック" w:hAnsi="ＭＳ ゴシック" w:hint="eastAsia"/>
          <w:sz w:val="22"/>
          <w:shd w:val="clear" w:color="auto" w:fill="FFFFFF"/>
        </w:rPr>
        <w:t>2</w:t>
      </w:r>
      <w:r w:rsidRPr="00BB1585">
        <w:rPr>
          <w:rFonts w:ascii="ＭＳ ゴシック" w:eastAsia="ＭＳ ゴシック" w:hAnsi="ＭＳ ゴシック" w:hint="eastAsia"/>
          <w:sz w:val="22"/>
          <w:shd w:val="clear" w:color="auto" w:fill="FFFFFF"/>
        </w:rPr>
        <w:t>年4月1日～2</w:t>
      </w:r>
      <w:r w:rsidRPr="00BB1585">
        <w:rPr>
          <w:rFonts w:ascii="ＭＳ ゴシック" w:eastAsia="ＭＳ ゴシック" w:hAnsi="ＭＳ ゴシック"/>
          <w:sz w:val="22"/>
          <w:shd w:val="clear" w:color="auto" w:fill="FFFFFF"/>
        </w:rPr>
        <w:t>02</w:t>
      </w:r>
      <w:r w:rsidR="00EF2331">
        <w:rPr>
          <w:rFonts w:ascii="ＭＳ ゴシック" w:eastAsia="ＭＳ ゴシック" w:hAnsi="ＭＳ ゴシック" w:hint="eastAsia"/>
          <w:sz w:val="22"/>
          <w:shd w:val="clear" w:color="auto" w:fill="FFFFFF"/>
        </w:rPr>
        <w:t>6</w:t>
      </w:r>
      <w:r w:rsidRPr="00BB1585">
        <w:rPr>
          <w:rFonts w:ascii="ＭＳ ゴシック" w:eastAsia="ＭＳ ゴシック" w:hAnsi="ＭＳ ゴシック" w:hint="eastAsia"/>
          <w:sz w:val="22"/>
          <w:shd w:val="clear" w:color="auto" w:fill="FFFFFF"/>
        </w:rPr>
        <w:t>年</w:t>
      </w:r>
      <w:r w:rsidR="00C45B91" w:rsidRPr="00BB1585">
        <w:rPr>
          <w:rFonts w:ascii="ＭＳ ゴシック" w:eastAsia="ＭＳ ゴシック" w:hAnsi="ＭＳ ゴシック" w:hint="eastAsia"/>
          <w:sz w:val="22"/>
          <w:shd w:val="clear" w:color="auto" w:fill="FFFFFF"/>
        </w:rPr>
        <w:t>07</w:t>
      </w:r>
      <w:r w:rsidRPr="00BB1585">
        <w:rPr>
          <w:rFonts w:ascii="ＭＳ ゴシック" w:eastAsia="ＭＳ ゴシック" w:hAnsi="ＭＳ ゴシック" w:hint="eastAsia"/>
          <w:sz w:val="22"/>
          <w:shd w:val="clear" w:color="auto" w:fill="FFFFFF"/>
        </w:rPr>
        <w:t>月</w:t>
      </w:r>
      <w:r w:rsidR="00EF2331">
        <w:rPr>
          <w:rFonts w:ascii="ＭＳ ゴシック" w:eastAsia="ＭＳ ゴシック" w:hAnsi="ＭＳ ゴシック" w:hint="eastAsia"/>
          <w:sz w:val="22"/>
          <w:shd w:val="clear" w:color="auto" w:fill="FFFFFF"/>
        </w:rPr>
        <w:t>2</w:t>
      </w:r>
      <w:r w:rsidR="00C45B91" w:rsidRPr="00BB1585">
        <w:rPr>
          <w:rFonts w:ascii="ＭＳ ゴシック" w:eastAsia="ＭＳ ゴシック" w:hAnsi="ＭＳ ゴシック" w:hint="eastAsia"/>
          <w:sz w:val="22"/>
          <w:shd w:val="clear" w:color="auto" w:fill="FFFFFF"/>
        </w:rPr>
        <w:t>2</w:t>
      </w:r>
      <w:r w:rsidRPr="00BB1585">
        <w:rPr>
          <w:rFonts w:ascii="ＭＳ ゴシック" w:eastAsia="ＭＳ ゴシック" w:hAnsi="ＭＳ ゴシック" w:hint="eastAsia"/>
          <w:sz w:val="22"/>
          <w:shd w:val="clear" w:color="auto" w:fill="FFFFFF"/>
        </w:rPr>
        <w:t>日の間に当院の整形外科で</w:t>
      </w:r>
      <w:r w:rsidR="003F3595" w:rsidRPr="00BB1585">
        <w:rPr>
          <w:rFonts w:ascii="ＭＳ ゴシック" w:eastAsia="ＭＳ ゴシック" w:hAnsi="ＭＳ ゴシック" w:hint="eastAsia"/>
          <w:sz w:val="22"/>
          <w:shd w:val="clear" w:color="auto" w:fill="FFFFFF"/>
        </w:rPr>
        <w:t>入院・手術を</w:t>
      </w:r>
      <w:r w:rsidRPr="00BB1585">
        <w:rPr>
          <w:rFonts w:ascii="ＭＳ ゴシック" w:eastAsia="ＭＳ ゴシック" w:hAnsi="ＭＳ ゴシック" w:hint="eastAsia"/>
          <w:sz w:val="22"/>
          <w:shd w:val="clear" w:color="auto" w:fill="FFFFFF"/>
        </w:rPr>
        <w:t>受けた方が対象となります。</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（5）研究実施期間</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   承認後～</w:t>
      </w:r>
      <w:r w:rsidR="005D1893" w:rsidRPr="00BB1585">
        <w:rPr>
          <w:rFonts w:ascii="ＭＳ ゴシック" w:eastAsia="ＭＳ ゴシック" w:hAnsi="ＭＳ ゴシック" w:hint="eastAsia"/>
          <w:sz w:val="22"/>
          <w:shd w:val="clear" w:color="auto" w:fill="FFFFFF"/>
        </w:rPr>
        <w:t>202</w:t>
      </w:r>
      <w:r w:rsidR="0064361C">
        <w:rPr>
          <w:rFonts w:ascii="ＭＳ ゴシック" w:eastAsia="ＭＳ ゴシック" w:hAnsi="ＭＳ ゴシック" w:hint="eastAsia"/>
          <w:sz w:val="22"/>
          <w:shd w:val="clear" w:color="auto" w:fill="FFFFFF"/>
        </w:rPr>
        <w:t>7</w:t>
      </w:r>
      <w:r w:rsidRPr="00BB1585">
        <w:rPr>
          <w:rFonts w:ascii="ＭＳ ゴシック" w:eastAsia="ＭＳ ゴシック" w:hAnsi="ＭＳ ゴシック" w:hint="eastAsia"/>
          <w:sz w:val="22"/>
          <w:shd w:val="clear" w:color="auto" w:fill="FFFFFF"/>
        </w:rPr>
        <w:t>年</w:t>
      </w:r>
      <w:r w:rsidR="00415AF3" w:rsidRPr="00BB1585">
        <w:rPr>
          <w:rFonts w:ascii="ＭＳ ゴシック" w:eastAsia="ＭＳ ゴシック" w:hAnsi="ＭＳ ゴシック"/>
          <w:sz w:val="22"/>
          <w:shd w:val="clear" w:color="auto" w:fill="FFFFFF"/>
        </w:rPr>
        <w:t>12</w:t>
      </w:r>
      <w:r w:rsidRPr="00BB1585">
        <w:rPr>
          <w:rFonts w:ascii="ＭＳ ゴシック" w:eastAsia="ＭＳ ゴシック" w:hAnsi="ＭＳ ゴシック" w:hint="eastAsia"/>
          <w:sz w:val="22"/>
          <w:shd w:val="clear" w:color="auto" w:fill="FFFFFF"/>
        </w:rPr>
        <w:t>月</w:t>
      </w:r>
      <w:r w:rsidR="00415AF3" w:rsidRPr="00BB1585">
        <w:rPr>
          <w:rFonts w:ascii="ＭＳ ゴシック" w:eastAsia="ＭＳ ゴシック" w:hAnsi="ＭＳ ゴシック" w:hint="eastAsia"/>
          <w:sz w:val="22"/>
          <w:shd w:val="clear" w:color="auto" w:fill="FFFFFF"/>
        </w:rPr>
        <w:t>3</w:t>
      </w:r>
      <w:r w:rsidR="005D1893" w:rsidRPr="00BB1585">
        <w:rPr>
          <w:rFonts w:ascii="ＭＳ ゴシック" w:eastAsia="ＭＳ ゴシック" w:hAnsi="ＭＳ ゴシック"/>
          <w:sz w:val="22"/>
          <w:shd w:val="clear" w:color="auto" w:fill="FFFFFF"/>
        </w:rPr>
        <w:t>1</w:t>
      </w:r>
      <w:r w:rsidRPr="00BB1585">
        <w:rPr>
          <w:rFonts w:ascii="ＭＳ ゴシック" w:eastAsia="ＭＳ ゴシック" w:hAnsi="ＭＳ ゴシック" w:hint="eastAsia"/>
          <w:sz w:val="22"/>
          <w:shd w:val="clear" w:color="auto" w:fill="FFFFFF"/>
        </w:rPr>
        <w:t>日</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（6）抽出項目</w:t>
      </w:r>
    </w:p>
    <w:p w14:paraId="0D8F72F4" w14:textId="77777777" w:rsidR="00BB1585" w:rsidRPr="00BB1585" w:rsidRDefault="00BB1585" w:rsidP="00BB1585">
      <w:pPr>
        <w:ind w:firstLineChars="313" w:firstLine="689"/>
        <w:rPr>
          <w:rFonts w:ascii="ＭＳ ゴシック" w:eastAsia="ＭＳ ゴシック" w:hAnsi="ＭＳ ゴシック"/>
          <w:sz w:val="22"/>
        </w:rPr>
      </w:pPr>
      <w:r w:rsidRPr="00BB1585">
        <w:rPr>
          <w:rFonts w:ascii="ＭＳ ゴシック" w:eastAsia="ＭＳ ゴシック" w:hAnsi="ＭＳ ゴシック" w:hint="eastAsia"/>
          <w:sz w:val="22"/>
        </w:rPr>
        <w:t>年齢、性別、身長、体重、手術・入院主病名、手術術式、既往歴、採血結果、手術時間、麻酔合併症、画像所見（レントゲン、CT、MRI）、患者アンケート（ODIなど）、入院時</w:t>
      </w:r>
      <w:r w:rsidRPr="00BB1585">
        <w:rPr>
          <w:rFonts w:ascii="ＭＳ ゴシック" w:eastAsia="ＭＳ ゴシック" w:hAnsi="ＭＳ ゴシック"/>
          <w:sz w:val="22"/>
        </w:rPr>
        <w:t>ADL自立度（functional independence measure, Barthel index）・栄養状態・簡易嚥下評価ツールEAT-10</w:t>
      </w:r>
    </w:p>
    <w:p w14:paraId="3B230705" w14:textId="188965E6" w:rsidR="003D3794" w:rsidRPr="00BB1585" w:rsidRDefault="003D3794" w:rsidP="00BB1585">
      <w:pPr>
        <w:rPr>
          <w:rFonts w:ascii="ＭＳ ゴシック" w:eastAsia="ＭＳ ゴシック" w:hAnsi="ＭＳ ゴシック"/>
          <w:sz w:val="22"/>
        </w:rPr>
      </w:pPr>
      <w:r w:rsidRPr="00BB1585">
        <w:rPr>
          <w:rFonts w:ascii="ＭＳ ゴシック" w:eastAsia="ＭＳ ゴシック" w:hAnsi="ＭＳ ゴシック" w:hint="eastAsia"/>
          <w:sz w:val="22"/>
          <w:shd w:val="clear" w:color="auto" w:fill="FFFFFF"/>
        </w:rPr>
        <w:t>（7）個人情報の保護について</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   </w:t>
      </w:r>
      <w:r w:rsidR="006050FC" w:rsidRPr="00BB1585">
        <w:rPr>
          <w:rFonts w:ascii="ＭＳ ゴシック" w:eastAsia="ＭＳ ゴシック" w:hAnsi="ＭＳ ゴシック" w:hint="eastAsia"/>
          <w:sz w:val="22"/>
          <w:shd w:val="clear" w:color="auto" w:fill="FFFFFF"/>
        </w:rPr>
        <w:t>この研究では登録の時に、新たに研究用の登録番号を付し、個人が特定できないようして取扱います。個人情報と症例登録番号の紐づけ表を作成し、</w:t>
      </w:r>
      <w:r w:rsidR="00AE4505" w:rsidRPr="00AE4505">
        <w:rPr>
          <w:rFonts w:ascii="ＭＳ ゴシック" w:eastAsia="ＭＳ ゴシック" w:hAnsi="ＭＳ ゴシック"/>
          <w:color w:val="EE0000"/>
          <w:sz w:val="22"/>
          <w:shd w:val="clear" w:color="auto" w:fill="FFFFFF"/>
        </w:rPr>
        <w:t>西部病院総合</w:t>
      </w:r>
      <w:r w:rsidR="006050FC" w:rsidRPr="00AE4505">
        <w:rPr>
          <w:rFonts w:ascii="ＭＳ ゴシック" w:eastAsia="ＭＳ ゴシック" w:hAnsi="ＭＳ ゴシック" w:hint="eastAsia"/>
          <w:color w:val="EE0000"/>
          <w:sz w:val="22"/>
          <w:shd w:val="clear" w:color="auto" w:fill="FFFFFF"/>
        </w:rPr>
        <w:t>医局</w:t>
      </w:r>
      <w:r w:rsidR="006050FC" w:rsidRPr="00BB1585">
        <w:rPr>
          <w:rFonts w:ascii="ＭＳ ゴシック" w:eastAsia="ＭＳ ゴシック" w:hAnsi="ＭＳ ゴシック" w:hint="eastAsia"/>
          <w:sz w:val="22"/>
          <w:shd w:val="clear" w:color="auto" w:fill="FFFFFF"/>
        </w:rPr>
        <w:t>の</w:t>
      </w:r>
      <w:r w:rsidR="006050FC" w:rsidRPr="00BB1585">
        <w:rPr>
          <w:rFonts w:ascii="ＭＳ ゴシック" w:eastAsia="ＭＳ ゴシック" w:hAnsi="ＭＳ ゴシック" w:hint="eastAsia"/>
          <w:sz w:val="22"/>
          <w:shd w:val="clear" w:color="auto" w:fill="FFFFFF"/>
        </w:rPr>
        <w:lastRenderedPageBreak/>
        <w:t>鍵付きの棚で厳重に保管します。</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（8）研究結果の公表について研究結果は、医学研究雑誌や学会等で発表される予定です。その場合も、個人を特定できる情報は一切含まれませんのでご安心ください。</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（9）本研究への参加を希望されない場合下記までご連絡ください。この調査の対象となられる方で、ご自分あるいは御家族の情報を登録したくない場合は、</w:t>
      </w:r>
      <w:r w:rsidR="005D1893" w:rsidRPr="00BB1585">
        <w:rPr>
          <w:rFonts w:ascii="ＭＳ ゴシック" w:eastAsia="ＭＳ ゴシック" w:hAnsi="ＭＳ ゴシック" w:hint="eastAsia"/>
          <w:sz w:val="22"/>
          <w:shd w:val="clear" w:color="auto" w:fill="FFFFFF"/>
        </w:rPr>
        <w:t>2</w:t>
      </w:r>
      <w:r w:rsidR="005D1893" w:rsidRPr="00BB1585">
        <w:rPr>
          <w:rFonts w:ascii="ＭＳ ゴシック" w:eastAsia="ＭＳ ゴシック" w:hAnsi="ＭＳ ゴシック"/>
          <w:sz w:val="22"/>
          <w:shd w:val="clear" w:color="auto" w:fill="FFFFFF"/>
        </w:rPr>
        <w:t>02</w:t>
      </w:r>
      <w:r w:rsidR="0064361C">
        <w:rPr>
          <w:rFonts w:ascii="ＭＳ ゴシック" w:eastAsia="ＭＳ ゴシック" w:hAnsi="ＭＳ ゴシック" w:hint="eastAsia"/>
          <w:sz w:val="22"/>
          <w:shd w:val="clear" w:color="auto" w:fill="FFFFFF"/>
        </w:rPr>
        <w:t>6</w:t>
      </w:r>
      <w:r w:rsidRPr="00BB1585">
        <w:rPr>
          <w:rFonts w:ascii="ＭＳ ゴシック" w:eastAsia="ＭＳ ゴシック" w:hAnsi="ＭＳ ゴシック" w:hint="eastAsia"/>
          <w:sz w:val="22"/>
          <w:shd w:val="clear" w:color="auto" w:fill="FFFFFF"/>
        </w:rPr>
        <w:t>年</w:t>
      </w:r>
      <w:r w:rsidR="0064361C">
        <w:rPr>
          <w:rFonts w:ascii="ＭＳ ゴシック" w:eastAsia="ＭＳ ゴシック" w:hAnsi="ＭＳ ゴシック" w:hint="eastAsia"/>
          <w:sz w:val="22"/>
          <w:shd w:val="clear" w:color="auto" w:fill="FFFFFF"/>
        </w:rPr>
        <w:t>12</w:t>
      </w:r>
      <w:r w:rsidRPr="00BB1585">
        <w:rPr>
          <w:rFonts w:ascii="ＭＳ ゴシック" w:eastAsia="ＭＳ ゴシック" w:hAnsi="ＭＳ ゴシック" w:hint="eastAsia"/>
          <w:sz w:val="22"/>
          <w:shd w:val="clear" w:color="auto" w:fill="FFFFFF"/>
        </w:rPr>
        <w:t>月</w:t>
      </w:r>
      <w:r w:rsidR="0064361C">
        <w:rPr>
          <w:rFonts w:ascii="ＭＳ ゴシック" w:eastAsia="ＭＳ ゴシック" w:hAnsi="ＭＳ ゴシック" w:hint="eastAsia"/>
          <w:sz w:val="22"/>
          <w:shd w:val="clear" w:color="auto" w:fill="FFFFFF"/>
        </w:rPr>
        <w:t>31</w:t>
      </w:r>
      <w:r w:rsidRPr="00BB1585">
        <w:rPr>
          <w:rFonts w:ascii="ＭＳ ゴシック" w:eastAsia="ＭＳ ゴシック" w:hAnsi="ＭＳ ゴシック" w:hint="eastAsia"/>
          <w:sz w:val="22"/>
          <w:shd w:val="clear" w:color="auto" w:fill="FFFFFF"/>
        </w:rPr>
        <w:t>日までに下記連絡先までご連絡下さい。解析対象より除外いたします。なお、お申し出がなかった場合には、参加を了承していただいたものとさせていただきます。</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研究に協力しないことによって不利益な取り扱いを受けることはありません。</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 xml:space="preserve">（10）問い合わせ先・相談窓口　　 　</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 xml:space="preserve">聖マリアンナ医科大学　</w:t>
      </w:r>
      <w:r w:rsidR="000349D6" w:rsidRPr="00BB1585">
        <w:rPr>
          <w:rFonts w:ascii="ＭＳ ゴシック" w:eastAsia="ＭＳ ゴシック" w:hAnsi="ＭＳ ゴシック" w:hint="eastAsia"/>
          <w:sz w:val="22"/>
          <w:shd w:val="clear" w:color="auto" w:fill="FFFFFF"/>
        </w:rPr>
        <w:t>横浜市西部病院</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医局名：</w:t>
      </w:r>
      <w:r w:rsidR="005D1893" w:rsidRPr="00BB1585">
        <w:rPr>
          <w:rFonts w:ascii="ＭＳ ゴシック" w:eastAsia="ＭＳ ゴシック" w:hAnsi="ＭＳ ゴシック" w:hint="eastAsia"/>
          <w:sz w:val="22"/>
          <w:shd w:val="clear" w:color="auto" w:fill="FFFFFF"/>
        </w:rPr>
        <w:t>整形外科学</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医局内線番号：</w:t>
      </w:r>
      <w:r w:rsidR="000349D6" w:rsidRPr="00BB1585">
        <w:rPr>
          <w:rFonts w:ascii="ＭＳ ゴシック" w:eastAsia="ＭＳ ゴシック" w:hAnsi="ＭＳ ゴシック" w:hint="eastAsia"/>
          <w:sz w:val="22"/>
          <w:shd w:val="clear" w:color="auto" w:fill="FFFFFF"/>
        </w:rPr>
        <w:t>3334</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住所：〒2</w:t>
      </w:r>
      <w:r w:rsidR="008C1304" w:rsidRPr="00BB1585">
        <w:rPr>
          <w:rFonts w:ascii="ＭＳ ゴシック" w:eastAsia="ＭＳ ゴシック" w:hAnsi="ＭＳ ゴシック"/>
          <w:sz w:val="22"/>
          <w:shd w:val="clear" w:color="auto" w:fill="FFFFFF"/>
        </w:rPr>
        <w:t>41-0811</w:t>
      </w:r>
      <w:r w:rsidRPr="00BB1585">
        <w:rPr>
          <w:rFonts w:ascii="ＭＳ ゴシック" w:eastAsia="ＭＳ ゴシック" w:hAnsi="ＭＳ ゴシック" w:hint="eastAsia"/>
          <w:sz w:val="22"/>
          <w:shd w:val="clear" w:color="auto" w:fill="FFFFFF"/>
        </w:rPr>
        <w:t xml:space="preserve">　</w:t>
      </w:r>
      <w:r w:rsidR="008C1304" w:rsidRPr="00BB1585">
        <w:rPr>
          <w:rFonts w:ascii="ＭＳ ゴシック" w:eastAsia="ＭＳ ゴシック" w:hAnsi="ＭＳ ゴシック" w:hint="eastAsia"/>
          <w:sz w:val="22"/>
          <w:shd w:val="clear" w:color="auto" w:fill="FFFFFF"/>
        </w:rPr>
        <w:t>神奈川県横浜市旭区矢指町　1197-1</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電話：</w:t>
      </w:r>
      <w:r w:rsidR="008C1304" w:rsidRPr="00BB1585">
        <w:rPr>
          <w:rFonts w:ascii="ＭＳ ゴシック" w:eastAsia="ＭＳ ゴシック" w:hAnsi="ＭＳ ゴシック"/>
          <w:sz w:val="22"/>
          <w:shd w:val="clear" w:color="auto" w:fill="FFFFFF"/>
        </w:rPr>
        <w:t>045-366-1111</w:t>
      </w:r>
      <w:r w:rsidRPr="00BB1585">
        <w:rPr>
          <w:rFonts w:ascii="ＭＳ ゴシック" w:eastAsia="ＭＳ ゴシック" w:hAnsi="ＭＳ ゴシック" w:hint="eastAsia"/>
          <w:sz w:val="22"/>
          <w:shd w:val="clear" w:color="auto" w:fill="FFFFFF"/>
        </w:rPr>
        <w:t>(代表)  </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担当医師：</w:t>
      </w:r>
      <w:r w:rsidR="005D1893" w:rsidRPr="00BB1585">
        <w:rPr>
          <w:rFonts w:ascii="ＭＳ ゴシック" w:eastAsia="ＭＳ ゴシック" w:hAnsi="ＭＳ ゴシック" w:hint="eastAsia"/>
          <w:sz w:val="22"/>
          <w:shd w:val="clear" w:color="auto" w:fill="FFFFFF"/>
        </w:rPr>
        <w:t>飯沼　雅央</w:t>
      </w:r>
      <w:r w:rsidRPr="00BB1585">
        <w:rPr>
          <w:rFonts w:ascii="ＭＳ ゴシック" w:eastAsia="ＭＳ ゴシック" w:hAnsi="ＭＳ ゴシック" w:hint="eastAsia"/>
          <w:sz w:val="22"/>
        </w:rPr>
        <w:br/>
      </w:r>
      <w:r w:rsidRPr="00BB1585">
        <w:rPr>
          <w:rFonts w:ascii="ＭＳ ゴシック" w:eastAsia="ＭＳ ゴシック" w:hAnsi="ＭＳ ゴシック" w:hint="eastAsia"/>
          <w:sz w:val="22"/>
          <w:shd w:val="clear" w:color="auto" w:fill="FFFFFF"/>
        </w:rPr>
        <w:t>対応時間：</w:t>
      </w:r>
      <w:r w:rsidR="00AE4505" w:rsidRPr="00AE4505">
        <w:rPr>
          <w:rFonts w:ascii="ＭＳ ゴシック" w:eastAsia="ＭＳ ゴシック" w:hAnsi="ＭＳ ゴシック" w:hint="eastAsia"/>
          <w:color w:val="EE0000"/>
          <w:sz w:val="22"/>
          <w:shd w:val="clear" w:color="auto" w:fill="FFFFFF"/>
        </w:rPr>
        <w:t>平日</w:t>
      </w:r>
      <w:r w:rsidR="005D1893" w:rsidRPr="00BB1585">
        <w:rPr>
          <w:rFonts w:ascii="ＭＳ ゴシック" w:eastAsia="ＭＳ ゴシック" w:hAnsi="ＭＳ ゴシック" w:hint="eastAsia"/>
          <w:sz w:val="22"/>
          <w:shd w:val="clear" w:color="auto" w:fill="FFFFFF"/>
        </w:rPr>
        <w:t>9時～17時</w:t>
      </w:r>
    </w:p>
    <w:sectPr w:rsidR="003D3794" w:rsidRPr="00BB158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82E28" w14:textId="77777777" w:rsidR="00983594" w:rsidRDefault="00983594" w:rsidP="006050FC">
      <w:r>
        <w:separator/>
      </w:r>
    </w:p>
  </w:endnote>
  <w:endnote w:type="continuationSeparator" w:id="0">
    <w:p w14:paraId="7D53A21C" w14:textId="77777777" w:rsidR="00983594" w:rsidRDefault="00983594" w:rsidP="00605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59474" w14:textId="77777777" w:rsidR="00983594" w:rsidRDefault="00983594" w:rsidP="006050FC">
      <w:r>
        <w:separator/>
      </w:r>
    </w:p>
  </w:footnote>
  <w:footnote w:type="continuationSeparator" w:id="0">
    <w:p w14:paraId="2FDDFE16" w14:textId="77777777" w:rsidR="00983594" w:rsidRDefault="00983594" w:rsidP="00605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94"/>
    <w:rsid w:val="000339A6"/>
    <w:rsid w:val="000349D6"/>
    <w:rsid w:val="000558F4"/>
    <w:rsid w:val="001806BB"/>
    <w:rsid w:val="001C4D99"/>
    <w:rsid w:val="001F0EF4"/>
    <w:rsid w:val="001F49B0"/>
    <w:rsid w:val="003D3794"/>
    <w:rsid w:val="003F3595"/>
    <w:rsid w:val="00415AF3"/>
    <w:rsid w:val="004A4675"/>
    <w:rsid w:val="00504D8E"/>
    <w:rsid w:val="005D1893"/>
    <w:rsid w:val="006050FC"/>
    <w:rsid w:val="00642CD5"/>
    <w:rsid w:val="0064361C"/>
    <w:rsid w:val="006E7B8E"/>
    <w:rsid w:val="008C1304"/>
    <w:rsid w:val="00983594"/>
    <w:rsid w:val="00AE4505"/>
    <w:rsid w:val="00B86A9B"/>
    <w:rsid w:val="00BB1585"/>
    <w:rsid w:val="00C15B55"/>
    <w:rsid w:val="00C45B91"/>
    <w:rsid w:val="00E30443"/>
    <w:rsid w:val="00E73906"/>
    <w:rsid w:val="00ED7EF7"/>
    <w:rsid w:val="00EF23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77EC33D"/>
  <w15:chartTrackingRefBased/>
  <w15:docId w15:val="{E2BDABE9-AB0E-4086-A813-0B3BAFC1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50FC"/>
    <w:pPr>
      <w:tabs>
        <w:tab w:val="center" w:pos="4252"/>
        <w:tab w:val="right" w:pos="8504"/>
      </w:tabs>
      <w:snapToGrid w:val="0"/>
    </w:pPr>
  </w:style>
  <w:style w:type="character" w:customStyle="1" w:styleId="a4">
    <w:name w:val="ヘッダー (文字)"/>
    <w:basedOn w:val="a0"/>
    <w:link w:val="a3"/>
    <w:uiPriority w:val="99"/>
    <w:rsid w:val="006050FC"/>
  </w:style>
  <w:style w:type="paragraph" w:styleId="a5">
    <w:name w:val="footer"/>
    <w:basedOn w:val="a"/>
    <w:link w:val="a6"/>
    <w:uiPriority w:val="99"/>
    <w:unhideWhenUsed/>
    <w:rsid w:val="006050FC"/>
    <w:pPr>
      <w:tabs>
        <w:tab w:val="center" w:pos="4252"/>
        <w:tab w:val="right" w:pos="8504"/>
      </w:tabs>
      <w:snapToGrid w:val="0"/>
    </w:pPr>
  </w:style>
  <w:style w:type="character" w:customStyle="1" w:styleId="a6">
    <w:name w:val="フッター (文字)"/>
    <w:basedOn w:val="a0"/>
    <w:link w:val="a5"/>
    <w:uiPriority w:val="99"/>
    <w:rsid w:val="00605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飯沼雅央</dc:creator>
  <cp:keywords/>
  <dc:description/>
  <cp:lastModifiedBy>masahiro iinuma</cp:lastModifiedBy>
  <cp:revision>16</cp:revision>
  <dcterms:created xsi:type="dcterms:W3CDTF">2022-05-07T07:56:00Z</dcterms:created>
  <dcterms:modified xsi:type="dcterms:W3CDTF">2026-07-28T21:00:00Z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77ed80045b3a1967bc0d9522a364809820c67784f185066015c1b82e33ce7fa7</vt:lpwstr>
  </property>
</Properties>
</file>