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53287B36" w:rsidR="00CD08AE" w:rsidRPr="005745BB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第0</w:t>
      </w:r>
      <w:r w:rsidR="00F739DA" w:rsidRPr="005745BB">
        <w:rPr>
          <w:rFonts w:ascii="Meiryo UI" w:eastAsia="Meiryo UI" w:hAnsi="Meiryo UI" w:hint="eastAsia"/>
          <w:kern w:val="24"/>
          <w:szCs w:val="21"/>
        </w:rPr>
        <w:t>.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4</w:t>
      </w:r>
      <w:r w:rsidRPr="005745BB">
        <w:rPr>
          <w:rFonts w:ascii="Meiryo UI" w:eastAsia="Meiryo UI" w:hAnsi="Meiryo UI" w:hint="eastAsia"/>
          <w:kern w:val="24"/>
          <w:szCs w:val="21"/>
        </w:rPr>
        <w:t>版　202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6</w:t>
      </w:r>
      <w:r w:rsidRPr="005745BB">
        <w:rPr>
          <w:rFonts w:ascii="Meiryo UI" w:eastAsia="Meiryo UI" w:hAnsi="Meiryo UI" w:hint="eastAsia"/>
          <w:kern w:val="24"/>
          <w:szCs w:val="21"/>
        </w:rPr>
        <w:t>年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7</w:t>
      </w:r>
      <w:r w:rsidRPr="005745BB">
        <w:rPr>
          <w:rFonts w:ascii="Meiryo UI" w:eastAsia="Meiryo UI" w:hAnsi="Meiryo UI" w:hint="eastAsia"/>
          <w:kern w:val="24"/>
          <w:szCs w:val="21"/>
        </w:rPr>
        <w:t>月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31</w:t>
      </w:r>
      <w:r w:rsidRPr="005745BB">
        <w:rPr>
          <w:rFonts w:ascii="Meiryo UI" w:eastAsia="Meiryo UI" w:hAnsi="Meiryo UI" w:hint="eastAsia"/>
          <w:kern w:val="24"/>
          <w:szCs w:val="21"/>
        </w:rPr>
        <w:t>日作成</w:t>
      </w:r>
    </w:p>
    <w:p w14:paraId="5426EED8" w14:textId="16307AF0" w:rsidR="00B15D23" w:rsidRPr="005745BB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5745BB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kern w:val="24"/>
          <w:szCs w:val="21"/>
        </w:rPr>
      </w:pPr>
    </w:p>
    <w:p w14:paraId="1C66BF4B" w14:textId="77777777" w:rsidR="00692BF5" w:rsidRPr="005745BB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当院では下記の臨床研究を実施しております。</w:t>
      </w:r>
    </w:p>
    <w:p w14:paraId="2CC56E06" w14:textId="77777777" w:rsidR="00692BF5" w:rsidRPr="005745BB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7ECA092D" w:rsidR="00692BF5" w:rsidRPr="005745BB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提供されることを希望されない場合は、</w:t>
      </w:r>
      <w:r w:rsidR="00F739DA" w:rsidRPr="005745BB">
        <w:rPr>
          <w:rFonts w:ascii="Meiryo UI" w:eastAsia="Meiryo UI" w:hAnsi="Meiryo UI" w:hint="eastAsia"/>
          <w:kern w:val="24"/>
          <w:szCs w:val="21"/>
        </w:rPr>
        <w:t>202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8</w:t>
      </w:r>
      <w:r w:rsidRPr="005745BB">
        <w:rPr>
          <w:rFonts w:ascii="Meiryo UI" w:eastAsia="Meiryo UI" w:hAnsi="Meiryo UI" w:hint="eastAsia"/>
          <w:kern w:val="24"/>
          <w:szCs w:val="21"/>
        </w:rPr>
        <w:t>年</w:t>
      </w:r>
      <w:r w:rsidR="00206BC6" w:rsidRPr="005745BB">
        <w:rPr>
          <w:rFonts w:ascii="Meiryo UI" w:eastAsia="Meiryo UI" w:hAnsi="Meiryo UI" w:hint="eastAsia"/>
          <w:kern w:val="24"/>
          <w:szCs w:val="21"/>
        </w:rPr>
        <w:t>10</w:t>
      </w:r>
      <w:r w:rsidRPr="005745BB">
        <w:rPr>
          <w:rFonts w:ascii="Meiryo UI" w:eastAsia="Meiryo UI" w:hAnsi="Meiryo UI" w:hint="eastAsia"/>
          <w:kern w:val="24"/>
          <w:szCs w:val="21"/>
        </w:rPr>
        <w:t>月</w:t>
      </w:r>
      <w:r w:rsidR="00206BC6" w:rsidRPr="005745BB">
        <w:rPr>
          <w:rFonts w:ascii="Meiryo UI" w:eastAsia="Meiryo UI" w:hAnsi="Meiryo UI" w:hint="eastAsia"/>
          <w:kern w:val="24"/>
          <w:szCs w:val="21"/>
        </w:rPr>
        <w:t>31</w:t>
      </w:r>
      <w:r w:rsidRPr="005745BB">
        <w:rPr>
          <w:rFonts w:ascii="Meiryo UI" w:eastAsia="Meiryo UI" w:hAnsi="Meiryo UI" w:hint="eastAsia"/>
          <w:kern w:val="24"/>
          <w:szCs w:val="21"/>
        </w:rPr>
        <w:t>日までに</w:t>
      </w:r>
      <w:r w:rsidR="00292EF2" w:rsidRPr="005745BB">
        <w:rPr>
          <w:rFonts w:ascii="Meiryo UI" w:eastAsia="Meiryo UI" w:hAnsi="Meiryo UI" w:hint="eastAsia"/>
          <w:kern w:val="24"/>
          <w:szCs w:val="21"/>
        </w:rPr>
        <w:t>後述の</w:t>
      </w:r>
      <w:r w:rsidRPr="005745BB">
        <w:rPr>
          <w:rFonts w:ascii="Meiryo UI" w:eastAsia="Meiryo UI" w:hAnsi="Meiryo UI" w:hint="eastAsia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5745BB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5745BB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kern w:val="24"/>
          <w:szCs w:val="21"/>
        </w:rPr>
      </w:pPr>
    </w:p>
    <w:p w14:paraId="29A4DFB9" w14:textId="73C268FF" w:rsidR="00DF7A68" w:rsidRPr="005745BB" w:rsidRDefault="00DF7A68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bCs/>
          <w:kern w:val="24"/>
          <w:sz w:val="18"/>
          <w:szCs w:val="18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研究課題名：</w:t>
      </w:r>
      <w:r w:rsidR="00F739DA" w:rsidRPr="005745BB">
        <w:rPr>
          <w:rFonts w:ascii="Meiryo UI" w:eastAsia="Meiryo UI" w:hAnsi="Meiryo UI"/>
          <w:bCs/>
          <w:szCs w:val="20"/>
        </w:rPr>
        <w:t>ICD/CRT</w:t>
      </w:r>
      <w:r w:rsidR="00246FB2" w:rsidRPr="005745BB">
        <w:rPr>
          <w:rFonts w:ascii="Meiryo UI" w:eastAsia="Meiryo UI" w:hAnsi="Meiryo UI" w:hint="eastAsia"/>
          <w:bCs/>
          <w:szCs w:val="20"/>
        </w:rPr>
        <w:t>-D</w:t>
      </w:r>
      <w:r w:rsidR="00F739DA" w:rsidRPr="005745BB">
        <w:rPr>
          <w:rFonts w:ascii="Meiryo UI" w:eastAsia="Meiryo UI" w:hAnsi="Meiryo UI"/>
          <w:bCs/>
          <w:szCs w:val="20"/>
        </w:rPr>
        <w:t>から取得する心不全遠隔モニタリングスコアと</w:t>
      </w:r>
      <w:r w:rsidR="00D93100" w:rsidRPr="005745BB">
        <w:rPr>
          <w:rFonts w:ascii="Meiryo UI" w:eastAsia="Meiryo UI" w:hAnsi="Meiryo UI" w:hint="eastAsia"/>
          <w:bCs/>
          <w:szCs w:val="20"/>
        </w:rPr>
        <w:t>NT-pro</w:t>
      </w:r>
      <w:r w:rsidR="00F739DA" w:rsidRPr="005745BB">
        <w:rPr>
          <w:rFonts w:ascii="Meiryo UI" w:eastAsia="Meiryo UI" w:hAnsi="Meiryo UI"/>
          <w:bCs/>
          <w:szCs w:val="20"/>
        </w:rPr>
        <w:t>BNP値の関連</w:t>
      </w:r>
    </w:p>
    <w:p w14:paraId="55796BAB" w14:textId="77777777" w:rsidR="00292EF2" w:rsidRPr="005745BB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48CC5040" w14:textId="77777777" w:rsidR="00F739DA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①研究の目的</w:t>
      </w:r>
    </w:p>
    <w:p w14:paraId="19C00630" w14:textId="36590560" w:rsidR="00F739DA" w:rsidRPr="005745BB" w:rsidRDefault="00F739DA" w:rsidP="00F739DA">
      <w:pPr>
        <w:ind w:left="174" w:hangingChars="83" w:hanging="174"/>
        <w:rPr>
          <w:rFonts w:ascii="Meiryo UI" w:eastAsia="Meiryo UI" w:hAnsi="Meiryo UI"/>
          <w:szCs w:val="21"/>
        </w:rPr>
      </w:pPr>
      <w:r w:rsidRPr="005745BB">
        <w:rPr>
          <w:rFonts w:ascii="Meiryo UI" w:eastAsia="Meiryo UI" w:hAnsi="Meiryo UI" w:hint="eastAsia"/>
          <w:szCs w:val="21"/>
        </w:rPr>
        <w:t>■</w:t>
      </w:r>
      <w:r w:rsidRPr="005745BB">
        <w:rPr>
          <w:rFonts w:ascii="Meiryo UI" w:eastAsia="Meiryo UI" w:hAnsi="Meiryo UI"/>
          <w:szCs w:val="21"/>
        </w:rPr>
        <w:t>BIOTRONIK社が提供する遠隔モニタリングシステム（HeartInsight）は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デバイス（ICD [</w:t>
      </w:r>
      <w:r w:rsidRPr="005745BB">
        <w:rPr>
          <w:rFonts w:ascii="Meiryo UI" w:eastAsia="Meiryo UI" w:hAnsi="Meiryo UI" w:hint="eastAsia"/>
          <w:szCs w:val="21"/>
        </w:rPr>
        <w:t>植え込み型除細動器</w:t>
      </w:r>
      <w:r w:rsidRPr="005745BB">
        <w:rPr>
          <w:rFonts w:ascii="Meiryo UI" w:eastAsia="Meiryo UI" w:hAnsi="Meiryo UI"/>
          <w:szCs w:val="21"/>
        </w:rPr>
        <w:t>]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CRT</w:t>
      </w:r>
      <w:r w:rsidRPr="005745BB">
        <w:rPr>
          <w:rFonts w:ascii="Meiryo UI" w:eastAsia="Meiryo UI" w:hAnsi="Meiryo UI" w:hint="eastAsia"/>
          <w:szCs w:val="21"/>
        </w:rPr>
        <w:t>-D</w:t>
      </w:r>
      <w:r w:rsidRPr="005745BB">
        <w:rPr>
          <w:rFonts w:ascii="Meiryo UI" w:eastAsia="Meiryo UI" w:hAnsi="Meiryo UI"/>
          <w:szCs w:val="21"/>
        </w:rPr>
        <w:t xml:space="preserve"> [</w:t>
      </w:r>
      <w:r w:rsidRPr="005745BB">
        <w:rPr>
          <w:rFonts w:ascii="Meiryo UI" w:eastAsia="Meiryo UI" w:hAnsi="Meiryo UI" w:hint="eastAsia"/>
          <w:szCs w:val="21"/>
        </w:rPr>
        <w:t>両心室ペーシング機能付き植え込み型除細動器</w:t>
      </w:r>
      <w:r w:rsidRPr="005745BB">
        <w:rPr>
          <w:rFonts w:ascii="Meiryo UI" w:eastAsia="Meiryo UI" w:hAnsi="Meiryo UI"/>
          <w:szCs w:val="21"/>
        </w:rPr>
        <w:t>]）から連日データを取得し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デバイス管理の重要な役割を担うと考えられ</w:t>
      </w:r>
      <w:r w:rsidRPr="005745BB">
        <w:rPr>
          <w:rFonts w:ascii="Meiryo UI" w:eastAsia="Meiryo UI" w:hAnsi="Meiryo UI" w:hint="eastAsia"/>
          <w:szCs w:val="21"/>
        </w:rPr>
        <w:t>ています</w:t>
      </w:r>
      <w:r w:rsidR="00432534" w:rsidRPr="005745BB">
        <w:rPr>
          <w:rFonts w:ascii="Meiryo UI" w:eastAsia="Meiryo UI" w:hAnsi="Meiryo UI" w:hint="eastAsia"/>
          <w:szCs w:val="21"/>
        </w:rPr>
        <w:t>。</w:t>
      </w:r>
      <w:r w:rsidRPr="005745BB">
        <w:rPr>
          <w:rFonts w:ascii="Meiryo UI" w:eastAsia="Meiryo UI" w:hAnsi="Meiryo UI"/>
          <w:szCs w:val="21"/>
        </w:rPr>
        <w:t>わが国でも2023/11から使用可能とな</w:t>
      </w:r>
      <w:r w:rsidRPr="005745BB">
        <w:rPr>
          <w:rFonts w:ascii="Meiryo UI" w:eastAsia="Meiryo UI" w:hAnsi="Meiryo UI" w:hint="eastAsia"/>
          <w:szCs w:val="21"/>
        </w:rPr>
        <w:t>りました</w:t>
      </w:r>
      <w:r w:rsidRPr="005745BB">
        <w:rPr>
          <w:rFonts w:ascii="Meiryo UI" w:eastAsia="Meiryo UI" w:hAnsi="Meiryo UI"/>
          <w:szCs w:val="21"/>
        </w:rPr>
        <w:t>が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同システムに内蔵される”HI score”という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複数の</w:t>
      </w:r>
      <w:r w:rsidRPr="005745BB">
        <w:rPr>
          <w:rFonts w:ascii="Meiryo UI" w:eastAsia="Meiryo UI" w:hAnsi="Meiryo UI" w:hint="eastAsia"/>
          <w:szCs w:val="21"/>
        </w:rPr>
        <w:t>データ</w:t>
      </w:r>
      <w:r w:rsidRPr="005745BB">
        <w:rPr>
          <w:rFonts w:ascii="Meiryo UI" w:eastAsia="Meiryo UI" w:hAnsi="Meiryo UI"/>
          <w:szCs w:val="21"/>
        </w:rPr>
        <w:t>を組み合わせて自動算出されるスコアの活用法については</w:t>
      </w:r>
      <w:r w:rsidRPr="005745BB">
        <w:rPr>
          <w:rFonts w:ascii="Meiryo UI" w:eastAsia="Meiryo UI" w:hAnsi="Meiryo UI" w:hint="eastAsia"/>
          <w:szCs w:val="21"/>
        </w:rPr>
        <w:t>まだよく分かっていません</w:t>
      </w:r>
      <w:r w:rsidR="00432534" w:rsidRPr="005745BB">
        <w:rPr>
          <w:rFonts w:ascii="Meiryo UI" w:eastAsia="Meiryo UI" w:hAnsi="Meiryo UI" w:hint="eastAsia"/>
          <w:szCs w:val="21"/>
        </w:rPr>
        <w:t>。</w:t>
      </w:r>
    </w:p>
    <w:p w14:paraId="352792C0" w14:textId="01EEA3DB" w:rsidR="00DF7A68" w:rsidRPr="005745BB" w:rsidRDefault="00F739DA" w:rsidP="00206BC6">
      <w:pPr>
        <w:widowControl/>
        <w:ind w:left="141" w:hangingChars="67" w:hanging="141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szCs w:val="21"/>
        </w:rPr>
        <w:t>■</w:t>
      </w:r>
      <w:r w:rsidRPr="005745BB">
        <w:rPr>
          <w:rFonts w:ascii="Meiryo UI" w:eastAsia="Meiryo UI" w:hAnsi="Meiryo UI"/>
          <w:szCs w:val="21"/>
        </w:rPr>
        <w:t>本研究では</w:t>
      </w:r>
      <w:r w:rsidRPr="005745BB">
        <w:rPr>
          <w:rFonts w:ascii="Meiryo UI" w:eastAsia="Meiryo UI" w:hAnsi="Meiryo UI" w:hint="eastAsia"/>
          <w:szCs w:val="21"/>
        </w:rPr>
        <w:t>この</w:t>
      </w:r>
      <w:r w:rsidRPr="005745BB">
        <w:rPr>
          <w:rFonts w:ascii="Meiryo UI" w:eastAsia="Meiryo UI" w:hAnsi="Meiryo UI"/>
          <w:szCs w:val="21"/>
        </w:rPr>
        <w:t>”HI score”が心不全</w:t>
      </w:r>
      <w:r w:rsidRPr="005745BB">
        <w:rPr>
          <w:rFonts w:ascii="Meiryo UI" w:eastAsia="Meiryo UI" w:hAnsi="Meiryo UI" w:hint="eastAsia"/>
          <w:szCs w:val="21"/>
        </w:rPr>
        <w:t>悪化</w:t>
      </w:r>
      <w:r w:rsidRPr="005745BB">
        <w:rPr>
          <w:rFonts w:ascii="Meiryo UI" w:eastAsia="Meiryo UI" w:hAnsi="Meiryo UI"/>
          <w:szCs w:val="21"/>
        </w:rPr>
        <w:t>の早期発見に利用可能かを確かめるべく</w:t>
      </w:r>
      <w:r w:rsidR="00432534"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同時期に取得された”HI score”と</w:t>
      </w:r>
      <w:r w:rsidRPr="005745BB">
        <w:rPr>
          <w:rFonts w:ascii="Meiryo UI" w:eastAsia="Meiryo UI" w:hAnsi="Meiryo UI" w:hint="eastAsia"/>
          <w:szCs w:val="21"/>
        </w:rPr>
        <w:t>採血での</w:t>
      </w:r>
      <w:r w:rsidR="00D93100" w:rsidRPr="005745BB">
        <w:rPr>
          <w:rFonts w:ascii="Meiryo UI" w:eastAsia="Meiryo UI" w:hAnsi="Meiryo UI" w:hint="eastAsia"/>
          <w:szCs w:val="21"/>
        </w:rPr>
        <w:t>NT-pro</w:t>
      </w:r>
      <w:r w:rsidRPr="005745BB">
        <w:rPr>
          <w:rFonts w:ascii="Meiryo UI" w:eastAsia="Meiryo UI" w:hAnsi="Meiryo UI"/>
          <w:szCs w:val="21"/>
        </w:rPr>
        <w:t>BNP値の</w:t>
      </w:r>
      <w:r w:rsidRPr="005745BB">
        <w:rPr>
          <w:rFonts w:ascii="Meiryo UI" w:eastAsia="Meiryo UI" w:hAnsi="Meiryo UI" w:hint="eastAsia"/>
          <w:szCs w:val="21"/>
        </w:rPr>
        <w:t>関係性</w:t>
      </w:r>
      <w:r w:rsidRPr="005745BB">
        <w:rPr>
          <w:rFonts w:ascii="Meiryo UI" w:eastAsia="Meiryo UI" w:hAnsi="Meiryo UI"/>
          <w:szCs w:val="21"/>
        </w:rPr>
        <w:t>を調べ</w:t>
      </w:r>
      <w:r w:rsidRPr="005745BB">
        <w:rPr>
          <w:rFonts w:ascii="Meiryo UI" w:eastAsia="Meiryo UI" w:hAnsi="Meiryo UI" w:hint="eastAsia"/>
          <w:szCs w:val="21"/>
        </w:rPr>
        <w:t>ます</w:t>
      </w:r>
      <w:r w:rsidR="00432534" w:rsidRPr="005745BB">
        <w:rPr>
          <w:rFonts w:ascii="Meiryo UI" w:eastAsia="Meiryo UI" w:hAnsi="Meiryo UI" w:hint="eastAsia"/>
          <w:szCs w:val="21"/>
        </w:rPr>
        <w:t>。</w:t>
      </w:r>
    </w:p>
    <w:p w14:paraId="4E40C05C" w14:textId="77777777" w:rsidR="00292EF2" w:rsidRPr="005745BB" w:rsidRDefault="00292EF2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4A35A1B9" w14:textId="77777777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②研究対象について</w:t>
      </w:r>
    </w:p>
    <w:p w14:paraId="77F2C0E9" w14:textId="7A4825C9" w:rsidR="00DF7A68" w:rsidRPr="005745BB" w:rsidRDefault="00DF7A68" w:rsidP="00F739DA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</w:t>
      </w:r>
      <w:r w:rsidR="00246FB2" w:rsidRPr="005745BB">
        <w:rPr>
          <w:rFonts w:ascii="Meiryo UI" w:eastAsia="Meiryo UI" w:hAnsi="Meiryo UI" w:hint="eastAsia"/>
          <w:kern w:val="24"/>
          <w:szCs w:val="21"/>
        </w:rPr>
        <w:t>2019/3/25から202</w:t>
      </w:r>
      <w:r w:rsidR="003C42B8" w:rsidRPr="005745BB">
        <w:rPr>
          <w:rFonts w:ascii="Meiryo UI" w:eastAsia="Meiryo UI" w:hAnsi="Meiryo UI" w:hint="eastAsia"/>
          <w:kern w:val="24"/>
          <w:szCs w:val="21"/>
        </w:rPr>
        <w:t>4</w:t>
      </w:r>
      <w:r w:rsidR="00246FB2" w:rsidRPr="005745BB">
        <w:rPr>
          <w:rFonts w:ascii="Meiryo UI" w:eastAsia="Meiryo UI" w:hAnsi="Meiryo UI" w:hint="eastAsia"/>
          <w:kern w:val="24"/>
          <w:szCs w:val="21"/>
        </w:rPr>
        <w:t>/</w:t>
      </w:r>
      <w:r w:rsidR="003C42B8" w:rsidRPr="005745BB">
        <w:rPr>
          <w:rFonts w:ascii="Meiryo UI" w:eastAsia="Meiryo UI" w:hAnsi="Meiryo UI" w:hint="eastAsia"/>
          <w:kern w:val="24"/>
          <w:szCs w:val="21"/>
        </w:rPr>
        <w:t>12</w:t>
      </w:r>
      <w:r w:rsidR="00246FB2" w:rsidRPr="005745BB">
        <w:rPr>
          <w:rFonts w:ascii="Meiryo UI" w:eastAsia="Meiryo UI" w:hAnsi="Meiryo UI" w:hint="eastAsia"/>
          <w:kern w:val="24"/>
          <w:szCs w:val="21"/>
        </w:rPr>
        <w:t>/</w:t>
      </w:r>
      <w:r w:rsidR="003C42B8" w:rsidRPr="005745BB">
        <w:rPr>
          <w:rFonts w:ascii="Meiryo UI" w:eastAsia="Meiryo UI" w:hAnsi="Meiryo UI" w:hint="eastAsia"/>
          <w:kern w:val="24"/>
          <w:szCs w:val="21"/>
        </w:rPr>
        <w:t>24</w:t>
      </w:r>
      <w:r w:rsidR="00F739DA" w:rsidRPr="005745BB">
        <w:rPr>
          <w:rFonts w:ascii="Meiryo UI" w:eastAsia="Meiryo UI" w:hAnsi="Meiryo UI"/>
          <w:szCs w:val="21"/>
        </w:rPr>
        <w:t>までにBIOTRONIK社HeartInsightシステム搭載</w:t>
      </w:r>
      <w:r w:rsidR="00F739DA" w:rsidRPr="005745BB">
        <w:rPr>
          <w:rFonts w:ascii="Meiryo UI" w:eastAsia="Meiryo UI" w:hAnsi="Meiryo UI" w:hint="eastAsia"/>
          <w:szCs w:val="21"/>
        </w:rPr>
        <w:t>の</w:t>
      </w:r>
      <w:r w:rsidR="00F739DA" w:rsidRPr="005745BB">
        <w:rPr>
          <w:rFonts w:ascii="Meiryo UI" w:eastAsia="Meiryo UI" w:hAnsi="Meiryo UI"/>
          <w:szCs w:val="21"/>
        </w:rPr>
        <w:t>ICD/CRT</w:t>
      </w:r>
      <w:r w:rsidR="00F739DA" w:rsidRPr="005745BB">
        <w:rPr>
          <w:rFonts w:ascii="Meiryo UI" w:eastAsia="Meiryo UI" w:hAnsi="Meiryo UI" w:hint="eastAsia"/>
          <w:szCs w:val="21"/>
        </w:rPr>
        <w:t>-D</w:t>
      </w:r>
      <w:r w:rsidR="00F739DA" w:rsidRPr="005745BB">
        <w:rPr>
          <w:rFonts w:ascii="Meiryo UI" w:eastAsia="Meiryo UI" w:hAnsi="Meiryo UI"/>
          <w:szCs w:val="21"/>
        </w:rPr>
        <w:t>植え込み術を実施された</w:t>
      </w:r>
      <w:r w:rsidR="00F739DA" w:rsidRPr="005745BB">
        <w:rPr>
          <w:rFonts w:ascii="Meiryo UI" w:eastAsia="Meiryo UI" w:hAnsi="Meiryo UI" w:hint="eastAsia"/>
          <w:szCs w:val="21"/>
        </w:rPr>
        <w:t>方が対象となります</w:t>
      </w:r>
      <w:r w:rsidR="00432534" w:rsidRPr="005745BB">
        <w:rPr>
          <w:rFonts w:ascii="Meiryo UI" w:eastAsia="Meiryo UI" w:hAnsi="Meiryo UI" w:hint="eastAsia"/>
          <w:szCs w:val="21"/>
        </w:rPr>
        <w:t>。</w:t>
      </w:r>
    </w:p>
    <w:p w14:paraId="41DCE12E" w14:textId="77777777" w:rsidR="00292EF2" w:rsidRPr="005745BB" w:rsidRDefault="00292EF2" w:rsidP="00292EF2">
      <w:pPr>
        <w:widowControl/>
        <w:spacing w:line="288" w:lineRule="auto"/>
        <w:ind w:firstLine="420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36DF9E43" w14:textId="77777777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③研究実施期間</w:t>
      </w:r>
    </w:p>
    <w:p w14:paraId="0559956D" w14:textId="489D6E70" w:rsidR="00292EF2" w:rsidRPr="005745BB" w:rsidRDefault="00DF7A68" w:rsidP="00DF7A68">
      <w:pPr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</w:t>
      </w:r>
      <w:r w:rsidRPr="005745BB">
        <w:rPr>
          <w:rFonts w:ascii="Meiryo UI" w:eastAsia="Meiryo UI" w:hAnsi="Meiryo UI"/>
          <w:kern w:val="24"/>
          <w:szCs w:val="21"/>
        </w:rPr>
        <w:t>承認後～</w:t>
      </w:r>
      <w:r w:rsidR="00F739DA" w:rsidRPr="005745BB">
        <w:rPr>
          <w:rFonts w:ascii="Meiryo UI" w:eastAsia="Meiryo UI" w:hAnsi="Meiryo UI"/>
          <w:kern w:val="24"/>
          <w:szCs w:val="21"/>
        </w:rPr>
        <w:t>202</w:t>
      </w:r>
      <w:r w:rsidR="00BF6091" w:rsidRPr="005745BB">
        <w:rPr>
          <w:rFonts w:ascii="Meiryo UI" w:eastAsia="Meiryo UI" w:hAnsi="Meiryo UI" w:hint="eastAsia"/>
          <w:kern w:val="24"/>
          <w:szCs w:val="21"/>
        </w:rPr>
        <w:t>8</w:t>
      </w:r>
      <w:r w:rsidR="00F739DA" w:rsidRPr="005745BB">
        <w:rPr>
          <w:rFonts w:ascii="Meiryo UI" w:eastAsia="Meiryo UI" w:hAnsi="Meiryo UI"/>
          <w:kern w:val="24"/>
          <w:szCs w:val="21"/>
        </w:rPr>
        <w:t>/</w:t>
      </w:r>
      <w:r w:rsidR="00D93100" w:rsidRPr="005745BB">
        <w:rPr>
          <w:rFonts w:ascii="Meiryo UI" w:eastAsia="Meiryo UI" w:hAnsi="Meiryo UI" w:hint="eastAsia"/>
          <w:kern w:val="24"/>
          <w:szCs w:val="21"/>
        </w:rPr>
        <w:t>10</w:t>
      </w:r>
      <w:r w:rsidR="00F739DA" w:rsidRPr="005745BB">
        <w:rPr>
          <w:rFonts w:ascii="Meiryo UI" w:eastAsia="Meiryo UI" w:hAnsi="Meiryo UI"/>
          <w:kern w:val="24"/>
          <w:szCs w:val="21"/>
        </w:rPr>
        <w:t>/</w:t>
      </w:r>
      <w:r w:rsidR="00D93100" w:rsidRPr="005745BB">
        <w:rPr>
          <w:rFonts w:ascii="Meiryo UI" w:eastAsia="Meiryo UI" w:hAnsi="Meiryo UI" w:hint="eastAsia"/>
          <w:kern w:val="24"/>
          <w:szCs w:val="21"/>
        </w:rPr>
        <w:t>31</w:t>
      </w:r>
    </w:p>
    <w:p w14:paraId="4887B1DD" w14:textId="77777777" w:rsidR="00F739DA" w:rsidRPr="005745BB" w:rsidRDefault="00F739DA" w:rsidP="00DF7A68">
      <w:pPr>
        <w:rPr>
          <w:rFonts w:ascii="Meiryo UI" w:eastAsia="Meiryo UI" w:hAnsi="Meiryo UI"/>
          <w:kern w:val="24"/>
          <w:szCs w:val="21"/>
        </w:rPr>
      </w:pPr>
    </w:p>
    <w:p w14:paraId="134C4425" w14:textId="77777777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④抽出項目</w:t>
      </w:r>
    </w:p>
    <w:p w14:paraId="6FDEFC81" w14:textId="4AAFCF11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</w:t>
      </w:r>
      <w:r w:rsidR="00F739DA" w:rsidRPr="005745BB">
        <w:rPr>
          <w:rFonts w:ascii="Meiryo UI" w:eastAsia="Meiryo UI" w:hAnsi="Meiryo UI"/>
        </w:rPr>
        <w:t>年齢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性別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ICD/CRT-D植え込み日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ICD/CRT-Dデバイス名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ICD/CRT-D植え込み適応疾患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ICD/CRT-D植え込み前心不全入院の有無＋入院日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身長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体重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喫煙歴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飲酒歴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高血圧の既往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脂質異常症の既往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糖尿病の既往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心房細動の既往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ICD/CRT-D植え込み時/HeartInsight開始時/最終の推定糸球体濾過量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HeartInsight開始時/最終のNT-proBNP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HeartInsight開始時/最終の心臓超音波検査データ（左室収縮能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左室拡張末期容積）</w:t>
      </w:r>
      <w:r w:rsidR="00432534" w:rsidRPr="005745BB">
        <w:rPr>
          <w:rFonts w:ascii="Meiryo UI" w:eastAsia="Meiryo UI" w:hAnsi="Meiryo UI" w:hint="eastAsia"/>
        </w:rPr>
        <w:t>、</w:t>
      </w:r>
      <w:r w:rsidR="00F739DA" w:rsidRPr="005745BB">
        <w:rPr>
          <w:rFonts w:ascii="Meiryo UI" w:eastAsia="Meiryo UI" w:hAnsi="Meiryo UI"/>
        </w:rPr>
        <w:t>ICD/CRT-D植え込み後の心血管イベント</w:t>
      </w:r>
    </w:p>
    <w:p w14:paraId="0D702B6B" w14:textId="77777777" w:rsidR="00292EF2" w:rsidRPr="005745BB" w:rsidRDefault="00292EF2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5889E27D" w14:textId="5207B9CF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⑤個人情報等の保護について</w:t>
      </w:r>
    </w:p>
    <w:p w14:paraId="083B40DE" w14:textId="049A7264" w:rsidR="00292EF2" w:rsidRPr="005745BB" w:rsidRDefault="00DF7A68" w:rsidP="00432534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</w:t>
      </w:r>
      <w:r w:rsidR="00FC1C1C" w:rsidRPr="005745BB">
        <w:rPr>
          <w:rFonts w:ascii="Meiryo UI" w:eastAsia="Meiryo UI" w:hAnsi="Meiryo UI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5745BB">
        <w:rPr>
          <w:rFonts w:ascii="Meiryo UI" w:eastAsia="Meiryo UI" w:hAnsi="Meiryo UI"/>
          <w:kern w:val="24"/>
          <w:szCs w:val="21"/>
        </w:rPr>
        <w:t>照合表</w:t>
      </w:r>
      <w:r w:rsidR="00FC1C1C" w:rsidRPr="005745BB">
        <w:rPr>
          <w:rFonts w:ascii="Meiryo UI" w:eastAsia="Meiryo UI" w:hAnsi="Meiryo UI"/>
          <w:kern w:val="24"/>
          <w:szCs w:val="21"/>
        </w:rPr>
        <w:t>を作成し、個人情報管理者が管理を行い、</w:t>
      </w:r>
      <w:r w:rsidR="00432534" w:rsidRPr="005745BB">
        <w:rPr>
          <w:rFonts w:ascii="Meiryo UI" w:eastAsia="Meiryo UI" w:hAnsi="Meiryo UI"/>
          <w:kern w:val="24"/>
          <w:szCs w:val="21"/>
        </w:rPr>
        <w:t>大学病院循環器内科学</w:t>
      </w:r>
      <w:r w:rsidR="00FC1C1C" w:rsidRPr="005745BB">
        <w:rPr>
          <w:rFonts w:ascii="Meiryo UI" w:eastAsia="Meiryo UI" w:hAnsi="Meiryo UI"/>
          <w:kern w:val="24"/>
          <w:szCs w:val="21"/>
        </w:rPr>
        <w:t>医局の鍵付きの棚で厳重に保管します。この研究に関わって取得される資料・情報等は、外部に漏えいすることのないよう、慎重に取り扱います。</w:t>
      </w:r>
    </w:p>
    <w:p w14:paraId="2CE6B89D" w14:textId="77777777" w:rsidR="00292EF2" w:rsidRPr="005745BB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152E6BE3" w14:textId="233E6CF5" w:rsidR="00DF7A68" w:rsidRPr="005745BB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⑥研究結果の公表について</w:t>
      </w:r>
    </w:p>
    <w:p w14:paraId="30EDB091" w14:textId="6EBD5F21" w:rsidR="00DF7A68" w:rsidRPr="005745BB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 研究結果は、医学研究雑誌や学会等で発表される予定です。</w:t>
      </w:r>
    </w:p>
    <w:p w14:paraId="299B80FF" w14:textId="660A67DE" w:rsidR="00DF7A68" w:rsidRPr="005745BB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 その場合も、個人を特定できる情報は一切含まれませんのでご安心ください。</w:t>
      </w:r>
    </w:p>
    <w:p w14:paraId="1298674B" w14:textId="77777777" w:rsidR="00292EF2" w:rsidRPr="005745BB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4DB073B4" w14:textId="1610869D" w:rsidR="00DF7A68" w:rsidRPr="005745BB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⑦問い合わせ先・相談窓口</w:t>
      </w:r>
    </w:p>
    <w:p w14:paraId="5FB608D9" w14:textId="46BDC975" w:rsidR="00DF7A68" w:rsidRPr="005745BB" w:rsidRDefault="00DF7A68" w:rsidP="00D615B1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聖マリアンナ医科大学</w:t>
      </w:r>
      <w:r w:rsidR="003907E0" w:rsidRPr="005745BB">
        <w:rPr>
          <w:rFonts w:ascii="Meiryo UI" w:eastAsia="Meiryo UI" w:hAnsi="Meiryo UI" w:hint="eastAsia"/>
          <w:kern w:val="24"/>
          <w:szCs w:val="21"/>
        </w:rPr>
        <w:t>病院</w:t>
      </w:r>
      <w:r w:rsidRPr="005745BB">
        <w:rPr>
          <w:rFonts w:ascii="Meiryo UI" w:eastAsia="Meiryo UI" w:hAnsi="Meiryo UI" w:hint="eastAsia"/>
          <w:kern w:val="24"/>
          <w:szCs w:val="21"/>
        </w:rPr>
        <w:t xml:space="preserve">　部署名：</w:t>
      </w:r>
      <w:r w:rsidR="00432534" w:rsidRPr="005745BB">
        <w:rPr>
          <w:rFonts w:ascii="Meiryo UI" w:eastAsia="Meiryo UI" w:hAnsi="Meiryo UI" w:hint="eastAsia"/>
          <w:kern w:val="24"/>
          <w:szCs w:val="21"/>
        </w:rPr>
        <w:t>循環器内科学</w:t>
      </w:r>
      <w:r w:rsidRPr="005745BB">
        <w:rPr>
          <w:rFonts w:ascii="Meiryo UI" w:eastAsia="Meiryo UI" w:hAnsi="Meiryo UI" w:hint="eastAsia"/>
          <w:kern w:val="24"/>
          <w:szCs w:val="21"/>
        </w:rPr>
        <w:t xml:space="preserve"> 　</w:t>
      </w:r>
      <w:r w:rsidR="000C6B1D" w:rsidRPr="005745BB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</w:p>
    <w:p w14:paraId="657E4AF1" w14:textId="77777777" w:rsidR="00DF7A68" w:rsidRPr="005745BB" w:rsidRDefault="00DF7A68" w:rsidP="00D615B1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住所：〒216-8511　神奈川県川崎市宮前区菅生2-16-1</w:t>
      </w:r>
    </w:p>
    <w:p w14:paraId="46DDD335" w14:textId="6FB0FCEE" w:rsidR="000C6B1D" w:rsidRPr="005745BB" w:rsidRDefault="00DF7A68" w:rsidP="00D615B1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電話：044-977-8111(代表) </w:t>
      </w:r>
      <w:r w:rsidR="00350C3B" w:rsidRPr="005745BB">
        <w:rPr>
          <w:rFonts w:ascii="Meiryo UI" w:eastAsia="Meiryo UI" w:hAnsi="Meiryo UI" w:hint="eastAsia"/>
          <w:kern w:val="24"/>
          <w:szCs w:val="21"/>
        </w:rPr>
        <w:t xml:space="preserve">　</w:t>
      </w:r>
      <w:r w:rsidR="000C6B1D" w:rsidRPr="005745BB">
        <w:rPr>
          <w:rFonts w:ascii="Meiryo UI" w:eastAsia="Meiryo UI" w:hAnsi="Meiryo UI" w:hint="eastAsia"/>
          <w:kern w:val="24"/>
          <w:szCs w:val="21"/>
        </w:rPr>
        <w:t>内線番号：</w:t>
      </w:r>
      <w:r w:rsidR="00432534" w:rsidRPr="005745BB">
        <w:rPr>
          <w:rFonts w:ascii="Meiryo UI" w:eastAsia="Meiryo UI" w:hAnsi="Meiryo UI" w:hint="eastAsia"/>
          <w:kern w:val="24"/>
          <w:szCs w:val="21"/>
        </w:rPr>
        <w:t>80565</w:t>
      </w:r>
    </w:p>
    <w:p w14:paraId="642899B0" w14:textId="7068C3CC" w:rsidR="00DF7A68" w:rsidRPr="005745BB" w:rsidRDefault="00DF7A68" w:rsidP="00D615B1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担当医師： </w:t>
      </w:r>
      <w:r w:rsidR="00432534" w:rsidRPr="005745BB">
        <w:rPr>
          <w:rFonts w:ascii="Meiryo UI" w:eastAsia="Meiryo UI" w:hAnsi="Meiryo UI" w:hint="eastAsia"/>
          <w:kern w:val="24"/>
          <w:szCs w:val="21"/>
        </w:rPr>
        <w:t>貝原　俊樹</w:t>
      </w:r>
    </w:p>
    <w:p w14:paraId="1B9DD962" w14:textId="70310384" w:rsidR="00DF7A68" w:rsidRPr="005745BB" w:rsidRDefault="00DF7A68" w:rsidP="00D615B1">
      <w:pPr>
        <w:ind w:firstLineChars="100" w:firstLine="210"/>
        <w:rPr>
          <w:rFonts w:ascii="Meiryo UI" w:eastAsia="Meiryo UI" w:hAnsi="Meiryo UI"/>
          <w:color w:val="EE0000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対応時間： </w:t>
      </w:r>
      <w:r w:rsidR="005745BB" w:rsidRPr="005745BB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D615B1" w:rsidRPr="005745BB">
        <w:rPr>
          <w:rFonts w:ascii="Meiryo UI" w:eastAsia="Meiryo UI" w:hAnsi="Meiryo UI" w:hint="eastAsia"/>
          <w:color w:val="EE0000"/>
          <w:kern w:val="24"/>
          <w:szCs w:val="21"/>
        </w:rPr>
        <w:t>水金</w:t>
      </w:r>
      <w:r w:rsidR="00432534" w:rsidRPr="005745BB">
        <w:rPr>
          <w:rFonts w:ascii="Meiryo UI" w:eastAsia="Meiryo UI" w:hAnsi="Meiryo UI" w:hint="eastAsia"/>
          <w:color w:val="EE0000"/>
          <w:kern w:val="24"/>
          <w:szCs w:val="21"/>
        </w:rPr>
        <w:t>9時～17時</w:t>
      </w:r>
      <w:r w:rsidR="00D615B1" w:rsidRPr="005745BB">
        <w:rPr>
          <w:rFonts w:ascii="Meiryo UI" w:eastAsia="Meiryo UI" w:hAnsi="Meiryo UI" w:hint="eastAsia"/>
          <w:color w:val="EE0000"/>
          <w:kern w:val="24"/>
          <w:szCs w:val="21"/>
        </w:rPr>
        <w:t>、</w:t>
      </w:r>
      <w:r w:rsidR="005745BB" w:rsidRPr="005745BB">
        <w:rPr>
          <w:rFonts w:ascii="Meiryo UI" w:eastAsia="Meiryo UI" w:hAnsi="Meiryo UI" w:hint="eastAsia"/>
          <w:color w:val="EE0000"/>
          <w:kern w:val="24"/>
          <w:szCs w:val="21"/>
        </w:rPr>
        <w:t>火木</w:t>
      </w:r>
      <w:r w:rsidR="00D615B1" w:rsidRPr="005745BB">
        <w:rPr>
          <w:rFonts w:ascii="Meiryo UI" w:eastAsia="Meiryo UI" w:hAnsi="Meiryo UI" w:hint="eastAsia"/>
          <w:color w:val="EE0000"/>
          <w:kern w:val="24"/>
          <w:szCs w:val="21"/>
        </w:rPr>
        <w:t>14時～17時</w:t>
      </w:r>
    </w:p>
    <w:p w14:paraId="7A36B6F5" w14:textId="77777777" w:rsidR="00292EF2" w:rsidRPr="005745BB" w:rsidRDefault="00292EF2" w:rsidP="00DF7A68">
      <w:pPr>
        <w:rPr>
          <w:rFonts w:ascii="Meiryo UI" w:eastAsia="Meiryo UI" w:hAnsi="Meiryo UI"/>
          <w:kern w:val="24"/>
          <w:szCs w:val="21"/>
        </w:rPr>
      </w:pPr>
    </w:p>
    <w:p w14:paraId="18EF79CA" w14:textId="3D5B5DBF" w:rsidR="00DF7A68" w:rsidRPr="005745BB" w:rsidRDefault="00DF7A68" w:rsidP="00DF7A68">
      <w:pPr>
        <w:pStyle w:val="NormalWeb"/>
        <w:spacing w:before="0" w:beforeAutospacing="0" w:after="0" w:afterAutospacing="0"/>
        <w:rPr>
          <w:rFonts w:ascii="Meiryo UI" w:eastAsia="Meiryo UI" w:hAnsi="Meiryo UI" w:cstheme="minorBidi"/>
          <w:kern w:val="24"/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5745BB" w:rsidRDefault="00DF7A68" w:rsidP="00D615B1">
      <w:pPr>
        <w:pStyle w:val="NormalWeb"/>
        <w:spacing w:before="0" w:beforeAutospacing="0" w:after="0" w:afterAutospacing="0"/>
        <w:ind w:firstLineChars="100" w:firstLine="210"/>
        <w:rPr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4F25B8C3" w:rsidR="00DF7A68" w:rsidRPr="005745BB" w:rsidRDefault="00DF7A68" w:rsidP="00DF7A68">
      <w:pPr>
        <w:pStyle w:val="NormalWeb"/>
        <w:spacing w:before="0" w:beforeAutospacing="0" w:after="0" w:afterAutospacing="0"/>
        <w:ind w:firstLine="446"/>
        <w:jc w:val="both"/>
        <w:rPr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研究機関　　 聖マリアンナ医科大学・</w:t>
      </w:r>
      <w:r w:rsidR="00432534"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循環器内科学</w:t>
      </w:r>
      <w:r w:rsidR="00D4633C"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　横浜市西部病院・循環器内科</w:t>
      </w:r>
    </w:p>
    <w:p w14:paraId="62D697E8" w14:textId="6ACB2DD5" w:rsidR="005745BB" w:rsidRPr="005745BB" w:rsidRDefault="00DF7A68" w:rsidP="006C6AFB">
      <w:pPr>
        <w:pStyle w:val="NormalWeb"/>
        <w:spacing w:before="0" w:beforeAutospacing="0" w:after="0" w:afterAutospacing="0"/>
        <w:ind w:firstLine="420"/>
        <w:rPr>
          <w:rFonts w:ascii="Meiryo UI" w:eastAsia="Meiryo UI" w:hAnsi="Meiryo UI" w:cstheme="minorBidi"/>
          <w:kern w:val="24"/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研究責任者　</w:t>
      </w:r>
      <w:r w:rsidR="006C6AFB"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貝原　俊樹</w:t>
      </w: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・</w:t>
      </w:r>
      <w:r w:rsidR="006C6AFB"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循環器内科学</w:t>
      </w: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・</w:t>
      </w:r>
      <w:r w:rsidR="005745BB" w:rsidRPr="005745BB">
        <w:rPr>
          <w:rFonts w:ascii="Meiryo UI" w:eastAsia="Meiryo UI" w:hAnsi="Meiryo UI" w:cstheme="minorBidi" w:hint="eastAsia"/>
          <w:color w:val="EE0000"/>
          <w:kern w:val="24"/>
          <w:sz w:val="21"/>
          <w:szCs w:val="21"/>
        </w:rPr>
        <w:t>准教授</w:t>
      </w:r>
      <w:r w:rsidR="005745BB" w:rsidRPr="005745BB">
        <w:rPr>
          <w:rFonts w:ascii="Meiryo UI" w:eastAsia="Meiryo UI" w:hAnsi="Meiryo UI" w:cstheme="minorBidi"/>
          <w:kern w:val="24"/>
          <w:sz w:val="21"/>
          <w:szCs w:val="21"/>
        </w:rPr>
        <w:br w:type="page"/>
      </w:r>
    </w:p>
    <w:p w14:paraId="096922FC" w14:textId="77777777" w:rsidR="005745BB" w:rsidRPr="005745BB" w:rsidRDefault="005745BB" w:rsidP="005745BB">
      <w:pPr>
        <w:widowControl/>
        <w:spacing w:line="288" w:lineRule="auto"/>
        <w:jc w:val="center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lastRenderedPageBreak/>
        <w:t>＜横浜市西部病院を受診された患者さんへ＞</w:t>
      </w:r>
    </w:p>
    <w:p w14:paraId="216FC9C2" w14:textId="77777777" w:rsidR="005745BB" w:rsidRPr="005745BB" w:rsidRDefault="005745BB" w:rsidP="005745BB">
      <w:pPr>
        <w:widowControl/>
        <w:spacing w:line="60" w:lineRule="auto"/>
        <w:jc w:val="center"/>
        <w:rPr>
          <w:rFonts w:ascii="Meiryo UI" w:eastAsia="Meiryo UI" w:hAnsi="Meiryo UI"/>
          <w:kern w:val="24"/>
          <w:szCs w:val="21"/>
        </w:rPr>
      </w:pPr>
    </w:p>
    <w:p w14:paraId="589BD165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当院では下記の臨床研究を実施しております。</w:t>
      </w:r>
    </w:p>
    <w:p w14:paraId="6CBCF930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8B09D0D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提供されることを希望されない場合は、2028年10月31日までに後述の問い合わせ先までご連絡下さい。解析対象より除外いたします。なお、お申し出がなかった場合には、参加を了承していただいたものとさせていただきます。   　</w:t>
      </w:r>
    </w:p>
    <w:p w14:paraId="1A85C3E2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18B86582" w14:textId="77777777" w:rsidR="005745BB" w:rsidRPr="005745BB" w:rsidRDefault="005745BB" w:rsidP="005745BB">
      <w:pPr>
        <w:widowControl/>
        <w:spacing w:line="288" w:lineRule="auto"/>
        <w:ind w:firstLine="210"/>
        <w:jc w:val="left"/>
        <w:rPr>
          <w:rFonts w:ascii="Meiryo UI" w:eastAsia="Meiryo UI" w:hAnsi="Meiryo UI"/>
          <w:kern w:val="24"/>
          <w:szCs w:val="21"/>
        </w:rPr>
      </w:pPr>
    </w:p>
    <w:p w14:paraId="751AECBD" w14:textId="77777777" w:rsidR="005745BB" w:rsidRPr="005745BB" w:rsidRDefault="005745BB" w:rsidP="005745BB">
      <w:pPr>
        <w:widowControl/>
        <w:spacing w:line="288" w:lineRule="auto"/>
        <w:ind w:firstLine="210"/>
        <w:jc w:val="left"/>
        <w:rPr>
          <w:rFonts w:ascii="Meiryo UI" w:eastAsia="Meiryo UI" w:hAnsi="Meiryo UI"/>
          <w:bCs/>
          <w:kern w:val="24"/>
          <w:sz w:val="18"/>
          <w:szCs w:val="18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研究課題名：</w:t>
      </w:r>
      <w:r w:rsidRPr="005745BB">
        <w:rPr>
          <w:rFonts w:ascii="Meiryo UI" w:eastAsia="Meiryo UI" w:hAnsi="Meiryo UI"/>
          <w:bCs/>
          <w:szCs w:val="20"/>
        </w:rPr>
        <w:t>ICD/CRT</w:t>
      </w:r>
      <w:r w:rsidRPr="005745BB">
        <w:rPr>
          <w:rFonts w:ascii="Meiryo UI" w:eastAsia="Meiryo UI" w:hAnsi="Meiryo UI" w:hint="eastAsia"/>
          <w:bCs/>
          <w:szCs w:val="20"/>
        </w:rPr>
        <w:t>-D</w:t>
      </w:r>
      <w:r w:rsidRPr="005745BB">
        <w:rPr>
          <w:rFonts w:ascii="Meiryo UI" w:eastAsia="Meiryo UI" w:hAnsi="Meiryo UI"/>
          <w:bCs/>
          <w:szCs w:val="20"/>
        </w:rPr>
        <w:t>から取得する心不全遠隔モニタリングスコアと</w:t>
      </w:r>
      <w:r w:rsidRPr="005745BB">
        <w:rPr>
          <w:rFonts w:ascii="Meiryo UI" w:eastAsia="Meiryo UI" w:hAnsi="Meiryo UI" w:hint="eastAsia"/>
          <w:bCs/>
          <w:szCs w:val="20"/>
        </w:rPr>
        <w:t>NT-pro</w:t>
      </w:r>
      <w:r w:rsidRPr="005745BB">
        <w:rPr>
          <w:rFonts w:ascii="Meiryo UI" w:eastAsia="Meiryo UI" w:hAnsi="Meiryo UI"/>
          <w:bCs/>
          <w:szCs w:val="20"/>
        </w:rPr>
        <w:t>BNP値の関連</w:t>
      </w:r>
    </w:p>
    <w:p w14:paraId="24F8F790" w14:textId="77777777" w:rsidR="005745BB" w:rsidRPr="005745BB" w:rsidRDefault="005745BB" w:rsidP="005745BB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7E3E0E2D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①研究の目的</w:t>
      </w:r>
    </w:p>
    <w:p w14:paraId="2DB2BD66" w14:textId="77777777" w:rsidR="005745BB" w:rsidRPr="005745BB" w:rsidRDefault="005745BB" w:rsidP="005745BB">
      <w:pPr>
        <w:ind w:left="174" w:hangingChars="83" w:hanging="174"/>
        <w:rPr>
          <w:rFonts w:ascii="Meiryo UI" w:eastAsia="Meiryo UI" w:hAnsi="Meiryo UI"/>
          <w:szCs w:val="21"/>
        </w:rPr>
      </w:pPr>
      <w:r w:rsidRPr="005745BB">
        <w:rPr>
          <w:rFonts w:ascii="Meiryo UI" w:eastAsia="Meiryo UI" w:hAnsi="Meiryo UI" w:hint="eastAsia"/>
          <w:szCs w:val="21"/>
        </w:rPr>
        <w:t>■</w:t>
      </w:r>
      <w:r w:rsidRPr="005745BB">
        <w:rPr>
          <w:rFonts w:ascii="Meiryo UI" w:eastAsia="Meiryo UI" w:hAnsi="Meiryo UI"/>
          <w:szCs w:val="21"/>
        </w:rPr>
        <w:t>BIOTRONIK社が提供する遠隔モニタリングシステム（HeartInsight）は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デバイス（ICD [</w:t>
      </w:r>
      <w:r w:rsidRPr="005745BB">
        <w:rPr>
          <w:rFonts w:ascii="Meiryo UI" w:eastAsia="Meiryo UI" w:hAnsi="Meiryo UI" w:hint="eastAsia"/>
          <w:szCs w:val="21"/>
        </w:rPr>
        <w:t>植え込み型除細動器</w:t>
      </w:r>
      <w:r w:rsidRPr="005745BB">
        <w:rPr>
          <w:rFonts w:ascii="Meiryo UI" w:eastAsia="Meiryo UI" w:hAnsi="Meiryo UI"/>
          <w:szCs w:val="21"/>
        </w:rPr>
        <w:t>]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CRT</w:t>
      </w:r>
      <w:r w:rsidRPr="005745BB">
        <w:rPr>
          <w:rFonts w:ascii="Meiryo UI" w:eastAsia="Meiryo UI" w:hAnsi="Meiryo UI" w:hint="eastAsia"/>
          <w:szCs w:val="21"/>
        </w:rPr>
        <w:t>-D</w:t>
      </w:r>
      <w:r w:rsidRPr="005745BB">
        <w:rPr>
          <w:rFonts w:ascii="Meiryo UI" w:eastAsia="Meiryo UI" w:hAnsi="Meiryo UI"/>
          <w:szCs w:val="21"/>
        </w:rPr>
        <w:t xml:space="preserve"> [</w:t>
      </w:r>
      <w:r w:rsidRPr="005745BB">
        <w:rPr>
          <w:rFonts w:ascii="Meiryo UI" w:eastAsia="Meiryo UI" w:hAnsi="Meiryo UI" w:hint="eastAsia"/>
          <w:szCs w:val="21"/>
        </w:rPr>
        <w:t>両心室ペーシング機能付き植え込み型除細動器</w:t>
      </w:r>
      <w:r w:rsidRPr="005745BB">
        <w:rPr>
          <w:rFonts w:ascii="Meiryo UI" w:eastAsia="Meiryo UI" w:hAnsi="Meiryo UI"/>
          <w:szCs w:val="21"/>
        </w:rPr>
        <w:t>]）から連日データを取得し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デバイス管理の重要な役割を担うと考えられ</w:t>
      </w:r>
      <w:r w:rsidRPr="005745BB">
        <w:rPr>
          <w:rFonts w:ascii="Meiryo UI" w:eastAsia="Meiryo UI" w:hAnsi="Meiryo UI" w:hint="eastAsia"/>
          <w:szCs w:val="21"/>
        </w:rPr>
        <w:t>ています。</w:t>
      </w:r>
      <w:r w:rsidRPr="005745BB">
        <w:rPr>
          <w:rFonts w:ascii="Meiryo UI" w:eastAsia="Meiryo UI" w:hAnsi="Meiryo UI"/>
          <w:szCs w:val="21"/>
        </w:rPr>
        <w:t>わが国でも2023/11から使用可能とな</w:t>
      </w:r>
      <w:r w:rsidRPr="005745BB">
        <w:rPr>
          <w:rFonts w:ascii="Meiryo UI" w:eastAsia="Meiryo UI" w:hAnsi="Meiryo UI" w:hint="eastAsia"/>
          <w:szCs w:val="21"/>
        </w:rPr>
        <w:t>りました</w:t>
      </w:r>
      <w:r w:rsidRPr="005745BB">
        <w:rPr>
          <w:rFonts w:ascii="Meiryo UI" w:eastAsia="Meiryo UI" w:hAnsi="Meiryo UI"/>
          <w:szCs w:val="21"/>
        </w:rPr>
        <w:t>が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同システムに内蔵される”HI score”という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複数の</w:t>
      </w:r>
      <w:r w:rsidRPr="005745BB">
        <w:rPr>
          <w:rFonts w:ascii="Meiryo UI" w:eastAsia="Meiryo UI" w:hAnsi="Meiryo UI" w:hint="eastAsia"/>
          <w:szCs w:val="21"/>
        </w:rPr>
        <w:t>データ</w:t>
      </w:r>
      <w:r w:rsidRPr="005745BB">
        <w:rPr>
          <w:rFonts w:ascii="Meiryo UI" w:eastAsia="Meiryo UI" w:hAnsi="Meiryo UI"/>
          <w:szCs w:val="21"/>
        </w:rPr>
        <w:t>を組み合わせて自動算出されるスコアの活用法については</w:t>
      </w:r>
      <w:r w:rsidRPr="005745BB">
        <w:rPr>
          <w:rFonts w:ascii="Meiryo UI" w:eastAsia="Meiryo UI" w:hAnsi="Meiryo UI" w:hint="eastAsia"/>
          <w:szCs w:val="21"/>
        </w:rPr>
        <w:t>まだよく分かっていません。</w:t>
      </w:r>
    </w:p>
    <w:p w14:paraId="3D18BF02" w14:textId="77777777" w:rsidR="005745BB" w:rsidRPr="005745BB" w:rsidRDefault="005745BB" w:rsidP="005745BB">
      <w:pPr>
        <w:widowControl/>
        <w:ind w:left="141" w:hangingChars="67" w:hanging="141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szCs w:val="21"/>
        </w:rPr>
        <w:t>■</w:t>
      </w:r>
      <w:r w:rsidRPr="005745BB">
        <w:rPr>
          <w:rFonts w:ascii="Meiryo UI" w:eastAsia="Meiryo UI" w:hAnsi="Meiryo UI"/>
          <w:szCs w:val="21"/>
        </w:rPr>
        <w:t>本研究では</w:t>
      </w:r>
      <w:r w:rsidRPr="005745BB">
        <w:rPr>
          <w:rFonts w:ascii="Meiryo UI" w:eastAsia="Meiryo UI" w:hAnsi="Meiryo UI" w:hint="eastAsia"/>
          <w:szCs w:val="21"/>
        </w:rPr>
        <w:t>この</w:t>
      </w:r>
      <w:r w:rsidRPr="005745BB">
        <w:rPr>
          <w:rFonts w:ascii="Meiryo UI" w:eastAsia="Meiryo UI" w:hAnsi="Meiryo UI"/>
          <w:szCs w:val="21"/>
        </w:rPr>
        <w:t>”HI score”が心不全</w:t>
      </w:r>
      <w:r w:rsidRPr="005745BB">
        <w:rPr>
          <w:rFonts w:ascii="Meiryo UI" w:eastAsia="Meiryo UI" w:hAnsi="Meiryo UI" w:hint="eastAsia"/>
          <w:szCs w:val="21"/>
        </w:rPr>
        <w:t>悪化</w:t>
      </w:r>
      <w:r w:rsidRPr="005745BB">
        <w:rPr>
          <w:rFonts w:ascii="Meiryo UI" w:eastAsia="Meiryo UI" w:hAnsi="Meiryo UI"/>
          <w:szCs w:val="21"/>
        </w:rPr>
        <w:t>の早期発見に利用可能かを確かめるべく</w:t>
      </w:r>
      <w:r w:rsidRPr="005745BB">
        <w:rPr>
          <w:rFonts w:ascii="Meiryo UI" w:eastAsia="Meiryo UI" w:hAnsi="Meiryo UI" w:hint="eastAsia"/>
          <w:szCs w:val="21"/>
        </w:rPr>
        <w:t>、</w:t>
      </w:r>
      <w:r w:rsidRPr="005745BB">
        <w:rPr>
          <w:rFonts w:ascii="Meiryo UI" w:eastAsia="Meiryo UI" w:hAnsi="Meiryo UI"/>
          <w:szCs w:val="21"/>
        </w:rPr>
        <w:t>同時期に取得された”HI score”と</w:t>
      </w:r>
      <w:r w:rsidRPr="005745BB">
        <w:rPr>
          <w:rFonts w:ascii="Meiryo UI" w:eastAsia="Meiryo UI" w:hAnsi="Meiryo UI" w:hint="eastAsia"/>
          <w:szCs w:val="21"/>
        </w:rPr>
        <w:t>採血でのNT-pro</w:t>
      </w:r>
      <w:r w:rsidRPr="005745BB">
        <w:rPr>
          <w:rFonts w:ascii="Meiryo UI" w:eastAsia="Meiryo UI" w:hAnsi="Meiryo UI"/>
          <w:szCs w:val="21"/>
        </w:rPr>
        <w:t>BNP値の</w:t>
      </w:r>
      <w:r w:rsidRPr="005745BB">
        <w:rPr>
          <w:rFonts w:ascii="Meiryo UI" w:eastAsia="Meiryo UI" w:hAnsi="Meiryo UI" w:hint="eastAsia"/>
          <w:szCs w:val="21"/>
        </w:rPr>
        <w:t>関係性</w:t>
      </w:r>
      <w:r w:rsidRPr="005745BB">
        <w:rPr>
          <w:rFonts w:ascii="Meiryo UI" w:eastAsia="Meiryo UI" w:hAnsi="Meiryo UI"/>
          <w:szCs w:val="21"/>
        </w:rPr>
        <w:t>を調べ</w:t>
      </w:r>
      <w:r w:rsidRPr="005745BB">
        <w:rPr>
          <w:rFonts w:ascii="Meiryo UI" w:eastAsia="Meiryo UI" w:hAnsi="Meiryo UI" w:hint="eastAsia"/>
          <w:szCs w:val="21"/>
        </w:rPr>
        <w:t>ます。</w:t>
      </w:r>
    </w:p>
    <w:p w14:paraId="7964781B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1E608F7C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②研究対象について</w:t>
      </w:r>
    </w:p>
    <w:p w14:paraId="796D3C45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2019/3/25から2024/12/24</w:t>
      </w:r>
      <w:r w:rsidRPr="005745BB">
        <w:rPr>
          <w:rFonts w:ascii="Meiryo UI" w:eastAsia="Meiryo UI" w:hAnsi="Meiryo UI"/>
          <w:szCs w:val="21"/>
        </w:rPr>
        <w:t>までにBIOTRONIK社HeartInsightシステム搭載</w:t>
      </w:r>
      <w:r w:rsidRPr="005745BB">
        <w:rPr>
          <w:rFonts w:ascii="Meiryo UI" w:eastAsia="Meiryo UI" w:hAnsi="Meiryo UI" w:hint="eastAsia"/>
          <w:szCs w:val="21"/>
        </w:rPr>
        <w:t>の</w:t>
      </w:r>
      <w:r w:rsidRPr="005745BB">
        <w:rPr>
          <w:rFonts w:ascii="Meiryo UI" w:eastAsia="Meiryo UI" w:hAnsi="Meiryo UI"/>
          <w:szCs w:val="21"/>
        </w:rPr>
        <w:t>ICD/CRT</w:t>
      </w:r>
      <w:r w:rsidRPr="005745BB">
        <w:rPr>
          <w:rFonts w:ascii="Meiryo UI" w:eastAsia="Meiryo UI" w:hAnsi="Meiryo UI" w:hint="eastAsia"/>
          <w:szCs w:val="21"/>
        </w:rPr>
        <w:t>-D</w:t>
      </w:r>
      <w:r w:rsidRPr="005745BB">
        <w:rPr>
          <w:rFonts w:ascii="Meiryo UI" w:eastAsia="Meiryo UI" w:hAnsi="Meiryo UI"/>
          <w:szCs w:val="21"/>
        </w:rPr>
        <w:t>植え込み術を実施された</w:t>
      </w:r>
      <w:r w:rsidRPr="005745BB">
        <w:rPr>
          <w:rFonts w:ascii="Meiryo UI" w:eastAsia="Meiryo UI" w:hAnsi="Meiryo UI" w:hint="eastAsia"/>
          <w:szCs w:val="21"/>
        </w:rPr>
        <w:t>方が対象となります。</w:t>
      </w:r>
    </w:p>
    <w:p w14:paraId="6EAE140E" w14:textId="77777777" w:rsidR="005745BB" w:rsidRPr="005745BB" w:rsidRDefault="005745BB" w:rsidP="005745BB">
      <w:pPr>
        <w:widowControl/>
        <w:spacing w:line="288" w:lineRule="auto"/>
        <w:ind w:firstLine="420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274459FE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③研究実施期間</w:t>
      </w:r>
    </w:p>
    <w:p w14:paraId="043D3753" w14:textId="77777777" w:rsidR="005745BB" w:rsidRPr="005745BB" w:rsidRDefault="005745BB" w:rsidP="005745BB">
      <w:pPr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</w:t>
      </w:r>
      <w:r w:rsidRPr="005745BB">
        <w:rPr>
          <w:rFonts w:ascii="Meiryo UI" w:eastAsia="Meiryo UI" w:hAnsi="Meiryo UI"/>
          <w:kern w:val="24"/>
          <w:szCs w:val="21"/>
        </w:rPr>
        <w:t>承認後～202</w:t>
      </w:r>
      <w:r w:rsidRPr="005745BB">
        <w:rPr>
          <w:rFonts w:ascii="Meiryo UI" w:eastAsia="Meiryo UI" w:hAnsi="Meiryo UI" w:hint="eastAsia"/>
          <w:kern w:val="24"/>
          <w:szCs w:val="21"/>
        </w:rPr>
        <w:t>8</w:t>
      </w:r>
      <w:r w:rsidRPr="005745BB">
        <w:rPr>
          <w:rFonts w:ascii="Meiryo UI" w:eastAsia="Meiryo UI" w:hAnsi="Meiryo UI"/>
          <w:kern w:val="24"/>
          <w:szCs w:val="21"/>
        </w:rPr>
        <w:t>/</w:t>
      </w:r>
      <w:r w:rsidRPr="005745BB">
        <w:rPr>
          <w:rFonts w:ascii="Meiryo UI" w:eastAsia="Meiryo UI" w:hAnsi="Meiryo UI" w:hint="eastAsia"/>
          <w:kern w:val="24"/>
          <w:szCs w:val="21"/>
        </w:rPr>
        <w:t>10</w:t>
      </w:r>
      <w:r w:rsidRPr="005745BB">
        <w:rPr>
          <w:rFonts w:ascii="Meiryo UI" w:eastAsia="Meiryo UI" w:hAnsi="Meiryo UI"/>
          <w:kern w:val="24"/>
          <w:szCs w:val="21"/>
        </w:rPr>
        <w:t>/</w:t>
      </w:r>
      <w:r w:rsidRPr="005745BB">
        <w:rPr>
          <w:rFonts w:ascii="Meiryo UI" w:eastAsia="Meiryo UI" w:hAnsi="Meiryo UI" w:hint="eastAsia"/>
          <w:kern w:val="24"/>
          <w:szCs w:val="21"/>
        </w:rPr>
        <w:t>31</w:t>
      </w:r>
    </w:p>
    <w:p w14:paraId="3B801AA8" w14:textId="77777777" w:rsidR="005745BB" w:rsidRPr="005745BB" w:rsidRDefault="005745BB" w:rsidP="005745BB">
      <w:pPr>
        <w:rPr>
          <w:rFonts w:ascii="Meiryo UI" w:eastAsia="Meiryo UI" w:hAnsi="Meiryo UI"/>
          <w:kern w:val="24"/>
          <w:szCs w:val="21"/>
        </w:rPr>
      </w:pPr>
    </w:p>
    <w:p w14:paraId="3C8B7F04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④抽出項目</w:t>
      </w:r>
    </w:p>
    <w:p w14:paraId="4E948A14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</w:t>
      </w:r>
      <w:r w:rsidRPr="005745BB">
        <w:rPr>
          <w:rFonts w:ascii="Meiryo UI" w:eastAsia="Meiryo UI" w:hAnsi="Meiryo UI"/>
        </w:rPr>
        <w:t>年齢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性別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ICD/CRT-D植え込み日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ICD/CRT-Dデバイス名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ICD/CRT-D植え込み適応疾患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ICD/CRT-D植え込み前心不全入院の有無＋入院日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身長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体重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喫煙歴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飲酒歴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高血圧の既往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脂質異常症の既往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糖尿病の既往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心房細動の既往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ICD/CRT-D植え込み時/HeartInsight開始時/最終の推定糸球体濾過量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HeartInsight開始時/最終のNT-proBNP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HeartInsight開始時/最終の心臓超音波検査データ（左室収縮能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左室拡張末期容積）</w:t>
      </w:r>
      <w:r w:rsidRPr="005745BB">
        <w:rPr>
          <w:rFonts w:ascii="Meiryo UI" w:eastAsia="Meiryo UI" w:hAnsi="Meiryo UI" w:hint="eastAsia"/>
        </w:rPr>
        <w:t>、</w:t>
      </w:r>
      <w:r w:rsidRPr="005745BB">
        <w:rPr>
          <w:rFonts w:ascii="Meiryo UI" w:eastAsia="Meiryo UI" w:hAnsi="Meiryo UI"/>
        </w:rPr>
        <w:t>ICD/CRT-D植え込み後の心血管イベント</w:t>
      </w:r>
    </w:p>
    <w:p w14:paraId="33820200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1D938096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⑤個人情報等の保護について</w:t>
      </w:r>
    </w:p>
    <w:p w14:paraId="3EB8B204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  </w:t>
      </w:r>
      <w:r w:rsidRPr="005745BB">
        <w:rPr>
          <w:rFonts w:ascii="Meiryo UI" w:eastAsia="Meiryo UI" w:hAnsi="Meiryo UI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この研究では登録時に、新たに研究用の個別の番号（識別コード）を付し、個人が特定できないようして取扱います。個人情報と識別コードの照合表を作成し、個人情報管理者が管理を行い、</w:t>
      </w:r>
      <w:r w:rsidRPr="005745BB">
        <w:rPr>
          <w:rFonts w:ascii="Meiryo UI" w:eastAsia="Meiryo UI" w:hAnsi="Meiryo UI" w:hint="eastAsia"/>
          <w:kern w:val="24"/>
          <w:szCs w:val="21"/>
        </w:rPr>
        <w:t>横浜市西部病院</w:t>
      </w:r>
      <w:r w:rsidRPr="005745BB">
        <w:rPr>
          <w:rFonts w:ascii="Meiryo UI" w:eastAsia="Meiryo UI" w:hAnsi="Meiryo UI"/>
          <w:kern w:val="24"/>
          <w:szCs w:val="21"/>
        </w:rPr>
        <w:t>医局の鍵付きの棚で厳重に保管します。この研究に関わって取得される資料・情報等は、外部に漏えいすることのないよう、慎重に取り扱います。</w:t>
      </w:r>
    </w:p>
    <w:p w14:paraId="4E920DC8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542792B0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lastRenderedPageBreak/>
        <w:t>⑥研究結果の公表について</w:t>
      </w:r>
    </w:p>
    <w:p w14:paraId="0D334C66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 研究結果は、医学研究雑誌や学会等で発表される予定です。</w:t>
      </w:r>
    </w:p>
    <w:p w14:paraId="04068C19" w14:textId="77777777" w:rsidR="005745BB" w:rsidRPr="005745BB" w:rsidRDefault="005745BB" w:rsidP="005745BB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　 その場合も、個人を特定できる情報は一切含まれませんのでご安心ください。</w:t>
      </w:r>
    </w:p>
    <w:p w14:paraId="0A39408D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516E0DCE" w14:textId="77777777" w:rsidR="005745BB" w:rsidRPr="005745BB" w:rsidRDefault="005745BB" w:rsidP="005745BB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⑦問い合わせ先・相談窓口</w:t>
      </w:r>
    </w:p>
    <w:p w14:paraId="0614749A" w14:textId="77777777" w:rsidR="005745BB" w:rsidRPr="005745BB" w:rsidRDefault="005745BB" w:rsidP="005745BB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聖マリアンナ医科大学病院　部署名：循環器内科学 　</w:t>
      </w:r>
      <w:r w:rsidRPr="005745BB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</w:p>
    <w:p w14:paraId="59C9E679" w14:textId="77777777" w:rsidR="005745BB" w:rsidRPr="005745BB" w:rsidRDefault="005745BB" w:rsidP="005745BB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住所：〒216-8511　神奈川県川崎市宮前区菅生2-16-1</w:t>
      </w:r>
    </w:p>
    <w:p w14:paraId="319BA871" w14:textId="77777777" w:rsidR="005745BB" w:rsidRPr="005745BB" w:rsidRDefault="005745BB" w:rsidP="005745BB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電話：044-977-8111(代表) 　内線番号：80565</w:t>
      </w:r>
    </w:p>
    <w:p w14:paraId="3B99D3E3" w14:textId="77777777" w:rsidR="005745BB" w:rsidRPr="005745BB" w:rsidRDefault="005745BB" w:rsidP="005745BB">
      <w:pPr>
        <w:widowControl/>
        <w:spacing w:line="288" w:lineRule="auto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>担当医師： 貝原　俊樹</w:t>
      </w:r>
    </w:p>
    <w:p w14:paraId="17628754" w14:textId="6DDFE0A4" w:rsidR="005745BB" w:rsidRPr="005745BB" w:rsidRDefault="005745BB" w:rsidP="005745BB">
      <w:pPr>
        <w:ind w:firstLineChars="100" w:firstLine="210"/>
        <w:rPr>
          <w:rFonts w:ascii="Meiryo UI" w:eastAsia="Meiryo UI" w:hAnsi="Meiryo UI"/>
          <w:color w:val="EE0000"/>
          <w:kern w:val="24"/>
          <w:szCs w:val="21"/>
        </w:rPr>
      </w:pPr>
      <w:r w:rsidRPr="005745BB">
        <w:rPr>
          <w:rFonts w:ascii="Meiryo UI" w:eastAsia="Meiryo UI" w:hAnsi="Meiryo UI" w:hint="eastAsia"/>
          <w:kern w:val="24"/>
          <w:szCs w:val="21"/>
        </w:rPr>
        <w:t xml:space="preserve">対応時間： </w:t>
      </w:r>
      <w:r w:rsidRPr="005745BB">
        <w:rPr>
          <w:rFonts w:ascii="Meiryo UI" w:eastAsia="Meiryo UI" w:hAnsi="Meiryo UI" w:hint="eastAsia"/>
          <w:color w:val="EE0000"/>
          <w:kern w:val="24"/>
          <w:szCs w:val="21"/>
        </w:rPr>
        <w:t>月水金9時～17時、火木14時～17時</w:t>
      </w:r>
    </w:p>
    <w:p w14:paraId="39EE6F84" w14:textId="77777777" w:rsidR="005745BB" w:rsidRPr="005745BB" w:rsidRDefault="005745BB" w:rsidP="005745BB">
      <w:pPr>
        <w:rPr>
          <w:rFonts w:ascii="Meiryo UI" w:eastAsia="Meiryo UI" w:hAnsi="Meiryo UI"/>
          <w:kern w:val="24"/>
          <w:szCs w:val="21"/>
        </w:rPr>
      </w:pPr>
    </w:p>
    <w:p w14:paraId="0B38F82B" w14:textId="77777777" w:rsidR="005745BB" w:rsidRPr="005745BB" w:rsidRDefault="005745BB" w:rsidP="005745BB">
      <w:pPr>
        <w:pStyle w:val="NormalWeb"/>
        <w:spacing w:before="0" w:beforeAutospacing="0" w:after="0" w:afterAutospacing="0"/>
        <w:rPr>
          <w:rFonts w:ascii="Meiryo UI" w:eastAsia="Meiryo UI" w:hAnsi="Meiryo UI" w:cstheme="minorBidi"/>
          <w:kern w:val="24"/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【研究機関名及び本学の研究責任者氏名】</w:t>
      </w:r>
    </w:p>
    <w:p w14:paraId="23953B9A" w14:textId="77777777" w:rsidR="005745BB" w:rsidRPr="005745BB" w:rsidRDefault="005745BB" w:rsidP="005745BB">
      <w:pPr>
        <w:pStyle w:val="NormalWeb"/>
        <w:spacing w:before="0" w:beforeAutospacing="0" w:after="0" w:afterAutospacing="0"/>
        <w:ind w:firstLineChars="100" w:firstLine="210"/>
        <w:rPr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この研究が行われる研究機関と研究責任者は次に示すとおりです。</w:t>
      </w:r>
    </w:p>
    <w:p w14:paraId="2F1C3C57" w14:textId="77777777" w:rsidR="005745BB" w:rsidRPr="005745BB" w:rsidRDefault="005745BB" w:rsidP="005745BB">
      <w:pPr>
        <w:pStyle w:val="NormalWeb"/>
        <w:spacing w:before="0" w:beforeAutospacing="0" w:after="0" w:afterAutospacing="0"/>
        <w:ind w:firstLine="446"/>
        <w:jc w:val="both"/>
        <w:rPr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研究機関　　 聖マリアンナ医科大学・循環器内科学　横浜市西部病院・循環器内科</w:t>
      </w:r>
    </w:p>
    <w:p w14:paraId="64115EA7" w14:textId="011C3634" w:rsidR="00DF7A68" w:rsidRPr="00BF6091" w:rsidRDefault="005745BB" w:rsidP="006C6AFB">
      <w:pPr>
        <w:pStyle w:val="NormalWeb"/>
        <w:spacing w:before="0" w:beforeAutospacing="0" w:after="0" w:afterAutospacing="0"/>
        <w:ind w:firstLine="420"/>
        <w:rPr>
          <w:sz w:val="21"/>
          <w:szCs w:val="21"/>
        </w:rPr>
      </w:pPr>
      <w:r w:rsidRPr="005745BB">
        <w:rPr>
          <w:rFonts w:ascii="Meiryo UI" w:eastAsia="Meiryo UI" w:hAnsi="Meiryo UI" w:cstheme="minorBidi" w:hint="eastAsia"/>
          <w:kern w:val="24"/>
          <w:sz w:val="21"/>
          <w:szCs w:val="21"/>
        </w:rPr>
        <w:t>研究責任者　貝原　俊樹・循環器内科学・</w:t>
      </w:r>
      <w:r w:rsidRPr="005745BB">
        <w:rPr>
          <w:rFonts w:ascii="Meiryo UI" w:eastAsia="Meiryo UI" w:hAnsi="Meiryo UI" w:cstheme="minorBidi" w:hint="eastAsia"/>
          <w:color w:val="EE0000"/>
          <w:kern w:val="24"/>
          <w:sz w:val="21"/>
          <w:szCs w:val="21"/>
        </w:rPr>
        <w:t>准教授</w:t>
      </w:r>
    </w:p>
    <w:sectPr w:rsidR="00DF7A68" w:rsidRPr="00BF6091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038F" w14:textId="77777777" w:rsidR="00D57D4A" w:rsidRDefault="00D57D4A" w:rsidP="000F2B93">
      <w:r>
        <w:separator/>
      </w:r>
    </w:p>
  </w:endnote>
  <w:endnote w:type="continuationSeparator" w:id="0">
    <w:p w14:paraId="7933B30E" w14:textId="77777777" w:rsidR="00D57D4A" w:rsidRDefault="00D57D4A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E22F" w14:textId="77777777" w:rsidR="00D57D4A" w:rsidRDefault="00D57D4A" w:rsidP="000F2B93">
      <w:r>
        <w:separator/>
      </w:r>
    </w:p>
  </w:footnote>
  <w:footnote w:type="continuationSeparator" w:id="0">
    <w:p w14:paraId="7835AA3A" w14:textId="77777777" w:rsidR="00D57D4A" w:rsidRDefault="00D57D4A" w:rsidP="000F2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067CB"/>
    <w:rsid w:val="0003177D"/>
    <w:rsid w:val="00085460"/>
    <w:rsid w:val="000A551C"/>
    <w:rsid w:val="000B4707"/>
    <w:rsid w:val="000C6B1D"/>
    <w:rsid w:val="000D763C"/>
    <w:rsid w:val="000F2B93"/>
    <w:rsid w:val="001C755E"/>
    <w:rsid w:val="00206BC6"/>
    <w:rsid w:val="0021131F"/>
    <w:rsid w:val="00225ED7"/>
    <w:rsid w:val="00246FB2"/>
    <w:rsid w:val="00260CCF"/>
    <w:rsid w:val="00292EF2"/>
    <w:rsid w:val="002B0200"/>
    <w:rsid w:val="00350C3B"/>
    <w:rsid w:val="003907E0"/>
    <w:rsid w:val="003C42B8"/>
    <w:rsid w:val="00432534"/>
    <w:rsid w:val="0045411E"/>
    <w:rsid w:val="004F7099"/>
    <w:rsid w:val="005745BB"/>
    <w:rsid w:val="005E2FAB"/>
    <w:rsid w:val="00691B86"/>
    <w:rsid w:val="00692BF5"/>
    <w:rsid w:val="006C6AFB"/>
    <w:rsid w:val="00892FD5"/>
    <w:rsid w:val="008A40D3"/>
    <w:rsid w:val="008B1DB3"/>
    <w:rsid w:val="008F6A2B"/>
    <w:rsid w:val="00905A22"/>
    <w:rsid w:val="00925086"/>
    <w:rsid w:val="00A035F7"/>
    <w:rsid w:val="00AA02BA"/>
    <w:rsid w:val="00B15D23"/>
    <w:rsid w:val="00B257F9"/>
    <w:rsid w:val="00B62E85"/>
    <w:rsid w:val="00BF6091"/>
    <w:rsid w:val="00CD08AE"/>
    <w:rsid w:val="00D066FB"/>
    <w:rsid w:val="00D4633C"/>
    <w:rsid w:val="00D57D4A"/>
    <w:rsid w:val="00D615B1"/>
    <w:rsid w:val="00D93100"/>
    <w:rsid w:val="00DF7A68"/>
    <w:rsid w:val="00EA52BC"/>
    <w:rsid w:val="00EC04EC"/>
    <w:rsid w:val="00F02DEE"/>
    <w:rsid w:val="00F24DFF"/>
    <w:rsid w:val="00F739DA"/>
    <w:rsid w:val="00FC1C1C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F2B93"/>
  </w:style>
  <w:style w:type="paragraph" w:styleId="Footer">
    <w:name w:val="footer"/>
    <w:basedOn w:val="Normal"/>
    <w:link w:val="FooterChar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F2B93"/>
  </w:style>
  <w:style w:type="paragraph" w:styleId="ListParagraph">
    <w:name w:val="List Paragraph"/>
    <w:basedOn w:val="Normal"/>
    <w:uiPriority w:val="34"/>
    <w:qFormat/>
    <w:rsid w:val="00CD08AE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Toshiki Kaihara</cp:lastModifiedBy>
  <cp:revision>17</cp:revision>
  <dcterms:created xsi:type="dcterms:W3CDTF">2023-07-27T06:28:00Z</dcterms:created>
  <dcterms:modified xsi:type="dcterms:W3CDTF">2026-08-28T14:09:00Z</dcterms:modified>
</cp:coreProperties>
</file>