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30CA7C9B" w:rsidR="00CD08AE" w:rsidRPr="00CD08AE" w:rsidRDefault="00CD08AE" w:rsidP="008A40D3">
      <w:pPr>
        <w:widowControl/>
        <w:spacing w:line="288" w:lineRule="auto"/>
        <w:jc w:val="right"/>
        <w:rPr>
          <w:rFonts w:ascii="Meiryo UI" w:eastAsia="Meiryo UI" w:hAnsi="Meiryo UI"/>
          <w:color w:val="C45911" w:themeColor="accent2" w:themeShade="BF"/>
          <w:kern w:val="24"/>
          <w:szCs w:val="21"/>
        </w:rPr>
      </w:pPr>
      <w:r w:rsidRPr="006E5F39">
        <w:rPr>
          <w:rFonts w:ascii="Meiryo UI" w:eastAsia="Meiryo UI" w:hAnsi="Meiryo UI" w:hint="eastAsia"/>
          <w:color w:val="000000" w:themeColor="text1"/>
          <w:kern w:val="24"/>
          <w:szCs w:val="21"/>
        </w:rPr>
        <w:t>第1.</w:t>
      </w:r>
      <w:r w:rsidR="00E0287D">
        <w:rPr>
          <w:rFonts w:ascii="Meiryo UI" w:eastAsia="Meiryo UI" w:hAnsi="Meiryo UI" w:hint="eastAsia"/>
          <w:color w:val="000000" w:themeColor="text1"/>
          <w:kern w:val="24"/>
          <w:szCs w:val="21"/>
        </w:rPr>
        <w:t>1</w:t>
      </w:r>
      <w:r w:rsidRPr="006E5F39">
        <w:rPr>
          <w:rFonts w:ascii="Meiryo UI" w:eastAsia="Meiryo UI" w:hAnsi="Meiryo UI" w:hint="eastAsia"/>
          <w:color w:val="000000" w:themeColor="text1"/>
          <w:kern w:val="24"/>
          <w:szCs w:val="21"/>
        </w:rPr>
        <w:t>版　202</w:t>
      </w:r>
      <w:r w:rsidR="006E5F39" w:rsidRPr="006E5F39">
        <w:rPr>
          <w:rFonts w:ascii="Meiryo UI" w:eastAsia="Meiryo UI" w:hAnsi="Meiryo UI" w:hint="eastAsia"/>
          <w:color w:val="000000" w:themeColor="text1"/>
          <w:kern w:val="24"/>
          <w:szCs w:val="21"/>
        </w:rPr>
        <w:t>6</w:t>
      </w:r>
      <w:r w:rsidRPr="006E5F39">
        <w:rPr>
          <w:rFonts w:ascii="Meiryo UI" w:eastAsia="Meiryo UI" w:hAnsi="Meiryo UI" w:hint="eastAsia"/>
          <w:color w:val="000000" w:themeColor="text1"/>
          <w:kern w:val="24"/>
          <w:szCs w:val="21"/>
        </w:rPr>
        <w:t>年</w:t>
      </w:r>
      <w:r w:rsidR="00E0287D">
        <w:rPr>
          <w:rFonts w:ascii="Meiryo UI" w:eastAsia="Meiryo UI" w:hAnsi="Meiryo UI" w:hint="eastAsia"/>
          <w:color w:val="000000" w:themeColor="text1"/>
          <w:kern w:val="24"/>
          <w:szCs w:val="21"/>
        </w:rPr>
        <w:t>9</w:t>
      </w:r>
      <w:r w:rsidRPr="006E5F39">
        <w:rPr>
          <w:rFonts w:ascii="Meiryo UI" w:eastAsia="Meiryo UI" w:hAnsi="Meiryo UI" w:hint="eastAsia"/>
          <w:color w:val="000000" w:themeColor="text1"/>
          <w:kern w:val="24"/>
          <w:szCs w:val="21"/>
        </w:rPr>
        <w:t>月</w:t>
      </w:r>
      <w:r w:rsidR="00E0287D">
        <w:rPr>
          <w:rFonts w:ascii="Meiryo UI" w:eastAsia="Meiryo UI" w:hAnsi="Meiryo UI" w:hint="eastAsia"/>
          <w:color w:val="000000" w:themeColor="text1"/>
          <w:kern w:val="24"/>
          <w:szCs w:val="21"/>
        </w:rPr>
        <w:t>7</w:t>
      </w:r>
      <w:r w:rsidRPr="006E5F39">
        <w:rPr>
          <w:rFonts w:ascii="Meiryo UI" w:eastAsia="Meiryo UI" w:hAnsi="Meiryo UI" w:hint="eastAsia"/>
          <w:color w:val="000000" w:themeColor="text1"/>
          <w:kern w:val="24"/>
          <w:szCs w:val="21"/>
        </w:rPr>
        <w:t>日作成</w:t>
      </w:r>
    </w:p>
    <w:p w14:paraId="5426EED8" w14:textId="5923FE73" w:rsidR="00B15D23" w:rsidRDefault="00DF7A68" w:rsidP="00B15D23">
      <w:pPr>
        <w:widowControl/>
        <w:spacing w:line="288" w:lineRule="auto"/>
        <w:jc w:val="center"/>
        <w:rPr>
          <w:rFonts w:ascii="Meiryo UI" w:eastAsia="Meiryo UI" w:hAnsi="Meiryo UI"/>
          <w:color w:val="C45911" w:themeColor="accent2" w:themeShade="BF"/>
          <w:kern w:val="24"/>
          <w:szCs w:val="21"/>
        </w:rPr>
      </w:pPr>
      <w:r w:rsidRPr="006E5F39">
        <w:rPr>
          <w:rFonts w:ascii="Meiryo UI" w:eastAsia="Meiryo UI" w:hAnsi="Meiryo UI" w:hint="eastAsia"/>
          <w:color w:val="000000" w:themeColor="text1"/>
          <w:kern w:val="24"/>
          <w:szCs w:val="21"/>
        </w:rPr>
        <w:t>＜聖マリアンナ医科大学病院を受診された患者さん</w:t>
      </w:r>
      <w:r w:rsidR="00E0287D">
        <w:rPr>
          <w:rFonts w:ascii="Meiryo UI" w:eastAsia="Meiryo UI" w:hAnsi="Meiryo UI" w:hint="eastAsia"/>
          <w:color w:val="000000" w:themeColor="text1"/>
          <w:kern w:val="24"/>
          <w:szCs w:val="21"/>
        </w:rPr>
        <w:t>およびご家族の方</w:t>
      </w:r>
      <w:r w:rsidRPr="006E5F39">
        <w:rPr>
          <w:rFonts w:ascii="Meiryo UI" w:eastAsia="Meiryo UI" w:hAnsi="Meiryo UI" w:hint="eastAsia"/>
          <w:color w:val="000000" w:themeColor="text1"/>
          <w:kern w:val="24"/>
          <w:szCs w:val="21"/>
        </w:rPr>
        <w:t>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6E5F39"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当院では下記の臨床研究を実施しております。</w:t>
      </w:r>
    </w:p>
    <w:p w14:paraId="2D1AA47D" w14:textId="483B23B1" w:rsidR="00692BF5" w:rsidRDefault="00692BF5" w:rsidP="00692BF5">
      <w:pPr>
        <w:widowControl/>
        <w:spacing w:line="288" w:lineRule="auto"/>
        <w:jc w:val="left"/>
        <w:rPr>
          <w:rFonts w:ascii="Meiryo UI" w:eastAsia="Meiryo UI" w:hAnsi="Meiryo UI"/>
          <w:color w:val="000000" w:themeColor="text1"/>
          <w:kern w:val="24"/>
          <w:szCs w:val="21"/>
        </w:rPr>
      </w:pPr>
      <w:r w:rsidRPr="006E5F39">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本研究の対象者に該当する可能性のある方で、ご自分あるいは御家族の診療情報等を研究目的に利用または提供されることを希望されない場合は、</w:t>
      </w:r>
      <w:r w:rsidR="00FD1C49" w:rsidRPr="006E5F39">
        <w:rPr>
          <w:rFonts w:ascii="Meiryo UI" w:eastAsia="Meiryo UI" w:hAnsi="Meiryo UI" w:hint="eastAsia"/>
          <w:color w:val="000000" w:themeColor="text1"/>
          <w:kern w:val="24"/>
          <w:szCs w:val="21"/>
        </w:rPr>
        <w:t>2026</w:t>
      </w:r>
      <w:r w:rsidRPr="006E5F39">
        <w:rPr>
          <w:rFonts w:ascii="Meiryo UI" w:eastAsia="Meiryo UI" w:hAnsi="Meiryo UI" w:hint="eastAsia"/>
          <w:color w:val="000000" w:themeColor="text1"/>
          <w:kern w:val="24"/>
          <w:szCs w:val="21"/>
        </w:rPr>
        <w:t>年</w:t>
      </w:r>
      <w:r w:rsidR="00026043" w:rsidRPr="006E5F39">
        <w:rPr>
          <w:rFonts w:ascii="Meiryo UI" w:eastAsia="Meiryo UI" w:hAnsi="Meiryo UI" w:hint="eastAsia"/>
          <w:color w:val="000000" w:themeColor="text1"/>
          <w:kern w:val="24"/>
          <w:szCs w:val="21"/>
        </w:rPr>
        <w:t>1</w:t>
      </w:r>
      <w:r w:rsidR="00170EA6">
        <w:rPr>
          <w:rFonts w:ascii="Meiryo UI" w:eastAsia="Meiryo UI" w:hAnsi="Meiryo UI" w:hint="eastAsia"/>
          <w:color w:val="000000" w:themeColor="text1"/>
          <w:kern w:val="24"/>
          <w:szCs w:val="21"/>
        </w:rPr>
        <w:t>1</w:t>
      </w:r>
      <w:r w:rsidRPr="006E5F39">
        <w:rPr>
          <w:rFonts w:ascii="Meiryo UI" w:eastAsia="Meiryo UI" w:hAnsi="Meiryo UI" w:hint="eastAsia"/>
          <w:color w:val="000000" w:themeColor="text1"/>
          <w:kern w:val="24"/>
          <w:szCs w:val="21"/>
        </w:rPr>
        <w:t>月</w:t>
      </w:r>
      <w:r w:rsidR="00FD1C49" w:rsidRPr="006E5F39">
        <w:rPr>
          <w:rFonts w:ascii="Meiryo UI" w:eastAsia="Meiryo UI" w:hAnsi="Meiryo UI" w:hint="eastAsia"/>
          <w:color w:val="000000" w:themeColor="text1"/>
          <w:kern w:val="24"/>
          <w:szCs w:val="21"/>
        </w:rPr>
        <w:t>3</w:t>
      </w:r>
      <w:r w:rsidR="00170EA6">
        <w:rPr>
          <w:rFonts w:ascii="Meiryo UI" w:eastAsia="Meiryo UI" w:hAnsi="Meiryo UI" w:hint="eastAsia"/>
          <w:color w:val="000000" w:themeColor="text1"/>
          <w:kern w:val="24"/>
          <w:szCs w:val="21"/>
        </w:rPr>
        <w:t>0</w:t>
      </w:r>
      <w:r w:rsidRPr="006E5F39">
        <w:rPr>
          <w:rFonts w:ascii="Meiryo UI" w:eastAsia="Meiryo UI" w:hAnsi="Meiryo UI" w:hint="eastAsia"/>
          <w:color w:val="000000" w:themeColor="text1"/>
          <w:kern w:val="24"/>
          <w:szCs w:val="21"/>
        </w:rPr>
        <w:t>日までに</w:t>
      </w:r>
      <w:r w:rsidR="00292EF2" w:rsidRPr="006E5F39">
        <w:rPr>
          <w:rFonts w:ascii="Meiryo UI" w:eastAsia="Meiryo UI" w:hAnsi="Meiryo UI" w:hint="eastAsia"/>
          <w:color w:val="000000" w:themeColor="text1"/>
          <w:kern w:val="24"/>
          <w:szCs w:val="21"/>
        </w:rPr>
        <w:t>後述の</w:t>
      </w:r>
      <w:r w:rsidRPr="006E5F39">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4F2757C1" w14:textId="1733846B" w:rsidR="00B02E51" w:rsidRPr="00B02E51" w:rsidRDefault="00B02E51"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本研究への協力を拒否された場合でも、今後の診療や治療において不利益を受けることは一切ありません。</w:t>
      </w:r>
    </w:p>
    <w:p w14:paraId="72250DBF" w14:textId="77777777" w:rsidR="00692BF5" w:rsidRPr="006E5F39" w:rsidRDefault="00692BF5" w:rsidP="00692BF5">
      <w:pPr>
        <w:widowControl/>
        <w:spacing w:line="288" w:lineRule="auto"/>
        <w:jc w:val="left"/>
        <w:rPr>
          <w:rFonts w:ascii="Meiryo UI" w:eastAsia="Meiryo UI" w:hAnsi="Meiryo UI"/>
          <w:color w:val="000000" w:themeColor="text1"/>
          <w:kern w:val="24"/>
          <w:szCs w:val="21"/>
        </w:rPr>
      </w:pPr>
      <w:r w:rsidRPr="006E5F39">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29A4DFB9" w14:textId="68D0B8AC" w:rsidR="00DF7A68" w:rsidRDefault="00DF7A68" w:rsidP="000F2B93">
      <w:pPr>
        <w:widowControl/>
        <w:spacing w:line="288" w:lineRule="auto"/>
        <w:ind w:firstLine="210"/>
        <w:jc w:val="left"/>
        <w:rPr>
          <w:rFonts w:ascii="Meiryo UI" w:eastAsia="Meiryo UI" w:hAnsi="Meiryo UI"/>
          <w:color w:val="C45911" w:themeColor="accent2" w:themeShade="BF"/>
          <w:kern w:val="24"/>
          <w:szCs w:val="21"/>
        </w:rPr>
      </w:pPr>
      <w:r w:rsidRPr="006E5F39">
        <w:rPr>
          <w:rFonts w:ascii="Meiryo UI" w:eastAsia="Meiryo UI" w:hAnsi="Meiryo UI" w:hint="eastAsia"/>
          <w:color w:val="000000" w:themeColor="text1"/>
          <w:kern w:val="24"/>
          <w:szCs w:val="21"/>
        </w:rPr>
        <w:t>研究課題名：</w:t>
      </w:r>
      <w:r w:rsidR="004D00CB" w:rsidRPr="004D00CB">
        <w:rPr>
          <w:rFonts w:ascii="Meiryo UI" w:eastAsia="Meiryo UI" w:hAnsi="Meiryo UI" w:hint="eastAsia"/>
          <w:bCs/>
          <w:szCs w:val="21"/>
        </w:rPr>
        <w:t>当院における小児急性膵炎症例の臨床的検討</w:t>
      </w:r>
    </w:p>
    <w:p w14:paraId="55796BAB" w14:textId="77777777" w:rsidR="00292EF2" w:rsidRPr="00DF7A6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24A62C75" w14:textId="037F3EBA" w:rsidR="006E5F39" w:rsidRPr="006E5F39" w:rsidRDefault="006E5F39" w:rsidP="006E5F39">
      <w:pPr>
        <w:widowControl/>
        <w:spacing w:line="288" w:lineRule="auto"/>
        <w:jc w:val="left"/>
        <w:rPr>
          <w:rFonts w:ascii="Meiryo UI" w:eastAsia="Meiryo UI" w:hAnsi="Meiryo UI"/>
          <w:color w:val="FF0000"/>
          <w:kern w:val="24"/>
          <w:szCs w:val="21"/>
        </w:rPr>
      </w:pPr>
      <w:r w:rsidRPr="006E5F39">
        <w:rPr>
          <w:rFonts w:ascii="Meiryo UI" w:eastAsia="Meiryo UI" w:hAnsi="Meiryo UI" w:hint="eastAsia"/>
          <w:color w:val="000000" w:themeColor="text1"/>
          <w:kern w:val="24"/>
          <w:szCs w:val="21"/>
        </w:rPr>
        <w:t>①</w:t>
      </w:r>
      <w:r w:rsidR="00DF7A68" w:rsidRPr="006E5F39">
        <w:rPr>
          <w:rFonts w:ascii="Meiryo UI" w:eastAsia="Meiryo UI" w:hAnsi="Meiryo UI" w:hint="eastAsia"/>
          <w:color w:val="000000" w:themeColor="text1"/>
          <w:kern w:val="24"/>
          <w:szCs w:val="21"/>
        </w:rPr>
        <w:t>研究の目的</w:t>
      </w:r>
      <w:r w:rsidR="00026043" w:rsidRPr="006E5F39">
        <w:rPr>
          <w:rFonts w:ascii="Meiryo UI" w:eastAsia="Meiryo UI" w:hAnsi="Meiryo UI" w:hint="eastAsia"/>
          <w:color w:val="000000" w:themeColor="text1"/>
          <w:kern w:val="24"/>
          <w:szCs w:val="21"/>
        </w:rPr>
        <w:t xml:space="preserve">　</w:t>
      </w:r>
    </w:p>
    <w:p w14:paraId="352792C0" w14:textId="7813A4CC" w:rsidR="00DF7A68" w:rsidRPr="00EE1629" w:rsidRDefault="00A87276" w:rsidP="006E5F39">
      <w:pPr>
        <w:pStyle w:val="a7"/>
        <w:widowControl/>
        <w:spacing w:line="288" w:lineRule="auto"/>
        <w:ind w:left="360"/>
        <w:jc w:val="left"/>
        <w:rPr>
          <w:rFonts w:ascii="Meiryo UI" w:eastAsia="Meiryo UI" w:hAnsi="Meiryo UI"/>
          <w:color w:val="FF0000"/>
          <w:kern w:val="24"/>
          <w:szCs w:val="21"/>
        </w:rPr>
      </w:pPr>
      <w:r>
        <w:rPr>
          <w:rFonts w:ascii="Meiryo UI" w:eastAsia="Meiryo UI" w:hAnsi="Meiryo UI" w:hint="eastAsia"/>
        </w:rPr>
        <w:t>子ども</w:t>
      </w:r>
      <w:r w:rsidR="00026043">
        <w:rPr>
          <w:rFonts w:ascii="Meiryo UI" w:eastAsia="Meiryo UI" w:hAnsi="Meiryo UI" w:hint="eastAsia"/>
        </w:rPr>
        <w:t>の急性膵炎</w:t>
      </w:r>
      <w:r w:rsidR="00026043" w:rsidRPr="00026043">
        <w:rPr>
          <w:rFonts w:ascii="Meiryo UI" w:eastAsia="Meiryo UI" w:hAnsi="Meiryo UI"/>
        </w:rPr>
        <w:t>は</w:t>
      </w:r>
      <w:r w:rsidR="00EE1629">
        <w:rPr>
          <w:rFonts w:ascii="Meiryo UI" w:eastAsia="Meiryo UI" w:hAnsi="Meiryo UI" w:hint="eastAsia"/>
        </w:rPr>
        <w:t>珍しい病気と考えられてきましたが、</w:t>
      </w:r>
      <w:r w:rsidR="00026043">
        <w:rPr>
          <w:rFonts w:ascii="Meiryo UI" w:eastAsia="Meiryo UI" w:hAnsi="Meiryo UI" w:hint="eastAsia"/>
        </w:rPr>
        <w:t>近年</w:t>
      </w:r>
      <w:r w:rsidR="00EE1629">
        <w:rPr>
          <w:rFonts w:ascii="Meiryo UI" w:eastAsia="Meiryo UI" w:hAnsi="Meiryo UI" w:hint="eastAsia"/>
        </w:rPr>
        <w:t>検査技術の発達</w:t>
      </w:r>
      <w:r w:rsidR="00026043" w:rsidRPr="00026043">
        <w:rPr>
          <w:rFonts w:ascii="Meiryo UI" w:eastAsia="Meiryo UI" w:hAnsi="Meiryo UI"/>
        </w:rPr>
        <w:t>により</w:t>
      </w:r>
      <w:r w:rsidR="00026043">
        <w:rPr>
          <w:rFonts w:ascii="Meiryo UI" w:eastAsia="Meiryo UI" w:hAnsi="Meiryo UI" w:hint="eastAsia"/>
        </w:rPr>
        <w:t>診断</w:t>
      </w:r>
      <w:r w:rsidR="00EE1629">
        <w:rPr>
          <w:rFonts w:ascii="Meiryo UI" w:eastAsia="Meiryo UI" w:hAnsi="Meiryo UI" w:hint="eastAsia"/>
        </w:rPr>
        <w:t>しやすくなり見つかるケースが増えています。大人</w:t>
      </w:r>
      <w:r w:rsidR="00026043" w:rsidRPr="00026043">
        <w:rPr>
          <w:rFonts w:ascii="Meiryo UI" w:eastAsia="Meiryo UI" w:hAnsi="Meiryo UI" w:hint="eastAsia"/>
        </w:rPr>
        <w:t>の場合は</w:t>
      </w:r>
      <w:r w:rsidR="00EE1629">
        <w:rPr>
          <w:rFonts w:ascii="Meiryo UI" w:eastAsia="Meiryo UI" w:hAnsi="Meiryo UI" w:hint="eastAsia"/>
        </w:rPr>
        <w:t>「どのような治療を行うべきか」という明確な基準が存在し</w:t>
      </w:r>
      <w:r w:rsidR="00026043">
        <w:rPr>
          <w:rFonts w:ascii="Meiryo UI" w:eastAsia="Meiryo UI" w:hAnsi="Meiryo UI" w:hint="eastAsia"/>
        </w:rPr>
        <w:t>ますが</w:t>
      </w:r>
      <w:r w:rsidR="00026043" w:rsidRPr="00026043">
        <w:rPr>
          <w:rFonts w:ascii="Meiryo UI" w:eastAsia="Meiryo UI" w:hAnsi="Meiryo UI" w:hint="eastAsia"/>
        </w:rPr>
        <w:t>、</w:t>
      </w:r>
      <w:r>
        <w:rPr>
          <w:rFonts w:ascii="Meiryo UI" w:eastAsia="Meiryo UI" w:hAnsi="Meiryo UI" w:hint="eastAsia"/>
        </w:rPr>
        <w:t>子ども</w:t>
      </w:r>
      <w:r w:rsidR="00026043">
        <w:rPr>
          <w:rFonts w:ascii="Meiryo UI" w:eastAsia="Meiryo UI" w:hAnsi="Meiryo UI" w:hint="eastAsia"/>
        </w:rPr>
        <w:t>の急性膵炎</w:t>
      </w:r>
      <w:r w:rsidR="00EE1629">
        <w:rPr>
          <w:rFonts w:ascii="Meiryo UI" w:eastAsia="Meiryo UI" w:hAnsi="Meiryo UI" w:hint="eastAsia"/>
        </w:rPr>
        <w:t>は大人と原因が異なり、病院によっても治療法が様々です。そのため</w:t>
      </w:r>
      <w:r>
        <w:rPr>
          <w:rFonts w:ascii="Meiryo UI" w:eastAsia="Meiryo UI" w:hAnsi="Meiryo UI" w:hint="eastAsia"/>
        </w:rPr>
        <w:t>子ども</w:t>
      </w:r>
      <w:r w:rsidR="00EE1629">
        <w:rPr>
          <w:rFonts w:ascii="Meiryo UI" w:eastAsia="Meiryo UI" w:hAnsi="Meiryo UI" w:hint="eastAsia"/>
        </w:rPr>
        <w:t>たちに合った「適切な治療の基準」を作ることが必要です。</w:t>
      </w:r>
      <w:r>
        <w:rPr>
          <w:rFonts w:ascii="Meiryo UI" w:eastAsia="Meiryo UI" w:hAnsi="Meiryo UI" w:hint="eastAsia"/>
        </w:rPr>
        <w:t>当院で急性膵炎の治療を受けた子どもたちの経過から、原因や治療の経過を詳しく調査します。分析結果をもとに、子どもたちに合わせた適切な治療法を検討していきます。</w:t>
      </w:r>
    </w:p>
    <w:p w14:paraId="4E40C05C"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A35A1B9" w14:textId="77777777"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②研究対象について</w:t>
      </w:r>
    </w:p>
    <w:p w14:paraId="5121F6B7" w14:textId="0933A309" w:rsidR="00292EF2" w:rsidRPr="00FD1C49"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color w:val="FFFFFF" w:themeColor="background1"/>
          <w:kern w:val="24"/>
          <w:szCs w:val="21"/>
        </w:rPr>
        <w:t xml:space="preserve">  </w:t>
      </w:r>
      <w:r w:rsidRPr="00FD1C49">
        <w:rPr>
          <w:rFonts w:ascii="Meiryo UI" w:eastAsia="Meiryo UI" w:hAnsi="Meiryo UI" w:hint="eastAsia"/>
          <w:kern w:val="24"/>
          <w:szCs w:val="21"/>
        </w:rPr>
        <w:t xml:space="preserve"> </w:t>
      </w:r>
      <w:r w:rsidR="00FD1C49" w:rsidRPr="00FD1C49">
        <w:rPr>
          <w:rFonts w:ascii="Meiryo UI" w:eastAsia="Meiryo UI" w:hAnsi="Meiryo UI" w:hint="eastAsia"/>
          <w:bCs/>
          <w:szCs w:val="21"/>
        </w:rPr>
        <w:t>2017年4月1日から2026年5月31日</w:t>
      </w:r>
      <w:r w:rsidRPr="00FD1C49">
        <w:rPr>
          <w:rFonts w:ascii="Meiryo UI" w:eastAsia="Meiryo UI" w:hAnsi="Meiryo UI" w:hint="eastAsia"/>
          <w:kern w:val="24"/>
          <w:szCs w:val="21"/>
        </w:rPr>
        <w:t>の間に当院で</w:t>
      </w:r>
      <w:r w:rsidR="00FD1C49" w:rsidRPr="00FD1C49">
        <w:rPr>
          <w:rFonts w:ascii="Meiryo UI" w:eastAsia="Meiryo UI" w:hAnsi="Meiryo UI" w:hint="eastAsia"/>
          <w:kern w:val="24"/>
          <w:szCs w:val="21"/>
        </w:rPr>
        <w:t>急性膵炎</w:t>
      </w:r>
      <w:r w:rsidRPr="00FD1C49">
        <w:rPr>
          <w:rFonts w:ascii="Meiryo UI" w:eastAsia="Meiryo UI" w:hAnsi="Meiryo UI" w:hint="eastAsia"/>
          <w:kern w:val="24"/>
          <w:szCs w:val="21"/>
        </w:rPr>
        <w:t>の治療を受けた</w:t>
      </w:r>
      <w:r w:rsidR="00FD1C49" w:rsidRPr="00FD1C49">
        <w:rPr>
          <w:rFonts w:ascii="Meiryo UI" w:eastAsia="Meiryo UI" w:hAnsi="Meiryo UI" w:hint="eastAsia"/>
          <w:kern w:val="24"/>
          <w:szCs w:val="21"/>
        </w:rPr>
        <w:t>15歳以下の方</w:t>
      </w:r>
      <w:r w:rsidRPr="00FD1C49">
        <w:rPr>
          <w:rFonts w:ascii="Meiryo UI" w:eastAsia="Meiryo UI" w:hAnsi="Meiryo UI" w:hint="eastAsia"/>
          <w:kern w:val="24"/>
          <w:szCs w:val="21"/>
        </w:rPr>
        <w:t>が対象となります。</w:t>
      </w:r>
    </w:p>
    <w:p w14:paraId="41DCE12E" w14:textId="77777777" w:rsidR="00292EF2" w:rsidRPr="00DF7A68" w:rsidRDefault="00292EF2" w:rsidP="00292EF2">
      <w:pPr>
        <w:widowControl/>
        <w:spacing w:line="288" w:lineRule="auto"/>
        <w:ind w:firstLine="420"/>
        <w:jc w:val="left"/>
        <w:rPr>
          <w:rFonts w:ascii="ＭＳ Ｐゴシック" w:eastAsia="ＭＳ Ｐゴシック" w:hAnsi="ＭＳ Ｐゴシック" w:cs="ＭＳ Ｐゴシック"/>
          <w:kern w:val="0"/>
          <w:szCs w:val="21"/>
        </w:rPr>
      </w:pPr>
    </w:p>
    <w:p w14:paraId="36DF9E43" w14:textId="77777777"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③研究実施期間</w:t>
      </w:r>
    </w:p>
    <w:p w14:paraId="26F1B64E" w14:textId="4C210D78" w:rsidR="00EC04EC" w:rsidRPr="00063AAD" w:rsidRDefault="00DF7A68" w:rsidP="00DF7A68">
      <w:pPr>
        <w:rPr>
          <w:rFonts w:ascii="Meiryo UI" w:eastAsia="Meiryo UI" w:hAnsi="Meiryo UI"/>
          <w:color w:val="000000" w:themeColor="text1"/>
          <w:kern w:val="24"/>
          <w:szCs w:val="21"/>
        </w:rPr>
      </w:pPr>
      <w:r w:rsidRPr="00063AAD">
        <w:rPr>
          <w:rFonts w:ascii="Meiryo UI" w:eastAsia="Meiryo UI" w:hAnsi="Meiryo UI" w:hint="eastAsia"/>
          <w:color w:val="000000" w:themeColor="text1"/>
          <w:kern w:val="24"/>
          <w:szCs w:val="21"/>
        </w:rPr>
        <w:t xml:space="preserve">     承認後～</w:t>
      </w:r>
      <w:r w:rsidR="00026043" w:rsidRPr="00063AAD">
        <w:rPr>
          <w:rFonts w:ascii="Meiryo UI" w:eastAsia="Meiryo UI" w:hAnsi="Meiryo UI" w:hint="eastAsia"/>
          <w:color w:val="000000" w:themeColor="text1"/>
          <w:kern w:val="24"/>
          <w:szCs w:val="21"/>
        </w:rPr>
        <w:t>2028</w:t>
      </w:r>
      <w:r w:rsidRPr="00063AAD">
        <w:rPr>
          <w:rFonts w:ascii="Meiryo UI" w:eastAsia="Meiryo UI" w:hAnsi="Meiryo UI" w:hint="eastAsia"/>
          <w:color w:val="000000" w:themeColor="text1"/>
          <w:kern w:val="24"/>
          <w:szCs w:val="21"/>
        </w:rPr>
        <w:t>年</w:t>
      </w:r>
      <w:r w:rsidR="00026043" w:rsidRPr="00063AAD">
        <w:rPr>
          <w:rFonts w:ascii="Meiryo UI" w:eastAsia="Meiryo UI" w:hAnsi="Meiryo UI" w:hint="eastAsia"/>
          <w:color w:val="000000" w:themeColor="text1"/>
          <w:kern w:val="24"/>
          <w:szCs w:val="21"/>
        </w:rPr>
        <w:t>3</w:t>
      </w:r>
      <w:r w:rsidRPr="00063AAD">
        <w:rPr>
          <w:rFonts w:ascii="Meiryo UI" w:eastAsia="Meiryo UI" w:hAnsi="Meiryo UI" w:hint="eastAsia"/>
          <w:color w:val="000000" w:themeColor="text1"/>
          <w:kern w:val="24"/>
          <w:szCs w:val="21"/>
        </w:rPr>
        <w:t>月</w:t>
      </w:r>
      <w:r w:rsidR="00026043" w:rsidRPr="00063AAD">
        <w:rPr>
          <w:rFonts w:ascii="Meiryo UI" w:eastAsia="Meiryo UI" w:hAnsi="Meiryo UI" w:hint="eastAsia"/>
          <w:color w:val="000000" w:themeColor="text1"/>
          <w:kern w:val="24"/>
          <w:szCs w:val="21"/>
        </w:rPr>
        <w:t>31</w:t>
      </w:r>
      <w:r w:rsidRPr="00063AAD">
        <w:rPr>
          <w:rFonts w:ascii="Meiryo UI" w:eastAsia="Meiryo UI" w:hAnsi="Meiryo UI" w:hint="eastAsia"/>
          <w:color w:val="000000" w:themeColor="text1"/>
          <w:kern w:val="24"/>
          <w:szCs w:val="21"/>
        </w:rPr>
        <w:t>日</w:t>
      </w:r>
    </w:p>
    <w:p w14:paraId="0559956D" w14:textId="77777777" w:rsidR="00292EF2" w:rsidRPr="00DF7A68" w:rsidRDefault="00292EF2" w:rsidP="00DF7A68">
      <w:pPr>
        <w:rPr>
          <w:rFonts w:ascii="Meiryo UI" w:eastAsia="Meiryo UI" w:hAnsi="Meiryo UI"/>
          <w:color w:val="44546A" w:themeColor="text2"/>
          <w:kern w:val="24"/>
          <w:szCs w:val="21"/>
        </w:rPr>
      </w:pPr>
    </w:p>
    <w:p w14:paraId="4C888A4C" w14:textId="77777777" w:rsidR="00026043" w:rsidRPr="006E5F39" w:rsidRDefault="00DF7A68" w:rsidP="00026043">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④抽出項目</w:t>
      </w:r>
    </w:p>
    <w:p w14:paraId="6FDEFC81" w14:textId="26D95AA7" w:rsidR="00DF7A68" w:rsidRPr="00026043" w:rsidRDefault="00026043" w:rsidP="00DF7A68">
      <w:pPr>
        <w:widowControl/>
        <w:spacing w:line="288" w:lineRule="auto"/>
        <w:jc w:val="left"/>
        <w:rPr>
          <w:rFonts w:ascii="Meiryo UI" w:eastAsia="Meiryo UI" w:hAnsi="Meiryo UI" w:cs="ＭＳ Ｐゴシック"/>
          <w:kern w:val="0"/>
          <w:szCs w:val="21"/>
        </w:rPr>
      </w:pPr>
      <w:r w:rsidRPr="00026043">
        <w:rPr>
          <w:rFonts w:ascii="Meiryo UI" w:eastAsia="Meiryo UI" w:hAnsi="Meiryo UI" w:hint="eastAsia"/>
        </w:rPr>
        <w:t>年齢、性別、初発症状、基礎疾患、重症度、診断時のアミラーゼ値、膵アミラーゼ値、リパーゼ値、原因、入院日数、PICU入院の有無、栄養開始日、人工呼吸器管理の有無、抗菌薬の使用、蛋白分解酵素の使用、鎮痛薬の使用、合併症の有無、再発の有無、MRCP検査施行の有無</w:t>
      </w:r>
    </w:p>
    <w:p w14:paraId="0D702B6B" w14:textId="77777777" w:rsidR="00292EF2" w:rsidRDefault="00292EF2" w:rsidP="00DF7A68">
      <w:pPr>
        <w:widowControl/>
        <w:spacing w:line="288" w:lineRule="auto"/>
        <w:jc w:val="left"/>
        <w:rPr>
          <w:rFonts w:ascii="Meiryo UI" w:eastAsia="Meiryo UI" w:hAnsi="Meiryo UI"/>
          <w:color w:val="C45911" w:themeColor="accent2" w:themeShade="BF"/>
          <w:kern w:val="24"/>
          <w:szCs w:val="21"/>
        </w:rPr>
      </w:pPr>
    </w:p>
    <w:p w14:paraId="5889E27D" w14:textId="5207B9CF"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⑤個人情報等の保護について</w:t>
      </w:r>
    </w:p>
    <w:p w14:paraId="0B1DD90D" w14:textId="0BC3833B" w:rsidR="00292EF2" w:rsidRDefault="00DF7A68" w:rsidP="00292EF2">
      <w:pPr>
        <w:widowControl/>
        <w:spacing w:line="288" w:lineRule="auto"/>
        <w:ind w:left="420"/>
        <w:jc w:val="left"/>
        <w:rPr>
          <w:rFonts w:ascii="Meiryo UI" w:eastAsia="Meiryo UI" w:hAnsi="Meiryo UI"/>
          <w:color w:val="0070C0"/>
          <w:kern w:val="24"/>
          <w:szCs w:val="21"/>
        </w:rPr>
      </w:pPr>
      <w:r w:rsidRPr="00DF7A68">
        <w:rPr>
          <w:rFonts w:ascii="Meiryo UI" w:eastAsia="Meiryo UI" w:hAnsi="Meiryo UI" w:hint="eastAsia"/>
          <w:color w:val="0070C0"/>
          <w:kern w:val="24"/>
          <w:szCs w:val="21"/>
        </w:rPr>
        <w:t xml:space="preserve">  </w:t>
      </w:r>
      <w:r w:rsidR="00FC1C1C" w:rsidRPr="006E5F39">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6E5F39">
        <w:rPr>
          <w:rFonts w:ascii="Meiryo UI" w:eastAsia="Meiryo UI" w:hAnsi="Meiryo UI" w:hint="eastAsia"/>
          <w:color w:val="000000" w:themeColor="text1"/>
          <w:kern w:val="24"/>
          <w:szCs w:val="21"/>
        </w:rPr>
        <w:t>照合表</w:t>
      </w:r>
      <w:r w:rsidR="00FC1C1C" w:rsidRPr="006E5F39">
        <w:rPr>
          <w:rFonts w:ascii="Meiryo UI" w:eastAsia="Meiryo UI" w:hAnsi="Meiryo UI" w:hint="eastAsia"/>
          <w:color w:val="000000" w:themeColor="text1"/>
          <w:kern w:val="24"/>
          <w:szCs w:val="21"/>
        </w:rPr>
        <w:t>を作成し、個人情報管理者が管理を行い、</w:t>
      </w:r>
      <w:r w:rsidR="00FD1C49" w:rsidRPr="006E5F39">
        <w:rPr>
          <w:rFonts w:ascii="Meiryo UI" w:eastAsia="Meiryo UI" w:hAnsi="Meiryo UI" w:hint="eastAsia"/>
          <w:color w:val="000000" w:themeColor="text1"/>
          <w:kern w:val="24"/>
          <w:szCs w:val="21"/>
        </w:rPr>
        <w:t>小児科</w:t>
      </w:r>
      <w:r w:rsidR="00FC1C1C" w:rsidRPr="006E5F39">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2CE6B89D" w14:textId="77777777" w:rsidR="00292EF2" w:rsidRDefault="00292EF2" w:rsidP="00FC1C1C">
      <w:pPr>
        <w:widowControl/>
        <w:spacing w:line="288" w:lineRule="auto"/>
        <w:jc w:val="left"/>
        <w:rPr>
          <w:rFonts w:ascii="Meiryo UI" w:eastAsia="Meiryo UI" w:hAnsi="Meiryo UI"/>
          <w:color w:val="C45911" w:themeColor="accent2" w:themeShade="BF"/>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sidRPr="006E5F39">
        <w:rPr>
          <w:rFonts w:ascii="Meiryo UI" w:eastAsia="Meiryo UI" w:hAnsi="Meiryo UI" w:hint="eastAsia"/>
          <w:color w:val="000000" w:themeColor="text1"/>
          <w:kern w:val="24"/>
          <w:szCs w:val="21"/>
        </w:rPr>
        <w:t>⑥研究結果の公表について</w:t>
      </w:r>
    </w:p>
    <w:p w14:paraId="30EDB091" w14:textId="77777777"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DF7A68">
        <w:rPr>
          <w:rFonts w:ascii="Meiryo UI" w:eastAsia="Meiryo UI" w:hAnsi="Meiryo UI" w:hint="eastAsia"/>
          <w:color w:val="000000" w:themeColor="text1"/>
          <w:kern w:val="24"/>
          <w:szCs w:val="21"/>
        </w:rPr>
        <w:lastRenderedPageBreak/>
        <w:t xml:space="preserve">　    </w:t>
      </w:r>
      <w:r w:rsidRPr="006E5F39">
        <w:rPr>
          <w:rFonts w:ascii="Meiryo UI" w:eastAsia="Meiryo UI" w:hAnsi="Meiryo UI" w:hint="eastAsia"/>
          <w:color w:val="000000" w:themeColor="text1"/>
          <w:kern w:val="24"/>
          <w:szCs w:val="21"/>
        </w:rPr>
        <w:t>研究結果は、医学研究雑誌や学会等で発表される予定です。</w:t>
      </w:r>
    </w:p>
    <w:p w14:paraId="299B80FF" w14:textId="77777777" w:rsidR="00DF7A68" w:rsidRDefault="00DF7A68" w:rsidP="00DF7A68">
      <w:pPr>
        <w:widowControl/>
        <w:spacing w:line="288" w:lineRule="auto"/>
        <w:jc w:val="left"/>
        <w:rPr>
          <w:rFonts w:ascii="Meiryo UI" w:eastAsia="Meiryo UI" w:hAnsi="Meiryo UI"/>
          <w:color w:val="0070C0"/>
          <w:kern w:val="24"/>
          <w:szCs w:val="21"/>
        </w:rPr>
      </w:pPr>
      <w:r w:rsidRPr="006E5F39">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5BAFF231"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⑦問い合わせ先・相談窓口</w:t>
      </w:r>
    </w:p>
    <w:p w14:paraId="5FB608D9" w14:textId="7978CC71"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聖マリアンナ医科大学</w:t>
      </w:r>
      <w:r w:rsidR="003907E0" w:rsidRPr="006E5F39">
        <w:rPr>
          <w:rFonts w:ascii="Meiryo UI" w:eastAsia="Meiryo UI" w:hAnsi="Meiryo UI" w:hint="eastAsia"/>
          <w:color w:val="000000" w:themeColor="text1"/>
          <w:kern w:val="24"/>
          <w:szCs w:val="21"/>
        </w:rPr>
        <w:t>病院</w:t>
      </w:r>
      <w:r w:rsidRPr="006E5F39">
        <w:rPr>
          <w:rFonts w:ascii="Meiryo UI" w:eastAsia="Meiryo UI" w:hAnsi="Meiryo UI" w:hint="eastAsia"/>
          <w:color w:val="000000" w:themeColor="text1"/>
          <w:kern w:val="24"/>
          <w:szCs w:val="21"/>
        </w:rPr>
        <w:t xml:space="preserve">　部署名：</w:t>
      </w:r>
      <w:r w:rsidR="00866FDE" w:rsidRPr="006E5F39">
        <w:rPr>
          <w:rFonts w:ascii="Meiryo UI" w:eastAsia="Meiryo UI" w:hAnsi="Meiryo UI" w:hint="eastAsia"/>
          <w:color w:val="000000" w:themeColor="text1"/>
          <w:kern w:val="24"/>
          <w:szCs w:val="21"/>
        </w:rPr>
        <w:t>小児科</w:t>
      </w:r>
      <w:r w:rsidRPr="006E5F39">
        <w:rPr>
          <w:rFonts w:ascii="Meiryo UI" w:eastAsia="Meiryo UI" w:hAnsi="Meiryo UI" w:hint="eastAsia"/>
          <w:color w:val="000000" w:themeColor="text1"/>
          <w:kern w:val="24"/>
          <w:szCs w:val="21"/>
        </w:rPr>
        <w:t xml:space="preserve"> 　</w:t>
      </w:r>
      <w:r w:rsidR="000C6B1D" w:rsidRPr="006E5F39">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住所：〒216-8511　神奈川県川崎市宮前区菅生2-16-1</w:t>
      </w:r>
    </w:p>
    <w:p w14:paraId="46DDD335" w14:textId="4047FF97" w:rsidR="000C6B1D"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 xml:space="preserve">電話：044-977-8111(代表) </w:t>
      </w:r>
      <w:r w:rsidR="00350C3B" w:rsidRPr="006E5F39">
        <w:rPr>
          <w:rFonts w:ascii="Meiryo UI" w:eastAsia="Meiryo UI" w:hAnsi="Meiryo UI" w:hint="eastAsia"/>
          <w:color w:val="000000" w:themeColor="text1"/>
          <w:kern w:val="24"/>
          <w:szCs w:val="21"/>
        </w:rPr>
        <w:t xml:space="preserve">　</w:t>
      </w:r>
      <w:r w:rsidR="000C6B1D" w:rsidRPr="006E5F39">
        <w:rPr>
          <w:rFonts w:ascii="Meiryo UI" w:eastAsia="Meiryo UI" w:hAnsi="Meiryo UI" w:hint="eastAsia"/>
          <w:color w:val="000000" w:themeColor="text1"/>
          <w:kern w:val="24"/>
          <w:szCs w:val="21"/>
        </w:rPr>
        <w:t>内線番号：</w:t>
      </w:r>
      <w:r w:rsidR="00FD1C49" w:rsidRPr="006E5F39">
        <w:rPr>
          <w:rFonts w:ascii="Meiryo UI" w:eastAsia="Meiryo UI" w:hAnsi="Meiryo UI" w:hint="eastAsia"/>
          <w:color w:val="000000" w:themeColor="text1"/>
          <w:kern w:val="24"/>
          <w:szCs w:val="21"/>
        </w:rPr>
        <w:t>81023</w:t>
      </w:r>
    </w:p>
    <w:p w14:paraId="642899B0" w14:textId="040BFC48" w:rsidR="00DF7A68" w:rsidRPr="006E5F39"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6E5F39">
        <w:rPr>
          <w:rFonts w:ascii="Meiryo UI" w:eastAsia="Meiryo UI" w:hAnsi="Meiryo UI" w:hint="eastAsia"/>
          <w:color w:val="000000" w:themeColor="text1"/>
          <w:kern w:val="24"/>
          <w:szCs w:val="21"/>
        </w:rPr>
        <w:t xml:space="preserve">担当医師： </w:t>
      </w:r>
      <w:r w:rsidR="00FD1C49" w:rsidRPr="006E5F39">
        <w:rPr>
          <w:rFonts w:ascii="Meiryo UI" w:eastAsia="Meiryo UI" w:hAnsi="Meiryo UI" w:hint="eastAsia"/>
          <w:color w:val="000000" w:themeColor="text1"/>
          <w:kern w:val="24"/>
          <w:szCs w:val="21"/>
        </w:rPr>
        <w:t>神丸香純</w:t>
      </w:r>
    </w:p>
    <w:p w14:paraId="1B9DD962" w14:textId="0305ABDC" w:rsidR="00DF7A68" w:rsidRPr="006E5F39" w:rsidRDefault="00DF7A68" w:rsidP="00DF7A68">
      <w:pPr>
        <w:rPr>
          <w:rFonts w:ascii="Meiryo UI" w:eastAsia="Meiryo UI" w:hAnsi="Meiryo UI"/>
          <w:color w:val="000000" w:themeColor="text1"/>
          <w:kern w:val="24"/>
          <w:szCs w:val="21"/>
        </w:rPr>
      </w:pPr>
      <w:r w:rsidRPr="006E5F39">
        <w:rPr>
          <w:rFonts w:ascii="Meiryo UI" w:eastAsia="Meiryo UI" w:hAnsi="Meiryo UI" w:hint="eastAsia"/>
          <w:color w:val="000000" w:themeColor="text1"/>
          <w:kern w:val="24"/>
          <w:szCs w:val="21"/>
        </w:rPr>
        <w:t xml:space="preserve">対応時間： </w:t>
      </w:r>
      <w:r w:rsidR="00026043" w:rsidRPr="006E5F39">
        <w:rPr>
          <w:rFonts w:ascii="Meiryo UI" w:eastAsia="Meiryo UI" w:hAnsi="Meiryo UI" w:hint="eastAsia"/>
          <w:color w:val="000000" w:themeColor="text1"/>
          <w:kern w:val="24"/>
          <w:szCs w:val="21"/>
        </w:rPr>
        <w:t>平日　9:00~17:00(土・日・祝日・年末年始を除く)</w:t>
      </w:r>
    </w:p>
    <w:p w14:paraId="7A36B6F5" w14:textId="77777777" w:rsidR="00292EF2" w:rsidRDefault="00292EF2" w:rsidP="00DF7A68">
      <w:pPr>
        <w:rPr>
          <w:rFonts w:ascii="Meiryo UI" w:eastAsia="Meiryo UI" w:hAnsi="Meiryo UI"/>
          <w:color w:val="0070C0"/>
          <w:kern w:val="24"/>
          <w:szCs w:val="21"/>
        </w:rPr>
      </w:pPr>
    </w:p>
    <w:p w14:paraId="18EF79CA" w14:textId="07EB1919" w:rsidR="00DF7A68" w:rsidRPr="006E5F39"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6E5F39">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6E5F39" w:rsidRDefault="00DF7A68" w:rsidP="00DF7A68">
      <w:pPr>
        <w:pStyle w:val="Web"/>
        <w:spacing w:before="0" w:beforeAutospacing="0" w:after="0" w:afterAutospacing="0"/>
        <w:rPr>
          <w:color w:val="000000" w:themeColor="text1"/>
          <w:sz w:val="21"/>
          <w:szCs w:val="21"/>
        </w:rPr>
      </w:pPr>
      <w:r w:rsidRPr="006E5F39">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5699D15F" w:rsidR="00DF7A68" w:rsidRPr="006E5F39" w:rsidRDefault="00DF7A68" w:rsidP="00DF7A68">
      <w:pPr>
        <w:pStyle w:val="Web"/>
        <w:spacing w:before="0" w:beforeAutospacing="0" w:after="0" w:afterAutospacing="0"/>
        <w:ind w:firstLine="446"/>
        <w:jc w:val="both"/>
        <w:rPr>
          <w:color w:val="000000" w:themeColor="text1"/>
          <w:sz w:val="21"/>
          <w:szCs w:val="21"/>
        </w:rPr>
      </w:pPr>
      <w:r w:rsidRPr="006E5F39">
        <w:rPr>
          <w:rFonts w:ascii="Meiryo UI" w:eastAsia="Meiryo UI" w:hAnsi="Meiryo UI" w:cstheme="minorBidi" w:hint="eastAsia"/>
          <w:color w:val="000000" w:themeColor="text1"/>
          <w:kern w:val="24"/>
          <w:sz w:val="21"/>
          <w:szCs w:val="21"/>
        </w:rPr>
        <w:t>研究機関　　 聖マリアンナ医科大学病院</w:t>
      </w:r>
      <w:r w:rsidR="00FD1C49" w:rsidRPr="006E5F39">
        <w:rPr>
          <w:rFonts w:ascii="Meiryo UI" w:eastAsia="Meiryo UI" w:hAnsi="Meiryo UI" w:cstheme="minorBidi" w:hint="eastAsia"/>
          <w:color w:val="000000" w:themeColor="text1"/>
          <w:kern w:val="24"/>
          <w:sz w:val="21"/>
          <w:szCs w:val="21"/>
        </w:rPr>
        <w:t xml:space="preserve">　小児科</w:t>
      </w:r>
    </w:p>
    <w:p w14:paraId="35A7DB2D" w14:textId="1166ECEB" w:rsidR="00D066FB" w:rsidRPr="006E5F39" w:rsidRDefault="00DF7A68" w:rsidP="00D066FB">
      <w:pPr>
        <w:pStyle w:val="Web"/>
        <w:spacing w:before="0" w:beforeAutospacing="0" w:after="0" w:afterAutospacing="0"/>
        <w:ind w:firstLine="420"/>
        <w:rPr>
          <w:color w:val="000000" w:themeColor="text1"/>
          <w:sz w:val="21"/>
          <w:szCs w:val="21"/>
        </w:rPr>
      </w:pPr>
      <w:r w:rsidRPr="006E5F39">
        <w:rPr>
          <w:rFonts w:ascii="Meiryo UI" w:eastAsia="Meiryo UI" w:hAnsi="Meiryo UI" w:cstheme="minorBidi" w:hint="eastAsia"/>
          <w:color w:val="000000" w:themeColor="text1"/>
          <w:kern w:val="24"/>
          <w:sz w:val="21"/>
          <w:szCs w:val="21"/>
        </w:rPr>
        <w:t xml:space="preserve">研究責任者　</w:t>
      </w:r>
      <w:r w:rsidR="00026043" w:rsidRPr="006E5F39">
        <w:rPr>
          <w:rFonts w:ascii="Meiryo UI" w:eastAsia="Meiryo UI" w:hAnsi="Meiryo UI" w:cstheme="minorBidi" w:hint="eastAsia"/>
          <w:color w:val="000000" w:themeColor="text1"/>
          <w:kern w:val="24"/>
          <w:sz w:val="21"/>
          <w:szCs w:val="21"/>
        </w:rPr>
        <w:t xml:space="preserve">聖マリアンナ医科大学病院　小児科　</w:t>
      </w:r>
      <w:r w:rsidR="00605CE6" w:rsidRPr="006E5F39">
        <w:rPr>
          <w:rFonts w:ascii="Meiryo UI" w:eastAsia="Meiryo UI" w:hAnsi="Meiryo UI" w:cstheme="minorBidi" w:hint="eastAsia"/>
          <w:color w:val="000000" w:themeColor="text1"/>
          <w:kern w:val="24"/>
          <w:sz w:val="21"/>
          <w:szCs w:val="21"/>
        </w:rPr>
        <w:t>神丸香純</w:t>
      </w:r>
    </w:p>
    <w:p w14:paraId="6A0F6B1B" w14:textId="03902192" w:rsidR="00DF7A68" w:rsidRPr="00D066FB" w:rsidRDefault="00DF7A68" w:rsidP="00DF7A68">
      <w:pPr>
        <w:pStyle w:val="Web"/>
        <w:spacing w:before="0" w:beforeAutospacing="0" w:after="0" w:afterAutospacing="0"/>
        <w:ind w:firstLine="446"/>
        <w:jc w:val="both"/>
        <w:rPr>
          <w:sz w:val="21"/>
          <w:szCs w:val="21"/>
        </w:rPr>
      </w:pPr>
    </w:p>
    <w:p w14:paraId="62D697E8" w14:textId="42761B2D" w:rsidR="00DF7A68" w:rsidRPr="00866FDE" w:rsidRDefault="00DF7A68" w:rsidP="00866FDE">
      <w:pPr>
        <w:pStyle w:val="Web"/>
        <w:spacing w:before="0" w:beforeAutospacing="0" w:after="0" w:afterAutospacing="0" w:line="280" w:lineRule="exact"/>
        <w:jc w:val="both"/>
        <w:rPr>
          <w:sz w:val="21"/>
          <w:szCs w:val="21"/>
        </w:rPr>
      </w:pPr>
    </w:p>
    <w:sectPr w:rsidR="00DF7A68" w:rsidRPr="00866FDE"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651A" w14:textId="77777777" w:rsidR="00F54839" w:rsidRDefault="00F54839" w:rsidP="000F2B93">
      <w:r>
        <w:separator/>
      </w:r>
    </w:p>
  </w:endnote>
  <w:endnote w:type="continuationSeparator" w:id="0">
    <w:p w14:paraId="358EBDE3" w14:textId="77777777" w:rsidR="00F54839" w:rsidRDefault="00F54839"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17F2" w14:textId="77777777" w:rsidR="00F54839" w:rsidRDefault="00F54839" w:rsidP="000F2B93">
      <w:r>
        <w:separator/>
      </w:r>
    </w:p>
  </w:footnote>
  <w:footnote w:type="continuationSeparator" w:id="0">
    <w:p w14:paraId="276B1384" w14:textId="77777777" w:rsidR="00F54839" w:rsidRDefault="00F54839"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F3FBE"/>
    <w:multiLevelType w:val="hybridMultilevel"/>
    <w:tmpl w:val="A170B992"/>
    <w:lvl w:ilvl="0" w:tplc="DA581C00">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3358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26043"/>
    <w:rsid w:val="00063AAD"/>
    <w:rsid w:val="00085460"/>
    <w:rsid w:val="000A551C"/>
    <w:rsid w:val="000B4707"/>
    <w:rsid w:val="000C6B1D"/>
    <w:rsid w:val="000E3E43"/>
    <w:rsid w:val="000F2B93"/>
    <w:rsid w:val="00127507"/>
    <w:rsid w:val="00170EA6"/>
    <w:rsid w:val="001A006F"/>
    <w:rsid w:val="001C755E"/>
    <w:rsid w:val="0021131F"/>
    <w:rsid w:val="00252AB1"/>
    <w:rsid w:val="00281B67"/>
    <w:rsid w:val="00292EF2"/>
    <w:rsid w:val="002B0200"/>
    <w:rsid w:val="00350C3B"/>
    <w:rsid w:val="003907E0"/>
    <w:rsid w:val="003D6335"/>
    <w:rsid w:val="004D00CB"/>
    <w:rsid w:val="005248C4"/>
    <w:rsid w:val="00541CEA"/>
    <w:rsid w:val="005B6BF5"/>
    <w:rsid w:val="00605CE6"/>
    <w:rsid w:val="00691B86"/>
    <w:rsid w:val="00692BF5"/>
    <w:rsid w:val="006E5F39"/>
    <w:rsid w:val="0075567F"/>
    <w:rsid w:val="00866FDE"/>
    <w:rsid w:val="00892FD5"/>
    <w:rsid w:val="008A40D3"/>
    <w:rsid w:val="008B7948"/>
    <w:rsid w:val="00905A22"/>
    <w:rsid w:val="00925086"/>
    <w:rsid w:val="00951A98"/>
    <w:rsid w:val="00A035F7"/>
    <w:rsid w:val="00A87276"/>
    <w:rsid w:val="00B02E51"/>
    <w:rsid w:val="00B15D23"/>
    <w:rsid w:val="00B62E85"/>
    <w:rsid w:val="00B72233"/>
    <w:rsid w:val="00C90086"/>
    <w:rsid w:val="00CC7C9F"/>
    <w:rsid w:val="00CD08AE"/>
    <w:rsid w:val="00D066FB"/>
    <w:rsid w:val="00DF7A68"/>
    <w:rsid w:val="00E0127C"/>
    <w:rsid w:val="00E0287D"/>
    <w:rsid w:val="00EC04EC"/>
    <w:rsid w:val="00EE1629"/>
    <w:rsid w:val="00F1422E"/>
    <w:rsid w:val="00F54839"/>
    <w:rsid w:val="00FC1C1C"/>
    <w:rsid w:val="00FD1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204</Words>
  <Characters>1165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香純 神丸</cp:lastModifiedBy>
  <cp:revision>18</cp:revision>
  <dcterms:created xsi:type="dcterms:W3CDTF">2023-07-27T06:28:00Z</dcterms:created>
  <dcterms:modified xsi:type="dcterms:W3CDTF">2026-09-06T22:51:00Z</dcterms:modified>
</cp:coreProperties>
</file>