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2CC" w:rsidRDefault="004D42CC" w:rsidP="004D42CC">
      <w:pPr>
        <w:widowControl/>
        <w:jc w:val="left"/>
        <w:rPr>
          <w:rFonts w:asciiTheme="majorHAnsi" w:eastAsiaTheme="majorHAnsi" w:hAnsiTheme="majorHAnsi" w:cs="ＭＳ Ｐゴシック"/>
          <w:color w:val="000000"/>
          <w:kern w:val="0"/>
          <w:sz w:val="22"/>
          <w:szCs w:val="22"/>
          <w:shd w:val="clear" w:color="auto" w:fill="FFFFFF"/>
        </w:rPr>
      </w:pPr>
      <w:r w:rsidRPr="004D42CC">
        <w:rPr>
          <w:rFonts w:asciiTheme="majorHAnsi" w:eastAsiaTheme="majorHAnsi" w:hAnsiTheme="majorHAnsi" w:cs="ＭＳ Ｐゴシック" w:hint="eastAsia"/>
          <w:color w:val="000000"/>
          <w:kern w:val="0"/>
          <w:sz w:val="22"/>
          <w:szCs w:val="22"/>
          <w:shd w:val="clear" w:color="auto" w:fill="FFFFFF"/>
        </w:rPr>
        <w:t>聖マリアンナ医科大学</w:t>
      </w:r>
      <w:r w:rsidR="00AE4303">
        <w:rPr>
          <w:rFonts w:asciiTheme="majorHAnsi" w:eastAsiaTheme="majorHAnsi" w:hAnsiTheme="majorHAnsi" w:cs="ＭＳ Ｐゴシック" w:hint="eastAsia"/>
          <w:color w:val="000000"/>
          <w:kern w:val="0"/>
          <w:sz w:val="22"/>
          <w:szCs w:val="22"/>
          <w:shd w:val="clear" w:color="auto" w:fill="FFFFFF"/>
        </w:rPr>
        <w:t>横浜市西部</w:t>
      </w:r>
      <w:r w:rsidRPr="004D42CC">
        <w:rPr>
          <w:rFonts w:asciiTheme="majorHAnsi" w:eastAsiaTheme="majorHAnsi" w:hAnsiTheme="majorHAnsi" w:cs="ＭＳ Ｐゴシック" w:hint="eastAsia"/>
          <w:color w:val="000000"/>
          <w:kern w:val="0"/>
          <w:sz w:val="22"/>
          <w:szCs w:val="22"/>
          <w:shd w:val="clear" w:color="auto" w:fill="FFFFFF"/>
        </w:rPr>
        <w:t>病院</w:t>
      </w:r>
      <w:proofErr w:type="gramStart"/>
      <w:r w:rsidRPr="004D42CC">
        <w:rPr>
          <w:rFonts w:asciiTheme="majorHAnsi" w:eastAsiaTheme="majorHAnsi" w:hAnsiTheme="majorHAnsi" w:cs="ＭＳ Ｐゴシック" w:hint="eastAsia"/>
          <w:color w:val="000000"/>
          <w:kern w:val="0"/>
          <w:sz w:val="22"/>
          <w:szCs w:val="22"/>
          <w:shd w:val="clear" w:color="auto" w:fill="FFFFFF"/>
        </w:rPr>
        <w:t>で</w:t>
      </w:r>
      <w:proofErr w:type="gramEnd"/>
      <w:r w:rsidRPr="004D42CC">
        <w:rPr>
          <w:rFonts w:asciiTheme="majorHAnsi" w:eastAsiaTheme="majorHAnsi" w:hAnsiTheme="majorHAnsi" w:cs="ＭＳ Ｐゴシック" w:hint="eastAsia"/>
          <w:color w:val="000000"/>
          <w:kern w:val="0"/>
          <w:sz w:val="22"/>
          <w:szCs w:val="22"/>
          <w:shd w:val="clear" w:color="auto" w:fill="FFFFFF"/>
        </w:rPr>
        <w:t>脳卒中</w:t>
      </w:r>
      <w:proofErr w:type="gramStart"/>
      <w:r w:rsidRPr="004D42CC">
        <w:rPr>
          <w:rFonts w:asciiTheme="majorHAnsi" w:eastAsiaTheme="majorHAnsi" w:hAnsiTheme="majorHAnsi" w:cs="ＭＳ Ｐゴシック" w:hint="eastAsia"/>
          <w:color w:val="000000"/>
          <w:kern w:val="0"/>
          <w:sz w:val="22"/>
          <w:szCs w:val="22"/>
          <w:shd w:val="clear" w:color="auto" w:fill="FFFFFF"/>
        </w:rPr>
        <w:t>で</w:t>
      </w:r>
      <w:proofErr w:type="gramEnd"/>
      <w:r w:rsidRPr="004D42CC">
        <w:rPr>
          <w:rFonts w:asciiTheme="majorHAnsi" w:eastAsiaTheme="majorHAnsi" w:hAnsiTheme="majorHAnsi" w:cs="ＭＳ Ｐゴシック" w:hint="eastAsia"/>
          <w:color w:val="000000"/>
          <w:kern w:val="0"/>
          <w:sz w:val="22"/>
          <w:szCs w:val="22"/>
          <w:shd w:val="clear" w:color="auto" w:fill="FFFFFF"/>
        </w:rPr>
        <w:t>リハビリテーションを受けた方およびご家族の方へ</w:t>
      </w:r>
    </w:p>
    <w:p w:rsidR="00A537B0" w:rsidRPr="00A537B0" w:rsidRDefault="00A537B0" w:rsidP="004D42CC">
      <w:pPr>
        <w:widowControl/>
        <w:jc w:val="left"/>
        <w:rPr>
          <w:rFonts w:asciiTheme="majorHAnsi" w:eastAsiaTheme="majorHAnsi" w:hAnsiTheme="majorHAnsi" w:cs="ＭＳ Ｐゴシック" w:hint="eastAsia"/>
          <w:color w:val="000000"/>
          <w:kern w:val="0"/>
          <w:sz w:val="22"/>
          <w:szCs w:val="22"/>
          <w:shd w:val="clear" w:color="auto" w:fill="FFFFFF"/>
        </w:rPr>
      </w:pPr>
    </w:p>
    <w:p w:rsidR="00A537B0" w:rsidRDefault="00B27A9E" w:rsidP="004D42CC">
      <w:pPr>
        <w:widowControl/>
        <w:jc w:val="center"/>
        <w:rPr>
          <w:rFonts w:asciiTheme="majorEastAsia" w:eastAsiaTheme="majorEastAsia" w:hAnsiTheme="majorEastAsia" w:cs="ＭＳ Ｐゴシック"/>
          <w:b/>
          <w:color w:val="000000"/>
          <w:kern w:val="0"/>
          <w:sz w:val="22"/>
          <w:szCs w:val="22"/>
          <w:shd w:val="clear" w:color="auto" w:fill="FFFFFF"/>
        </w:rPr>
      </w:pPr>
      <w:r w:rsidRPr="00A537B0">
        <w:rPr>
          <w:rFonts w:asciiTheme="majorEastAsia" w:eastAsiaTheme="majorEastAsia" w:hAnsiTheme="majorEastAsia" w:cs="ＭＳ Ｐゴシック" w:hint="eastAsia"/>
          <w:b/>
          <w:color w:val="000000"/>
          <w:kern w:val="0"/>
          <w:sz w:val="22"/>
          <w:szCs w:val="22"/>
          <w:shd w:val="clear" w:color="auto" w:fill="FFFFFF"/>
        </w:rPr>
        <w:t>研究課題名</w:t>
      </w:r>
      <w:r w:rsidR="004D42CC" w:rsidRPr="00A537B0">
        <w:rPr>
          <w:rFonts w:asciiTheme="majorEastAsia" w:eastAsiaTheme="majorEastAsia" w:hAnsiTheme="majorEastAsia" w:cs="ＭＳ Ｐゴシック" w:hint="eastAsia"/>
          <w:b/>
          <w:color w:val="000000"/>
          <w:kern w:val="0"/>
          <w:sz w:val="22"/>
          <w:szCs w:val="22"/>
          <w:shd w:val="clear" w:color="auto" w:fill="FFFFFF"/>
        </w:rPr>
        <w:t>『</w:t>
      </w:r>
      <w:r w:rsidR="006B4F37" w:rsidRPr="00A537B0">
        <w:rPr>
          <w:rFonts w:asciiTheme="majorEastAsia" w:eastAsiaTheme="majorEastAsia" w:hAnsiTheme="majorEastAsia" w:cs="ＭＳ Ｐゴシック" w:hint="eastAsia"/>
          <w:b/>
          <w:color w:val="000000"/>
          <w:kern w:val="0"/>
          <w:sz w:val="22"/>
          <w:szCs w:val="22"/>
          <w:shd w:val="clear" w:color="auto" w:fill="FFFFFF"/>
        </w:rPr>
        <w:t>急性期脳卒中患者における口腔機能および栄養状態と機能的アウトカムの関連性</w:t>
      </w:r>
      <w:r w:rsidR="004D42CC" w:rsidRPr="00A537B0">
        <w:rPr>
          <w:rFonts w:asciiTheme="majorEastAsia" w:eastAsiaTheme="majorEastAsia" w:hAnsiTheme="majorEastAsia" w:cs="ＭＳ Ｐゴシック" w:hint="eastAsia"/>
          <w:b/>
          <w:color w:val="000000"/>
          <w:kern w:val="0"/>
          <w:sz w:val="22"/>
          <w:szCs w:val="22"/>
          <w:shd w:val="clear" w:color="auto" w:fill="FFFFFF"/>
        </w:rPr>
        <w:t>』</w:t>
      </w:r>
    </w:p>
    <w:p w:rsidR="004D42CC" w:rsidRPr="00A537B0" w:rsidRDefault="004D42CC" w:rsidP="004D42CC">
      <w:pPr>
        <w:widowControl/>
        <w:jc w:val="center"/>
        <w:rPr>
          <w:rFonts w:asciiTheme="majorEastAsia" w:eastAsiaTheme="majorEastAsia" w:hAnsiTheme="majorEastAsia" w:cs="ＭＳ Ｐゴシック"/>
          <w:b/>
          <w:color w:val="000000"/>
          <w:kern w:val="0"/>
          <w:sz w:val="22"/>
          <w:szCs w:val="22"/>
          <w:shd w:val="clear" w:color="auto" w:fill="FFFFFF"/>
        </w:rPr>
      </w:pPr>
      <w:r w:rsidRPr="00A537B0">
        <w:rPr>
          <w:rFonts w:asciiTheme="majorEastAsia" w:eastAsiaTheme="majorEastAsia" w:hAnsiTheme="majorEastAsia" w:cs="ＭＳ Ｐゴシック" w:hint="eastAsia"/>
          <w:b/>
          <w:color w:val="000000"/>
          <w:kern w:val="0"/>
          <w:sz w:val="22"/>
          <w:szCs w:val="22"/>
          <w:shd w:val="clear" w:color="auto" w:fill="FFFFFF"/>
        </w:rPr>
        <w:t>へご参加のお願い</w:t>
      </w:r>
    </w:p>
    <w:p w:rsidR="00A537B0" w:rsidRPr="00A537B0" w:rsidRDefault="00A537B0" w:rsidP="004D42CC">
      <w:pPr>
        <w:widowControl/>
        <w:jc w:val="center"/>
        <w:rPr>
          <w:rFonts w:asciiTheme="majorEastAsia" w:eastAsiaTheme="majorEastAsia" w:hAnsiTheme="majorEastAsia" w:cs="ＭＳ Ｐゴシック" w:hint="eastAsia"/>
          <w:b/>
          <w:color w:val="000000"/>
          <w:kern w:val="0"/>
          <w:sz w:val="22"/>
          <w:szCs w:val="22"/>
          <w:shd w:val="clear" w:color="auto" w:fill="FFFFFF"/>
        </w:rPr>
      </w:pPr>
    </w:p>
    <w:p w:rsidR="004D42CC" w:rsidRPr="00A537B0" w:rsidRDefault="00A537B0" w:rsidP="00A537B0">
      <w:pPr>
        <w:widowControl/>
        <w:jc w:val="left"/>
        <w:rPr>
          <w:rFonts w:asciiTheme="majorHAnsi" w:eastAsiaTheme="majorHAnsi" w:hAnsiTheme="majorHAnsi" w:cs="ＭＳ Ｐゴシック" w:hint="eastAsia"/>
          <w:kern w:val="0"/>
          <w:sz w:val="20"/>
          <w:szCs w:val="20"/>
        </w:rPr>
      </w:pPr>
      <w:r w:rsidRPr="00A537B0">
        <w:rPr>
          <w:rFonts w:asciiTheme="majorHAnsi" w:eastAsiaTheme="majorHAnsi" w:hAnsiTheme="majorHAnsi" w:cs="ＭＳ Ｐゴシック" w:hint="eastAsia"/>
          <w:color w:val="000000"/>
          <w:kern w:val="0"/>
          <w:sz w:val="20"/>
          <w:szCs w:val="20"/>
          <w:shd w:val="clear" w:color="auto" w:fill="FFFFFF"/>
        </w:rPr>
        <w:t>本研究は聖マリアンナ医科大学生命倫理委員会（臨床試験部会）にて審議され学長の許可を得て実施しております。</w:t>
      </w:r>
    </w:p>
    <w:p w:rsidR="00A537B0" w:rsidRDefault="002A2C1E" w:rsidP="00752037">
      <w:pPr>
        <w:widowControl/>
        <w:spacing w:line="288" w:lineRule="auto"/>
        <w:jc w:val="left"/>
        <w:rPr>
          <w:rFonts w:asciiTheme="majorEastAsia" w:eastAsiaTheme="majorEastAsia" w:hAnsiTheme="majorEastAsia" w:cs="ＭＳ Ｐゴシック"/>
          <w:color w:val="000000"/>
          <w:kern w:val="0"/>
          <w:sz w:val="22"/>
          <w:szCs w:val="22"/>
          <w:shd w:val="clear" w:color="auto" w:fill="FFFFFF"/>
        </w:rPr>
      </w:pPr>
      <w:r w:rsidRPr="001C4116">
        <w:rPr>
          <w:rFonts w:asciiTheme="majorEastAsia" w:eastAsiaTheme="majorEastAsia" w:hAnsiTheme="majorEastAsia" w:cs="ＭＳ Ｐゴシック" w:hint="eastAsia"/>
          <w:b/>
          <w:color w:val="000000"/>
          <w:kern w:val="0"/>
          <w:sz w:val="22"/>
          <w:szCs w:val="22"/>
          <w:shd w:val="clear" w:color="auto" w:fill="FFFFFF"/>
        </w:rPr>
        <w:t>（</w:t>
      </w:r>
      <w:r w:rsidRPr="001C4116">
        <w:rPr>
          <w:rFonts w:asciiTheme="majorEastAsia" w:eastAsiaTheme="majorEastAsia" w:hAnsiTheme="majorEastAsia" w:cs="ＭＳ Ｐゴシック"/>
          <w:b/>
          <w:color w:val="000000"/>
          <w:kern w:val="0"/>
          <w:sz w:val="22"/>
          <w:szCs w:val="22"/>
          <w:shd w:val="clear" w:color="auto" w:fill="FFFFFF"/>
        </w:rPr>
        <w:t>1</w:t>
      </w:r>
      <w:r w:rsidR="00B27A9E" w:rsidRPr="001C4116">
        <w:rPr>
          <w:rFonts w:asciiTheme="majorEastAsia" w:eastAsiaTheme="majorEastAsia" w:hAnsiTheme="majorEastAsia" w:cs="ＭＳ Ｐゴシック" w:hint="eastAsia"/>
          <w:b/>
          <w:color w:val="000000"/>
          <w:kern w:val="0"/>
          <w:sz w:val="22"/>
          <w:szCs w:val="22"/>
          <w:shd w:val="clear" w:color="auto" w:fill="FFFFFF"/>
        </w:rPr>
        <w:t>）実施責任者</w:t>
      </w:r>
      <w:r w:rsidR="00B27A9E" w:rsidRPr="002A2C1E">
        <w:rPr>
          <w:rFonts w:asciiTheme="majorEastAsia" w:eastAsiaTheme="majorEastAsia" w:hAnsiTheme="majorEastAsia" w:cs="ＭＳ Ｐゴシック" w:hint="eastAsia"/>
          <w:color w:val="000000"/>
          <w:kern w:val="0"/>
          <w:sz w:val="22"/>
          <w:szCs w:val="22"/>
          <w:shd w:val="clear" w:color="auto" w:fill="FFFFFF"/>
        </w:rPr>
        <w:t xml:space="preserve">　</w:t>
      </w:r>
      <w:r w:rsidR="00AE4303">
        <w:rPr>
          <w:rFonts w:asciiTheme="majorEastAsia" w:eastAsiaTheme="majorEastAsia" w:hAnsiTheme="majorEastAsia" w:cs="ＭＳ Ｐゴシック" w:hint="eastAsia"/>
          <w:color w:val="000000"/>
          <w:kern w:val="0"/>
          <w:sz w:val="22"/>
          <w:szCs w:val="22"/>
          <w:shd w:val="clear" w:color="auto" w:fill="FFFFFF"/>
        </w:rPr>
        <w:t>最上谷拓磨</w:t>
      </w:r>
    </w:p>
    <w:p w:rsidR="004D42CC" w:rsidRDefault="00B27A9E" w:rsidP="00752037">
      <w:pPr>
        <w:widowControl/>
        <w:spacing w:line="288" w:lineRule="auto"/>
        <w:jc w:val="left"/>
        <w:rPr>
          <w:rFonts w:asciiTheme="majorEastAsia" w:eastAsiaTheme="majorEastAsia" w:hAnsiTheme="majorEastAsia" w:cs="ＭＳ Ｐゴシック"/>
          <w:color w:val="000000"/>
          <w:kern w:val="0"/>
          <w:sz w:val="22"/>
          <w:szCs w:val="22"/>
          <w:shd w:val="clear" w:color="auto" w:fill="FFFFFF"/>
        </w:rPr>
      </w:pPr>
      <w:r w:rsidRPr="002A2C1E">
        <w:rPr>
          <w:rFonts w:asciiTheme="majorEastAsia" w:eastAsiaTheme="majorEastAsia" w:hAnsiTheme="majorEastAsia" w:cs="ＭＳ Ｐゴシック" w:hint="eastAsia"/>
          <w:color w:val="000000"/>
          <w:kern w:val="0"/>
          <w:sz w:val="22"/>
          <w:szCs w:val="22"/>
        </w:rPr>
        <w:br/>
      </w:r>
      <w:r w:rsidRPr="001C4116">
        <w:rPr>
          <w:rFonts w:asciiTheme="majorEastAsia" w:eastAsiaTheme="majorEastAsia" w:hAnsiTheme="majorEastAsia" w:cs="ＭＳ Ｐゴシック" w:hint="eastAsia"/>
          <w:b/>
          <w:color w:val="000000"/>
          <w:kern w:val="0"/>
          <w:sz w:val="22"/>
          <w:szCs w:val="22"/>
          <w:shd w:val="clear" w:color="auto" w:fill="FFFFFF"/>
        </w:rPr>
        <w:t>（</w:t>
      </w:r>
      <w:r w:rsidR="002A2C1E" w:rsidRPr="001C4116">
        <w:rPr>
          <w:rFonts w:asciiTheme="majorEastAsia" w:eastAsiaTheme="majorEastAsia" w:hAnsiTheme="majorEastAsia" w:cs="ＭＳ Ｐゴシック"/>
          <w:b/>
          <w:color w:val="000000"/>
          <w:kern w:val="0"/>
          <w:sz w:val="22"/>
          <w:szCs w:val="22"/>
          <w:shd w:val="clear" w:color="auto" w:fill="FFFFFF"/>
        </w:rPr>
        <w:t>2</w:t>
      </w:r>
      <w:r w:rsidRPr="001C4116">
        <w:rPr>
          <w:rFonts w:asciiTheme="majorEastAsia" w:eastAsiaTheme="majorEastAsia" w:hAnsiTheme="majorEastAsia" w:cs="ＭＳ Ｐゴシック" w:hint="eastAsia"/>
          <w:b/>
          <w:color w:val="000000"/>
          <w:kern w:val="0"/>
          <w:sz w:val="22"/>
          <w:szCs w:val="22"/>
          <w:shd w:val="clear" w:color="auto" w:fill="FFFFFF"/>
        </w:rPr>
        <w:t>）研究の目的</w:t>
      </w:r>
      <w:r w:rsidRPr="002A2C1E">
        <w:rPr>
          <w:rFonts w:asciiTheme="majorEastAsia" w:eastAsiaTheme="majorEastAsia" w:hAnsiTheme="majorEastAsia" w:cs="ＭＳ Ｐゴシック" w:hint="eastAsia"/>
          <w:color w:val="000000"/>
          <w:kern w:val="0"/>
          <w:sz w:val="22"/>
          <w:szCs w:val="22"/>
          <w:shd w:val="clear" w:color="auto" w:fill="FFFFFF"/>
        </w:rPr>
        <w:t xml:space="preserve">　</w:t>
      </w:r>
      <w:r w:rsidR="00AE4303" w:rsidRPr="00902656">
        <w:rPr>
          <w:rFonts w:asciiTheme="minorEastAsia" w:hAnsiTheme="minorEastAsia" w:hint="eastAsia"/>
          <w:sz w:val="22"/>
          <w:szCs w:val="22"/>
        </w:rPr>
        <w:t>第一に急性期脳卒中患者における</w:t>
      </w:r>
      <w:r w:rsidR="00AE4303">
        <w:rPr>
          <w:rFonts w:asciiTheme="minorEastAsia" w:hAnsiTheme="minorEastAsia" w:hint="eastAsia"/>
          <w:sz w:val="22"/>
          <w:szCs w:val="22"/>
        </w:rPr>
        <w:t>口腔機能障害や栄養障害の発生状況を調査すること、</w:t>
      </w:r>
      <w:r w:rsidR="00AE4303" w:rsidRPr="00902656">
        <w:rPr>
          <w:rFonts w:asciiTheme="minorEastAsia" w:hAnsiTheme="minorEastAsia" w:hint="eastAsia"/>
          <w:sz w:val="22"/>
          <w:szCs w:val="22"/>
        </w:rPr>
        <w:t>第</w:t>
      </w:r>
      <w:r w:rsidR="00AE4303" w:rsidRPr="00902656">
        <w:rPr>
          <w:rFonts w:asciiTheme="minorEastAsia" w:hAnsiTheme="minorEastAsia"/>
          <w:sz w:val="22"/>
          <w:szCs w:val="22"/>
        </w:rPr>
        <w:t>二</w:t>
      </w:r>
      <w:r w:rsidR="00AE4303" w:rsidRPr="00902656">
        <w:rPr>
          <w:rFonts w:asciiTheme="minorEastAsia" w:hAnsiTheme="minorEastAsia" w:hint="eastAsia"/>
          <w:sz w:val="22"/>
          <w:szCs w:val="22"/>
        </w:rPr>
        <w:t>に</w:t>
      </w:r>
      <w:r w:rsidR="00AE4303">
        <w:rPr>
          <w:rFonts w:ascii="Times New Roman" w:hAnsi="Times New Roman" w:hint="eastAsia"/>
          <w:sz w:val="22"/>
        </w:rPr>
        <w:t>栄養状態や口腔機能と機能的アウトカムの関連性を</w:t>
      </w:r>
      <w:r w:rsidR="00AE4303" w:rsidRPr="00902656">
        <w:rPr>
          <w:rFonts w:asciiTheme="minorEastAsia" w:hAnsiTheme="minorEastAsia"/>
          <w:sz w:val="22"/>
          <w:szCs w:val="22"/>
        </w:rPr>
        <w:t>検討すること</w:t>
      </w:r>
      <w:r w:rsidR="00AE4303">
        <w:rPr>
          <w:rFonts w:asciiTheme="minorEastAsia" w:hAnsiTheme="minorEastAsia" w:hint="eastAsia"/>
          <w:sz w:val="22"/>
          <w:szCs w:val="22"/>
        </w:rPr>
        <w:t>です。</w:t>
      </w:r>
    </w:p>
    <w:p w:rsidR="004D42CC" w:rsidRDefault="00B27A9E" w:rsidP="001C4116">
      <w:pPr>
        <w:widowControl/>
        <w:spacing w:line="288" w:lineRule="auto"/>
        <w:jc w:val="left"/>
        <w:rPr>
          <w:rFonts w:asciiTheme="majorEastAsia" w:eastAsiaTheme="majorEastAsia" w:hAnsiTheme="majorEastAsia" w:cs="ＭＳ Ｐゴシック"/>
          <w:color w:val="000000"/>
          <w:kern w:val="0"/>
          <w:sz w:val="22"/>
          <w:szCs w:val="22"/>
          <w:shd w:val="clear" w:color="auto" w:fill="FFFFFF"/>
        </w:rPr>
      </w:pPr>
      <w:r w:rsidRPr="002A2C1E">
        <w:rPr>
          <w:rFonts w:asciiTheme="majorEastAsia" w:eastAsiaTheme="majorEastAsia" w:hAnsiTheme="majorEastAsia" w:cs="ＭＳ Ｐゴシック" w:hint="eastAsia"/>
          <w:color w:val="000000"/>
          <w:kern w:val="0"/>
          <w:sz w:val="22"/>
          <w:szCs w:val="22"/>
        </w:rPr>
        <w:br/>
      </w:r>
      <w:r w:rsidRPr="001C4116">
        <w:rPr>
          <w:rFonts w:asciiTheme="majorEastAsia" w:eastAsiaTheme="majorEastAsia" w:hAnsiTheme="majorEastAsia" w:cs="ＭＳ Ｐゴシック" w:hint="eastAsia"/>
          <w:b/>
          <w:color w:val="000000"/>
          <w:kern w:val="0"/>
          <w:sz w:val="22"/>
          <w:szCs w:val="22"/>
          <w:shd w:val="clear" w:color="auto" w:fill="FFFFFF"/>
        </w:rPr>
        <w:t>（</w:t>
      </w:r>
      <w:r w:rsidR="002A2C1E" w:rsidRPr="001C4116">
        <w:rPr>
          <w:rFonts w:asciiTheme="majorEastAsia" w:eastAsiaTheme="majorEastAsia" w:hAnsiTheme="majorEastAsia" w:cs="ＭＳ Ｐゴシック"/>
          <w:b/>
          <w:color w:val="000000"/>
          <w:kern w:val="0"/>
          <w:sz w:val="22"/>
          <w:szCs w:val="22"/>
          <w:shd w:val="clear" w:color="auto" w:fill="FFFFFF"/>
        </w:rPr>
        <w:t>3</w:t>
      </w:r>
      <w:r w:rsidRPr="001C4116">
        <w:rPr>
          <w:rFonts w:asciiTheme="majorEastAsia" w:eastAsiaTheme="majorEastAsia" w:hAnsiTheme="majorEastAsia" w:cs="ＭＳ Ｐゴシック" w:hint="eastAsia"/>
          <w:b/>
          <w:color w:val="000000"/>
          <w:kern w:val="0"/>
          <w:sz w:val="22"/>
          <w:szCs w:val="22"/>
          <w:shd w:val="clear" w:color="auto" w:fill="FFFFFF"/>
        </w:rPr>
        <w:t>）研究対象について</w:t>
      </w:r>
      <w:r w:rsidR="002A2C1E" w:rsidRPr="002A2C1E">
        <w:rPr>
          <w:rFonts w:asciiTheme="majorEastAsia" w:eastAsiaTheme="majorEastAsia" w:hAnsiTheme="majorEastAsia" w:cs="ＭＳ Ｐゴシック" w:hint="eastAsia"/>
          <w:color w:val="000000"/>
          <w:kern w:val="0"/>
          <w:sz w:val="22"/>
          <w:szCs w:val="22"/>
        </w:rPr>
        <w:t xml:space="preserve">　</w:t>
      </w:r>
      <w:r w:rsidRPr="002A2C1E">
        <w:rPr>
          <w:rFonts w:asciiTheme="majorEastAsia" w:eastAsiaTheme="majorEastAsia" w:hAnsiTheme="majorEastAsia" w:cs="ＭＳ Ｐゴシック" w:hint="eastAsia"/>
          <w:color w:val="000000"/>
          <w:kern w:val="0"/>
          <w:sz w:val="22"/>
          <w:szCs w:val="22"/>
          <w:shd w:val="clear" w:color="auto" w:fill="FFFFFF"/>
        </w:rPr>
        <w:t> </w:t>
      </w:r>
      <w:r w:rsidRPr="002A2C1E">
        <w:rPr>
          <w:rFonts w:asciiTheme="majorEastAsia" w:eastAsiaTheme="majorEastAsia" w:hAnsiTheme="majorEastAsia" w:cs="ＭＳ Ｐゴシック"/>
          <w:color w:val="000000"/>
          <w:kern w:val="0"/>
          <w:sz w:val="22"/>
          <w:szCs w:val="22"/>
          <w:shd w:val="clear" w:color="auto" w:fill="FFFFFF"/>
        </w:rPr>
        <w:t>202</w:t>
      </w:r>
      <w:r w:rsidR="00AE4303">
        <w:rPr>
          <w:rFonts w:asciiTheme="majorEastAsia" w:eastAsiaTheme="majorEastAsia" w:hAnsiTheme="majorEastAsia" w:cs="ＭＳ Ｐゴシック"/>
          <w:color w:val="000000"/>
          <w:kern w:val="0"/>
          <w:sz w:val="22"/>
          <w:szCs w:val="22"/>
          <w:shd w:val="clear" w:color="auto" w:fill="FFFFFF"/>
        </w:rPr>
        <w:t>1</w:t>
      </w:r>
      <w:r w:rsidRPr="002A2C1E">
        <w:rPr>
          <w:rFonts w:asciiTheme="majorEastAsia" w:eastAsiaTheme="majorEastAsia" w:hAnsiTheme="majorEastAsia" w:cs="ＭＳ Ｐゴシック"/>
          <w:color w:val="000000"/>
          <w:kern w:val="0"/>
          <w:sz w:val="22"/>
          <w:szCs w:val="22"/>
          <w:shd w:val="clear" w:color="auto" w:fill="FFFFFF"/>
        </w:rPr>
        <w:t>年</w:t>
      </w:r>
      <w:r w:rsidR="00AE4303">
        <w:rPr>
          <w:rFonts w:asciiTheme="majorEastAsia" w:eastAsiaTheme="majorEastAsia" w:hAnsiTheme="majorEastAsia" w:cs="ＭＳ Ｐゴシック"/>
          <w:color w:val="000000"/>
          <w:kern w:val="0"/>
          <w:sz w:val="22"/>
          <w:szCs w:val="22"/>
          <w:shd w:val="clear" w:color="auto" w:fill="FFFFFF"/>
        </w:rPr>
        <w:t>4</w:t>
      </w:r>
      <w:r w:rsidRPr="002A2C1E">
        <w:rPr>
          <w:rFonts w:asciiTheme="majorEastAsia" w:eastAsiaTheme="majorEastAsia" w:hAnsiTheme="majorEastAsia" w:cs="ＭＳ Ｐゴシック"/>
          <w:color w:val="000000"/>
          <w:kern w:val="0"/>
          <w:sz w:val="22"/>
          <w:szCs w:val="22"/>
          <w:shd w:val="clear" w:color="auto" w:fill="FFFFFF"/>
        </w:rPr>
        <w:t>月1日～202</w:t>
      </w:r>
      <w:r w:rsidR="00AE4303">
        <w:rPr>
          <w:rFonts w:asciiTheme="majorEastAsia" w:eastAsiaTheme="majorEastAsia" w:hAnsiTheme="majorEastAsia" w:cs="ＭＳ Ｐゴシック"/>
          <w:color w:val="000000"/>
          <w:kern w:val="0"/>
          <w:sz w:val="22"/>
          <w:szCs w:val="22"/>
          <w:shd w:val="clear" w:color="auto" w:fill="FFFFFF"/>
        </w:rPr>
        <w:t>3</w:t>
      </w:r>
      <w:r w:rsidRPr="002A2C1E">
        <w:rPr>
          <w:rFonts w:asciiTheme="majorEastAsia" w:eastAsiaTheme="majorEastAsia" w:hAnsiTheme="majorEastAsia" w:cs="ＭＳ Ｐゴシック"/>
          <w:color w:val="000000"/>
          <w:kern w:val="0"/>
          <w:sz w:val="22"/>
          <w:szCs w:val="22"/>
          <w:shd w:val="clear" w:color="auto" w:fill="FFFFFF"/>
        </w:rPr>
        <w:t>年3月1日</w:t>
      </w:r>
      <w:r w:rsidRPr="002A2C1E">
        <w:rPr>
          <w:rFonts w:asciiTheme="majorEastAsia" w:eastAsiaTheme="majorEastAsia" w:hAnsiTheme="majorEastAsia" w:cs="ＭＳ Ｐゴシック" w:hint="eastAsia"/>
          <w:color w:val="000000"/>
          <w:kern w:val="0"/>
          <w:sz w:val="22"/>
          <w:szCs w:val="22"/>
          <w:shd w:val="clear" w:color="auto" w:fill="FFFFFF"/>
        </w:rPr>
        <w:t>の間に当院で脳卒中リハビリテーションを受けた方が対象となります。</w:t>
      </w:r>
    </w:p>
    <w:p w:rsidR="004D42CC" w:rsidRDefault="00B27A9E" w:rsidP="001C4116">
      <w:pPr>
        <w:widowControl/>
        <w:spacing w:line="288" w:lineRule="auto"/>
        <w:jc w:val="left"/>
        <w:rPr>
          <w:rFonts w:asciiTheme="majorEastAsia" w:eastAsiaTheme="majorEastAsia" w:hAnsiTheme="majorEastAsia" w:cs="ＭＳ Ｐゴシック"/>
          <w:color w:val="000000"/>
          <w:kern w:val="0"/>
          <w:sz w:val="22"/>
          <w:szCs w:val="22"/>
          <w:shd w:val="clear" w:color="auto" w:fill="FFFFFF"/>
        </w:rPr>
      </w:pPr>
      <w:r w:rsidRPr="002A2C1E">
        <w:rPr>
          <w:rFonts w:asciiTheme="majorEastAsia" w:eastAsiaTheme="majorEastAsia" w:hAnsiTheme="majorEastAsia" w:cs="ＭＳ Ｐゴシック" w:hint="eastAsia"/>
          <w:color w:val="000000"/>
          <w:kern w:val="0"/>
          <w:sz w:val="22"/>
          <w:szCs w:val="22"/>
        </w:rPr>
        <w:br/>
      </w:r>
      <w:r w:rsidRPr="001C4116">
        <w:rPr>
          <w:rFonts w:asciiTheme="majorEastAsia" w:eastAsiaTheme="majorEastAsia" w:hAnsiTheme="majorEastAsia" w:cs="ＭＳ Ｐゴシック" w:hint="eastAsia"/>
          <w:b/>
          <w:color w:val="000000"/>
          <w:kern w:val="0"/>
          <w:sz w:val="22"/>
          <w:szCs w:val="22"/>
          <w:shd w:val="clear" w:color="auto" w:fill="FFFFFF"/>
        </w:rPr>
        <w:t>（</w:t>
      </w:r>
      <w:r w:rsidR="002A2C1E" w:rsidRPr="001C4116">
        <w:rPr>
          <w:rFonts w:asciiTheme="majorEastAsia" w:eastAsiaTheme="majorEastAsia" w:hAnsiTheme="majorEastAsia" w:cs="ＭＳ Ｐゴシック"/>
          <w:b/>
          <w:color w:val="000000"/>
          <w:kern w:val="0"/>
          <w:sz w:val="22"/>
          <w:szCs w:val="22"/>
          <w:shd w:val="clear" w:color="auto" w:fill="FFFFFF"/>
        </w:rPr>
        <w:t>4</w:t>
      </w:r>
      <w:r w:rsidRPr="001C4116">
        <w:rPr>
          <w:rFonts w:asciiTheme="majorEastAsia" w:eastAsiaTheme="majorEastAsia" w:hAnsiTheme="majorEastAsia" w:cs="ＭＳ Ｐゴシック" w:hint="eastAsia"/>
          <w:b/>
          <w:color w:val="000000"/>
          <w:kern w:val="0"/>
          <w:sz w:val="22"/>
          <w:szCs w:val="22"/>
          <w:shd w:val="clear" w:color="auto" w:fill="FFFFFF"/>
        </w:rPr>
        <w:t>）研究実施期間</w:t>
      </w:r>
      <w:r w:rsidR="002A2C1E" w:rsidRPr="002A2C1E">
        <w:rPr>
          <w:rFonts w:asciiTheme="majorEastAsia" w:eastAsiaTheme="majorEastAsia" w:hAnsiTheme="majorEastAsia" w:cs="ＭＳ Ｐゴシック" w:hint="eastAsia"/>
          <w:color w:val="000000"/>
          <w:kern w:val="0"/>
          <w:sz w:val="22"/>
          <w:szCs w:val="22"/>
        </w:rPr>
        <w:t xml:space="preserve">　</w:t>
      </w:r>
      <w:r w:rsidRPr="002A2C1E">
        <w:rPr>
          <w:rFonts w:asciiTheme="majorEastAsia" w:eastAsiaTheme="majorEastAsia" w:hAnsiTheme="majorEastAsia" w:cs="ＭＳ Ｐゴシック" w:hint="eastAsia"/>
          <w:color w:val="000000"/>
          <w:kern w:val="0"/>
          <w:sz w:val="22"/>
          <w:szCs w:val="22"/>
          <w:shd w:val="clear" w:color="auto" w:fill="FFFFFF"/>
        </w:rPr>
        <w:t>承認後～</w:t>
      </w:r>
      <w:r w:rsidRPr="002A2C1E">
        <w:rPr>
          <w:rFonts w:asciiTheme="majorEastAsia" w:eastAsiaTheme="majorEastAsia" w:hAnsiTheme="majorEastAsia" w:cs="ＭＳ Ｐゴシック"/>
          <w:color w:val="000000"/>
          <w:kern w:val="0"/>
          <w:sz w:val="22"/>
          <w:szCs w:val="22"/>
          <w:shd w:val="clear" w:color="auto" w:fill="FFFFFF"/>
        </w:rPr>
        <w:t>202</w:t>
      </w:r>
      <w:r w:rsidR="00AE4303">
        <w:rPr>
          <w:rFonts w:asciiTheme="majorEastAsia" w:eastAsiaTheme="majorEastAsia" w:hAnsiTheme="majorEastAsia" w:cs="ＭＳ Ｐゴシック"/>
          <w:color w:val="000000"/>
          <w:kern w:val="0"/>
          <w:sz w:val="22"/>
          <w:szCs w:val="22"/>
          <w:shd w:val="clear" w:color="auto" w:fill="FFFFFF"/>
        </w:rPr>
        <w:t>6</w:t>
      </w:r>
      <w:r w:rsidRPr="002A2C1E">
        <w:rPr>
          <w:rFonts w:asciiTheme="majorEastAsia" w:eastAsiaTheme="majorEastAsia" w:hAnsiTheme="majorEastAsia" w:cs="ＭＳ Ｐゴシック" w:hint="eastAsia"/>
          <w:color w:val="000000"/>
          <w:kern w:val="0"/>
          <w:sz w:val="22"/>
          <w:szCs w:val="22"/>
          <w:shd w:val="clear" w:color="auto" w:fill="FFFFFF"/>
        </w:rPr>
        <w:t>年3月</w:t>
      </w:r>
      <w:r w:rsidRPr="002A2C1E">
        <w:rPr>
          <w:rFonts w:asciiTheme="majorEastAsia" w:eastAsiaTheme="majorEastAsia" w:hAnsiTheme="majorEastAsia" w:cs="ＭＳ Ｐゴシック"/>
          <w:color w:val="000000"/>
          <w:kern w:val="0"/>
          <w:sz w:val="22"/>
          <w:szCs w:val="22"/>
          <w:shd w:val="clear" w:color="auto" w:fill="FFFFFF"/>
        </w:rPr>
        <w:t>31</w:t>
      </w:r>
      <w:r w:rsidRPr="002A2C1E">
        <w:rPr>
          <w:rFonts w:asciiTheme="majorEastAsia" w:eastAsiaTheme="majorEastAsia" w:hAnsiTheme="majorEastAsia" w:cs="ＭＳ Ｐゴシック" w:hint="eastAsia"/>
          <w:color w:val="000000"/>
          <w:kern w:val="0"/>
          <w:sz w:val="22"/>
          <w:szCs w:val="22"/>
          <w:shd w:val="clear" w:color="auto" w:fill="FFFFFF"/>
        </w:rPr>
        <w:t>日</w:t>
      </w:r>
    </w:p>
    <w:p w:rsidR="00B27A9E" w:rsidRPr="002A2C1E" w:rsidRDefault="00B27A9E" w:rsidP="001C4116">
      <w:pPr>
        <w:widowControl/>
        <w:spacing w:line="288" w:lineRule="auto"/>
        <w:jc w:val="left"/>
        <w:rPr>
          <w:rFonts w:asciiTheme="majorEastAsia" w:eastAsiaTheme="majorEastAsia" w:hAnsiTheme="majorEastAsia" w:cs="ＭＳ Ｐゴシック"/>
          <w:color w:val="000000"/>
          <w:kern w:val="0"/>
          <w:sz w:val="22"/>
          <w:szCs w:val="22"/>
          <w:shd w:val="clear" w:color="auto" w:fill="FFFFFF"/>
        </w:rPr>
      </w:pPr>
      <w:r w:rsidRPr="002A2C1E">
        <w:rPr>
          <w:rFonts w:asciiTheme="majorEastAsia" w:eastAsiaTheme="majorEastAsia" w:hAnsiTheme="majorEastAsia" w:cs="ＭＳ Ｐゴシック" w:hint="eastAsia"/>
          <w:color w:val="000000"/>
          <w:kern w:val="0"/>
          <w:sz w:val="22"/>
          <w:szCs w:val="22"/>
        </w:rPr>
        <w:br/>
      </w:r>
      <w:r w:rsidRPr="001C4116">
        <w:rPr>
          <w:rFonts w:asciiTheme="majorEastAsia" w:eastAsiaTheme="majorEastAsia" w:hAnsiTheme="majorEastAsia" w:cs="ＭＳ Ｐゴシック" w:hint="eastAsia"/>
          <w:b/>
          <w:color w:val="000000"/>
          <w:kern w:val="0"/>
          <w:sz w:val="22"/>
          <w:szCs w:val="22"/>
          <w:shd w:val="clear" w:color="auto" w:fill="FFFFFF"/>
        </w:rPr>
        <w:t>（</w:t>
      </w:r>
      <w:r w:rsidR="002A2C1E" w:rsidRPr="001C4116">
        <w:rPr>
          <w:rFonts w:asciiTheme="majorEastAsia" w:eastAsiaTheme="majorEastAsia" w:hAnsiTheme="majorEastAsia" w:cs="ＭＳ Ｐゴシック"/>
          <w:b/>
          <w:color w:val="000000"/>
          <w:kern w:val="0"/>
          <w:sz w:val="22"/>
          <w:szCs w:val="22"/>
          <w:shd w:val="clear" w:color="auto" w:fill="FFFFFF"/>
        </w:rPr>
        <w:t>5</w:t>
      </w:r>
      <w:r w:rsidRPr="001C4116">
        <w:rPr>
          <w:rFonts w:asciiTheme="majorEastAsia" w:eastAsiaTheme="majorEastAsia" w:hAnsiTheme="majorEastAsia" w:cs="ＭＳ Ｐゴシック" w:hint="eastAsia"/>
          <w:b/>
          <w:color w:val="000000"/>
          <w:kern w:val="0"/>
          <w:sz w:val="22"/>
          <w:szCs w:val="22"/>
          <w:shd w:val="clear" w:color="auto" w:fill="FFFFFF"/>
        </w:rPr>
        <w:t>）抽出項目</w:t>
      </w:r>
    </w:p>
    <w:p w:rsidR="00AE4303" w:rsidRPr="00AE4303" w:rsidRDefault="00AE4303" w:rsidP="00AE4303">
      <w:pPr>
        <w:widowControl/>
        <w:spacing w:line="288" w:lineRule="auto"/>
        <w:ind w:firstLineChars="100" w:firstLine="220"/>
        <w:jc w:val="left"/>
        <w:rPr>
          <w:rFonts w:asciiTheme="majorEastAsia" w:eastAsiaTheme="majorEastAsia" w:hAnsiTheme="majorEastAsia" w:cs="ＭＳ Ｐゴシック"/>
          <w:color w:val="000000"/>
          <w:kern w:val="0"/>
          <w:sz w:val="22"/>
          <w:szCs w:val="22"/>
        </w:rPr>
      </w:pPr>
      <w:r w:rsidRPr="00AE4303">
        <w:rPr>
          <w:rFonts w:asciiTheme="majorEastAsia" w:eastAsiaTheme="majorEastAsia" w:hAnsiTheme="majorEastAsia" w:cs="ＭＳ Ｐゴシック" w:hint="eastAsia"/>
          <w:color w:val="000000"/>
          <w:kern w:val="0"/>
          <w:sz w:val="22"/>
          <w:szCs w:val="22"/>
        </w:rPr>
        <w:t>１）基本属性：年齢，性別，</w:t>
      </w:r>
      <w:r w:rsidRPr="00AE4303">
        <w:rPr>
          <w:rFonts w:asciiTheme="majorEastAsia" w:eastAsiaTheme="majorEastAsia" w:hAnsiTheme="majorEastAsia" w:cs="ＭＳ Ｐゴシック"/>
          <w:color w:val="000000"/>
          <w:kern w:val="0"/>
          <w:sz w:val="22"/>
          <w:szCs w:val="22"/>
        </w:rPr>
        <w:t>Body mass index，入院前</w:t>
      </w:r>
      <w:r w:rsidR="00A537B0">
        <w:rPr>
          <w:rFonts w:asciiTheme="majorEastAsia" w:eastAsiaTheme="majorEastAsia" w:hAnsiTheme="majorEastAsia" w:cs="ＭＳ Ｐゴシック" w:hint="eastAsia"/>
          <w:color w:val="000000"/>
          <w:kern w:val="0"/>
          <w:sz w:val="22"/>
          <w:szCs w:val="22"/>
        </w:rPr>
        <w:t>の生活動作能力</w:t>
      </w:r>
      <w:r w:rsidRPr="00AE4303">
        <w:rPr>
          <w:rFonts w:asciiTheme="majorEastAsia" w:eastAsiaTheme="majorEastAsia" w:hAnsiTheme="majorEastAsia" w:cs="ＭＳ Ｐゴシック" w:hint="eastAsia"/>
          <w:color w:val="000000"/>
          <w:kern w:val="0"/>
          <w:sz w:val="22"/>
          <w:szCs w:val="22"/>
        </w:rPr>
        <w:t>（</w:t>
      </w:r>
      <w:r w:rsidRPr="00AE4303">
        <w:rPr>
          <w:rFonts w:asciiTheme="majorEastAsia" w:eastAsiaTheme="majorEastAsia" w:hAnsiTheme="majorEastAsia" w:cs="ＭＳ Ｐゴシック"/>
          <w:color w:val="000000"/>
          <w:kern w:val="0"/>
          <w:sz w:val="22"/>
          <w:szCs w:val="22"/>
        </w:rPr>
        <w:t>Modified Rankin Scale</w:t>
      </w:r>
      <w:r w:rsidRPr="00AE4303">
        <w:rPr>
          <w:rFonts w:asciiTheme="majorEastAsia" w:eastAsiaTheme="majorEastAsia" w:hAnsiTheme="majorEastAsia" w:cs="ＭＳ Ｐゴシック" w:hint="eastAsia"/>
          <w:color w:val="000000"/>
          <w:kern w:val="0"/>
          <w:sz w:val="22"/>
          <w:szCs w:val="22"/>
        </w:rPr>
        <w:t>），</w:t>
      </w:r>
    </w:p>
    <w:p w:rsidR="00AE4303" w:rsidRPr="00AE4303" w:rsidRDefault="00AE4303" w:rsidP="00AE4303">
      <w:pPr>
        <w:widowControl/>
        <w:spacing w:line="288" w:lineRule="auto"/>
        <w:ind w:firstLineChars="800" w:firstLine="1760"/>
        <w:jc w:val="left"/>
        <w:rPr>
          <w:rFonts w:asciiTheme="majorEastAsia" w:eastAsiaTheme="majorEastAsia" w:hAnsiTheme="majorEastAsia" w:cs="ＭＳ Ｐゴシック"/>
          <w:color w:val="000000"/>
          <w:kern w:val="0"/>
          <w:sz w:val="22"/>
          <w:szCs w:val="22"/>
        </w:rPr>
      </w:pPr>
      <w:r w:rsidRPr="00AE4303">
        <w:rPr>
          <w:rFonts w:asciiTheme="majorEastAsia" w:eastAsiaTheme="majorEastAsia" w:hAnsiTheme="majorEastAsia" w:cs="ＭＳ Ｐゴシック" w:hint="eastAsia"/>
          <w:color w:val="000000"/>
          <w:kern w:val="0"/>
          <w:sz w:val="22"/>
          <w:szCs w:val="22"/>
        </w:rPr>
        <w:t>医学的情報（診断名，既往歴，並存疾患，治療内容）</w:t>
      </w:r>
    </w:p>
    <w:p w:rsidR="00AE4303" w:rsidRPr="00AE4303" w:rsidRDefault="00AE4303" w:rsidP="00AE4303">
      <w:pPr>
        <w:widowControl/>
        <w:spacing w:line="288" w:lineRule="auto"/>
        <w:ind w:firstLineChars="100" w:firstLine="220"/>
        <w:jc w:val="left"/>
        <w:rPr>
          <w:rFonts w:asciiTheme="majorEastAsia" w:eastAsiaTheme="majorEastAsia" w:hAnsiTheme="majorEastAsia" w:cs="ＭＳ Ｐゴシック"/>
          <w:color w:val="000000"/>
          <w:kern w:val="0"/>
          <w:sz w:val="22"/>
          <w:szCs w:val="22"/>
        </w:rPr>
      </w:pPr>
      <w:r w:rsidRPr="00AE4303">
        <w:rPr>
          <w:rFonts w:asciiTheme="majorEastAsia" w:eastAsiaTheme="majorEastAsia" w:hAnsiTheme="majorEastAsia" w:cs="ＭＳ Ｐゴシック" w:hint="eastAsia"/>
          <w:color w:val="000000"/>
          <w:kern w:val="0"/>
          <w:sz w:val="22"/>
          <w:szCs w:val="22"/>
        </w:rPr>
        <w:t>２）</w:t>
      </w:r>
      <w:r w:rsidRPr="00AE4303">
        <w:rPr>
          <w:rFonts w:asciiTheme="majorEastAsia" w:eastAsiaTheme="majorEastAsia" w:hAnsiTheme="majorEastAsia" w:cs="ＭＳ Ｐゴシック"/>
          <w:color w:val="000000"/>
          <w:kern w:val="0"/>
          <w:sz w:val="22"/>
          <w:szCs w:val="22"/>
        </w:rPr>
        <w:t>入院時のNational Institutes of Health Stroke Scale（NIHSS）</w:t>
      </w:r>
    </w:p>
    <w:p w:rsidR="00AE4303" w:rsidRPr="00AE4303" w:rsidRDefault="00AE4303" w:rsidP="00AE4303">
      <w:pPr>
        <w:widowControl/>
        <w:spacing w:line="288" w:lineRule="auto"/>
        <w:ind w:firstLineChars="100" w:firstLine="220"/>
        <w:jc w:val="left"/>
        <w:rPr>
          <w:rFonts w:asciiTheme="majorEastAsia" w:eastAsiaTheme="majorEastAsia" w:hAnsiTheme="majorEastAsia" w:cs="ＭＳ Ｐゴシック"/>
          <w:color w:val="000000"/>
          <w:kern w:val="0"/>
          <w:sz w:val="22"/>
          <w:szCs w:val="22"/>
        </w:rPr>
      </w:pPr>
      <w:r w:rsidRPr="00AE4303">
        <w:rPr>
          <w:rFonts w:asciiTheme="majorEastAsia" w:eastAsiaTheme="majorEastAsia" w:hAnsiTheme="majorEastAsia" w:cs="ＭＳ Ｐゴシック" w:hint="eastAsia"/>
          <w:color w:val="000000"/>
          <w:kern w:val="0"/>
          <w:sz w:val="22"/>
          <w:szCs w:val="22"/>
        </w:rPr>
        <w:t>３）</w:t>
      </w:r>
      <w:r w:rsidRPr="00AE4303">
        <w:rPr>
          <w:rFonts w:asciiTheme="majorEastAsia" w:eastAsiaTheme="majorEastAsia" w:hAnsiTheme="majorEastAsia" w:cs="ＭＳ Ｐゴシック"/>
          <w:color w:val="000000"/>
          <w:kern w:val="0"/>
          <w:sz w:val="22"/>
          <w:szCs w:val="22"/>
        </w:rPr>
        <w:t>栄養</w:t>
      </w:r>
      <w:r w:rsidRPr="00AE4303">
        <w:rPr>
          <w:rFonts w:asciiTheme="majorEastAsia" w:eastAsiaTheme="majorEastAsia" w:hAnsiTheme="majorEastAsia" w:cs="ＭＳ Ｐゴシック" w:hint="eastAsia"/>
          <w:color w:val="000000"/>
          <w:kern w:val="0"/>
          <w:sz w:val="22"/>
          <w:szCs w:val="22"/>
        </w:rPr>
        <w:t>指標：体重，下腿周囲長，血清アルブミン値，</w:t>
      </w:r>
      <w:r w:rsidRPr="00AE4303">
        <w:rPr>
          <w:rFonts w:asciiTheme="majorEastAsia" w:eastAsiaTheme="majorEastAsia" w:hAnsiTheme="majorEastAsia" w:cs="ＭＳ Ｐゴシック"/>
          <w:color w:val="000000"/>
          <w:kern w:val="0"/>
          <w:sz w:val="22"/>
          <w:szCs w:val="22"/>
        </w:rPr>
        <w:t>GNRI</w:t>
      </w:r>
      <w:r w:rsidRPr="00AE4303">
        <w:rPr>
          <w:rFonts w:asciiTheme="majorEastAsia" w:eastAsiaTheme="majorEastAsia" w:hAnsiTheme="majorEastAsia" w:cs="ＭＳ Ｐゴシック" w:hint="eastAsia"/>
          <w:color w:val="000000"/>
          <w:kern w:val="0"/>
          <w:sz w:val="22"/>
          <w:szCs w:val="22"/>
        </w:rPr>
        <w:t>，摂取栄養量</w:t>
      </w:r>
    </w:p>
    <w:p w:rsidR="00AE4303" w:rsidRPr="00AE4303" w:rsidRDefault="00AE4303" w:rsidP="00AE4303">
      <w:pPr>
        <w:widowControl/>
        <w:spacing w:line="288" w:lineRule="auto"/>
        <w:ind w:firstLineChars="100" w:firstLine="220"/>
        <w:jc w:val="left"/>
        <w:rPr>
          <w:rFonts w:asciiTheme="majorEastAsia" w:eastAsiaTheme="majorEastAsia" w:hAnsiTheme="majorEastAsia" w:cs="ＭＳ Ｐゴシック"/>
          <w:color w:val="000000"/>
          <w:kern w:val="0"/>
          <w:sz w:val="22"/>
          <w:szCs w:val="22"/>
        </w:rPr>
      </w:pPr>
      <w:r w:rsidRPr="00AE4303">
        <w:rPr>
          <w:rFonts w:asciiTheme="majorEastAsia" w:eastAsiaTheme="majorEastAsia" w:hAnsiTheme="majorEastAsia" w:cs="ＭＳ Ｐゴシック" w:hint="eastAsia"/>
          <w:color w:val="000000"/>
          <w:kern w:val="0"/>
          <w:sz w:val="22"/>
          <w:szCs w:val="22"/>
        </w:rPr>
        <w:t>４</w:t>
      </w:r>
      <w:r w:rsidRPr="00AE4303">
        <w:rPr>
          <w:rFonts w:asciiTheme="majorEastAsia" w:eastAsiaTheme="majorEastAsia" w:hAnsiTheme="majorEastAsia" w:cs="ＭＳ Ｐゴシック"/>
          <w:color w:val="000000"/>
          <w:kern w:val="0"/>
          <w:sz w:val="22"/>
          <w:szCs w:val="22"/>
        </w:rPr>
        <w:t xml:space="preserve">) </w:t>
      </w:r>
      <w:r w:rsidRPr="00AE4303">
        <w:rPr>
          <w:rFonts w:asciiTheme="majorEastAsia" w:eastAsiaTheme="majorEastAsia" w:hAnsiTheme="majorEastAsia" w:cs="ＭＳ Ｐゴシック" w:hint="eastAsia"/>
          <w:color w:val="000000"/>
          <w:kern w:val="0"/>
          <w:sz w:val="22"/>
          <w:szCs w:val="22"/>
        </w:rPr>
        <w:t>口腔機能：</w:t>
      </w:r>
      <w:r w:rsidRPr="00AE4303">
        <w:rPr>
          <w:rFonts w:asciiTheme="majorEastAsia" w:eastAsiaTheme="majorEastAsia" w:hAnsiTheme="majorEastAsia" w:cs="ＭＳ Ｐゴシック"/>
          <w:color w:val="000000"/>
          <w:kern w:val="0"/>
          <w:sz w:val="22"/>
          <w:szCs w:val="22"/>
        </w:rPr>
        <w:t>Revised Oral Assessment Guide</w:t>
      </w:r>
      <w:r w:rsidRPr="00AE4303">
        <w:rPr>
          <w:rFonts w:asciiTheme="majorEastAsia" w:eastAsiaTheme="majorEastAsia" w:hAnsiTheme="majorEastAsia" w:cs="ＭＳ Ｐゴシック" w:hint="eastAsia"/>
          <w:color w:val="000000"/>
          <w:kern w:val="0"/>
          <w:sz w:val="22"/>
          <w:szCs w:val="22"/>
        </w:rPr>
        <w:t>（</w:t>
      </w:r>
      <w:r w:rsidRPr="00AE4303">
        <w:rPr>
          <w:rFonts w:asciiTheme="majorEastAsia" w:eastAsiaTheme="majorEastAsia" w:hAnsiTheme="majorEastAsia" w:cs="ＭＳ Ｐゴシック"/>
          <w:color w:val="000000"/>
          <w:kern w:val="0"/>
          <w:sz w:val="22"/>
          <w:szCs w:val="22"/>
        </w:rPr>
        <w:t>OAG</w:t>
      </w:r>
      <w:r w:rsidRPr="00AE4303">
        <w:rPr>
          <w:rFonts w:asciiTheme="majorEastAsia" w:eastAsiaTheme="majorEastAsia" w:hAnsiTheme="majorEastAsia" w:cs="ＭＳ Ｐゴシック" w:hint="eastAsia"/>
          <w:color w:val="000000"/>
          <w:kern w:val="0"/>
          <w:sz w:val="22"/>
          <w:szCs w:val="22"/>
        </w:rPr>
        <w:t>）</w:t>
      </w:r>
      <w:bookmarkStart w:id="0" w:name="_GoBack"/>
      <w:bookmarkEnd w:id="0"/>
    </w:p>
    <w:p w:rsidR="00A537B0" w:rsidRDefault="00AE4303" w:rsidP="00AE4303">
      <w:pPr>
        <w:widowControl/>
        <w:spacing w:line="288" w:lineRule="auto"/>
        <w:ind w:firstLineChars="100" w:firstLine="220"/>
        <w:jc w:val="left"/>
        <w:rPr>
          <w:rFonts w:asciiTheme="majorEastAsia" w:eastAsiaTheme="majorEastAsia" w:hAnsiTheme="majorEastAsia" w:cs="ＭＳ Ｐゴシック"/>
          <w:color w:val="000000"/>
          <w:kern w:val="0"/>
          <w:sz w:val="22"/>
          <w:szCs w:val="22"/>
        </w:rPr>
      </w:pPr>
      <w:r w:rsidRPr="00AE4303">
        <w:rPr>
          <w:rFonts w:asciiTheme="majorEastAsia" w:eastAsiaTheme="majorEastAsia" w:hAnsiTheme="majorEastAsia" w:cs="ＭＳ Ｐゴシック" w:hint="eastAsia"/>
          <w:color w:val="000000"/>
          <w:kern w:val="0"/>
          <w:sz w:val="22"/>
          <w:szCs w:val="22"/>
        </w:rPr>
        <w:t>５）機能的アウトカム：起立動作能力</w:t>
      </w:r>
      <w:r>
        <w:rPr>
          <w:rFonts w:asciiTheme="majorEastAsia" w:eastAsiaTheme="majorEastAsia" w:hAnsiTheme="majorEastAsia" w:cs="ＭＳ Ｐゴシック" w:hint="eastAsia"/>
          <w:color w:val="000000"/>
          <w:kern w:val="0"/>
          <w:sz w:val="22"/>
          <w:szCs w:val="22"/>
        </w:rPr>
        <w:t>、</w:t>
      </w:r>
      <w:r w:rsidRPr="00AE4303">
        <w:rPr>
          <w:rFonts w:asciiTheme="majorEastAsia" w:eastAsiaTheme="majorEastAsia" w:hAnsiTheme="majorEastAsia" w:cs="ＭＳ Ｐゴシック" w:hint="eastAsia"/>
          <w:color w:val="000000"/>
          <w:kern w:val="0"/>
          <w:sz w:val="22"/>
          <w:szCs w:val="22"/>
        </w:rPr>
        <w:t>歩行自立度</w:t>
      </w:r>
    </w:p>
    <w:p w:rsidR="00AE4303" w:rsidRPr="00AE4303" w:rsidRDefault="00A537B0" w:rsidP="00A537B0">
      <w:pPr>
        <w:widowControl/>
        <w:spacing w:line="288" w:lineRule="auto"/>
        <w:ind w:firstLineChars="1200" w:firstLine="2640"/>
        <w:jc w:val="left"/>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生活動作能力（</w:t>
      </w:r>
      <w:r w:rsidR="00AE4303" w:rsidRPr="00AE4303">
        <w:rPr>
          <w:rFonts w:asciiTheme="majorEastAsia" w:eastAsiaTheme="majorEastAsia" w:hAnsiTheme="majorEastAsia" w:cs="ＭＳ Ｐゴシック"/>
          <w:color w:val="000000"/>
          <w:kern w:val="0"/>
          <w:sz w:val="22"/>
          <w:szCs w:val="22"/>
        </w:rPr>
        <w:t>modified R</w:t>
      </w:r>
      <w:r>
        <w:rPr>
          <w:rFonts w:asciiTheme="majorEastAsia" w:eastAsiaTheme="majorEastAsia" w:hAnsiTheme="majorEastAsia" w:cs="ＭＳ Ｐゴシック"/>
          <w:color w:val="000000"/>
          <w:kern w:val="0"/>
          <w:sz w:val="22"/>
          <w:szCs w:val="22"/>
        </w:rPr>
        <w:t>a</w:t>
      </w:r>
      <w:r w:rsidR="00AE4303" w:rsidRPr="00AE4303">
        <w:rPr>
          <w:rFonts w:asciiTheme="majorEastAsia" w:eastAsiaTheme="majorEastAsia" w:hAnsiTheme="majorEastAsia" w:cs="ＭＳ Ｐゴシック"/>
          <w:color w:val="000000"/>
          <w:kern w:val="0"/>
          <w:sz w:val="22"/>
          <w:szCs w:val="22"/>
        </w:rPr>
        <w:t>nkin Scale</w:t>
      </w:r>
      <w:r>
        <w:rPr>
          <w:rFonts w:asciiTheme="majorEastAsia" w:eastAsiaTheme="majorEastAsia" w:hAnsiTheme="majorEastAsia" w:cs="ＭＳ Ｐゴシック" w:hint="eastAsia"/>
          <w:color w:val="000000"/>
          <w:kern w:val="0"/>
          <w:sz w:val="22"/>
          <w:szCs w:val="22"/>
        </w:rPr>
        <w:t>、</w:t>
      </w:r>
      <w:r w:rsidR="00AE4303" w:rsidRPr="00AE4303">
        <w:rPr>
          <w:rFonts w:asciiTheme="majorEastAsia" w:eastAsiaTheme="majorEastAsia" w:hAnsiTheme="majorEastAsia" w:cs="ＭＳ Ｐゴシック"/>
          <w:color w:val="000000"/>
          <w:kern w:val="0"/>
          <w:sz w:val="22"/>
          <w:szCs w:val="22"/>
        </w:rPr>
        <w:t>Functional independence measure</w:t>
      </w:r>
      <w:r>
        <w:rPr>
          <w:rFonts w:asciiTheme="majorEastAsia" w:eastAsiaTheme="majorEastAsia" w:hAnsiTheme="majorEastAsia" w:cs="ＭＳ Ｐゴシック" w:hint="eastAsia"/>
          <w:color w:val="000000"/>
          <w:kern w:val="0"/>
          <w:sz w:val="22"/>
          <w:szCs w:val="22"/>
        </w:rPr>
        <w:t>）</w:t>
      </w:r>
    </w:p>
    <w:p w:rsidR="00D82016" w:rsidRPr="00D82016" w:rsidRDefault="00B27A9E" w:rsidP="00D82016">
      <w:pPr>
        <w:widowControl/>
        <w:spacing w:line="288" w:lineRule="auto"/>
        <w:ind w:firstLineChars="100" w:firstLine="220"/>
        <w:jc w:val="left"/>
        <w:rPr>
          <w:rFonts w:asciiTheme="majorEastAsia" w:eastAsiaTheme="majorEastAsia" w:hAnsiTheme="majorEastAsia" w:cs="ＭＳ Ｐゴシック"/>
          <w:color w:val="000000"/>
          <w:kern w:val="0"/>
          <w:sz w:val="22"/>
          <w:szCs w:val="22"/>
          <w:shd w:val="clear" w:color="auto" w:fill="FFFFFF"/>
        </w:rPr>
      </w:pPr>
      <w:r w:rsidRPr="002A2C1E">
        <w:rPr>
          <w:rFonts w:asciiTheme="majorEastAsia" w:eastAsiaTheme="majorEastAsia" w:hAnsiTheme="majorEastAsia" w:cs="ＭＳ Ｐゴシック" w:hint="eastAsia"/>
          <w:color w:val="000000"/>
          <w:kern w:val="0"/>
          <w:sz w:val="22"/>
          <w:szCs w:val="22"/>
        </w:rPr>
        <w:br/>
      </w:r>
      <w:r w:rsidRPr="001C4116">
        <w:rPr>
          <w:rFonts w:asciiTheme="majorEastAsia" w:eastAsiaTheme="majorEastAsia" w:hAnsiTheme="majorEastAsia" w:cs="ＭＳ Ｐゴシック" w:hint="eastAsia"/>
          <w:b/>
          <w:color w:val="000000"/>
          <w:kern w:val="0"/>
          <w:sz w:val="22"/>
          <w:szCs w:val="22"/>
          <w:shd w:val="clear" w:color="auto" w:fill="FFFFFF"/>
        </w:rPr>
        <w:t>（</w:t>
      </w:r>
      <w:r w:rsidR="002A2C1E" w:rsidRPr="001C4116">
        <w:rPr>
          <w:rFonts w:asciiTheme="majorEastAsia" w:eastAsiaTheme="majorEastAsia" w:hAnsiTheme="majorEastAsia" w:cs="ＭＳ Ｐゴシック"/>
          <w:b/>
          <w:color w:val="000000"/>
          <w:kern w:val="0"/>
          <w:sz w:val="22"/>
          <w:szCs w:val="22"/>
          <w:shd w:val="clear" w:color="auto" w:fill="FFFFFF"/>
        </w:rPr>
        <w:t>6</w:t>
      </w:r>
      <w:r w:rsidRPr="001C4116">
        <w:rPr>
          <w:rFonts w:asciiTheme="majorEastAsia" w:eastAsiaTheme="majorEastAsia" w:hAnsiTheme="majorEastAsia" w:cs="ＭＳ Ｐゴシック" w:hint="eastAsia"/>
          <w:b/>
          <w:color w:val="000000"/>
          <w:kern w:val="0"/>
          <w:sz w:val="22"/>
          <w:szCs w:val="22"/>
          <w:shd w:val="clear" w:color="auto" w:fill="FFFFFF"/>
        </w:rPr>
        <w:t>）個人情報の保護について</w:t>
      </w:r>
      <w:r w:rsidR="00752037">
        <w:rPr>
          <w:rFonts w:asciiTheme="majorEastAsia" w:eastAsiaTheme="majorEastAsia" w:hAnsiTheme="majorEastAsia" w:cs="ＭＳ Ｐゴシック" w:hint="eastAsia"/>
          <w:color w:val="000000"/>
          <w:kern w:val="0"/>
          <w:sz w:val="22"/>
          <w:szCs w:val="22"/>
        </w:rPr>
        <w:t xml:space="preserve">　</w:t>
      </w:r>
      <w:r w:rsidRPr="002A2C1E">
        <w:rPr>
          <w:rFonts w:asciiTheme="majorEastAsia" w:eastAsiaTheme="majorEastAsia" w:hAnsiTheme="majorEastAsia" w:cs="ＭＳ Ｐゴシック" w:hint="eastAsia"/>
          <w:color w:val="000000"/>
          <w:kern w:val="0"/>
          <w:sz w:val="22"/>
          <w:szCs w:val="22"/>
          <w:shd w:val="clear" w:color="auto" w:fill="FFFFFF"/>
        </w:rPr>
        <w:t>この研究では個人を特定できるような情報は一切登録されません。</w:t>
      </w:r>
      <w:r w:rsidR="00D82016" w:rsidRPr="00D82016">
        <w:rPr>
          <w:rFonts w:asciiTheme="majorEastAsia" w:eastAsiaTheme="majorEastAsia" w:hAnsiTheme="majorEastAsia" w:cs="ＭＳ Ｐゴシック" w:hint="eastAsia"/>
          <w:color w:val="000000"/>
          <w:kern w:val="0"/>
          <w:sz w:val="22"/>
          <w:szCs w:val="22"/>
          <w:shd w:val="clear" w:color="auto" w:fill="FFFFFF"/>
        </w:rPr>
        <w:t>氏名・患者</w:t>
      </w:r>
      <w:r w:rsidR="00D82016" w:rsidRPr="00D82016">
        <w:rPr>
          <w:rFonts w:asciiTheme="majorEastAsia" w:eastAsiaTheme="majorEastAsia" w:hAnsiTheme="majorEastAsia" w:cs="ＭＳ Ｐゴシック"/>
          <w:color w:val="000000"/>
          <w:kern w:val="0"/>
          <w:sz w:val="22"/>
          <w:szCs w:val="22"/>
          <w:shd w:val="clear" w:color="auto" w:fill="FFFFFF"/>
        </w:rPr>
        <w:t>IDを削除し症例登録番号を新たに付けた状態で解析を行い、個人が特定できないようにします。</w:t>
      </w:r>
    </w:p>
    <w:p w:rsidR="004D42CC" w:rsidRDefault="00B27A9E" w:rsidP="001C4116">
      <w:pPr>
        <w:widowControl/>
        <w:spacing w:line="288" w:lineRule="auto"/>
        <w:ind w:firstLineChars="100" w:firstLine="220"/>
        <w:jc w:val="left"/>
        <w:rPr>
          <w:rFonts w:asciiTheme="majorEastAsia" w:eastAsiaTheme="majorEastAsia" w:hAnsiTheme="majorEastAsia" w:cs="ＭＳ Ｐゴシック"/>
          <w:color w:val="000000"/>
          <w:kern w:val="0"/>
          <w:sz w:val="22"/>
          <w:szCs w:val="22"/>
          <w:shd w:val="clear" w:color="auto" w:fill="FFFFFF"/>
        </w:rPr>
      </w:pPr>
      <w:r w:rsidRPr="002A2C1E">
        <w:rPr>
          <w:rFonts w:asciiTheme="majorEastAsia" w:eastAsiaTheme="majorEastAsia" w:hAnsiTheme="majorEastAsia" w:cs="ＭＳ Ｐゴシック" w:hint="eastAsia"/>
          <w:color w:val="000000"/>
          <w:kern w:val="0"/>
          <w:sz w:val="22"/>
          <w:szCs w:val="22"/>
        </w:rPr>
        <w:br/>
      </w:r>
      <w:r w:rsidRPr="001C4116">
        <w:rPr>
          <w:rFonts w:asciiTheme="majorEastAsia" w:eastAsiaTheme="majorEastAsia" w:hAnsiTheme="majorEastAsia" w:cs="ＭＳ Ｐゴシック" w:hint="eastAsia"/>
          <w:b/>
          <w:color w:val="000000"/>
          <w:kern w:val="0"/>
          <w:sz w:val="22"/>
          <w:szCs w:val="22"/>
          <w:shd w:val="clear" w:color="auto" w:fill="FFFFFF"/>
        </w:rPr>
        <w:t>（</w:t>
      </w:r>
      <w:r w:rsidR="002A2C1E" w:rsidRPr="001C4116">
        <w:rPr>
          <w:rFonts w:asciiTheme="majorEastAsia" w:eastAsiaTheme="majorEastAsia" w:hAnsiTheme="majorEastAsia" w:cs="ＭＳ Ｐゴシック"/>
          <w:b/>
          <w:color w:val="000000"/>
          <w:kern w:val="0"/>
          <w:sz w:val="22"/>
          <w:szCs w:val="22"/>
          <w:shd w:val="clear" w:color="auto" w:fill="FFFFFF"/>
        </w:rPr>
        <w:t>7</w:t>
      </w:r>
      <w:r w:rsidRPr="001C4116">
        <w:rPr>
          <w:rFonts w:asciiTheme="majorEastAsia" w:eastAsiaTheme="majorEastAsia" w:hAnsiTheme="majorEastAsia" w:cs="ＭＳ Ｐゴシック" w:hint="eastAsia"/>
          <w:b/>
          <w:color w:val="000000"/>
          <w:kern w:val="0"/>
          <w:sz w:val="22"/>
          <w:szCs w:val="22"/>
          <w:shd w:val="clear" w:color="auto" w:fill="FFFFFF"/>
        </w:rPr>
        <w:t>）研究結果の公表について</w:t>
      </w:r>
      <w:r w:rsidR="00752037">
        <w:rPr>
          <w:rFonts w:asciiTheme="majorEastAsia" w:eastAsiaTheme="majorEastAsia" w:hAnsiTheme="majorEastAsia" w:cs="ＭＳ Ｐゴシック" w:hint="eastAsia"/>
          <w:color w:val="000000"/>
          <w:kern w:val="0"/>
          <w:sz w:val="22"/>
          <w:szCs w:val="22"/>
        </w:rPr>
        <w:t xml:space="preserve">　</w:t>
      </w:r>
      <w:r w:rsidRPr="002A2C1E">
        <w:rPr>
          <w:rFonts w:asciiTheme="majorEastAsia" w:eastAsiaTheme="majorEastAsia" w:hAnsiTheme="majorEastAsia" w:cs="ＭＳ Ｐゴシック" w:hint="eastAsia"/>
          <w:color w:val="000000"/>
          <w:kern w:val="0"/>
          <w:sz w:val="22"/>
          <w:szCs w:val="22"/>
          <w:shd w:val="clear" w:color="auto" w:fill="FFFFFF"/>
        </w:rPr>
        <w:t>研究結果は、医学研究雑誌や学会等で発表される予定です。その場合も、個人を特定できる情報は一切含まれませんのでご安心ください。</w:t>
      </w:r>
    </w:p>
    <w:p w:rsidR="004D42CC" w:rsidRDefault="00B27A9E" w:rsidP="001C4116">
      <w:pPr>
        <w:widowControl/>
        <w:spacing w:line="288" w:lineRule="auto"/>
        <w:ind w:firstLineChars="100" w:firstLine="220"/>
        <w:jc w:val="left"/>
        <w:rPr>
          <w:rFonts w:asciiTheme="majorEastAsia" w:eastAsiaTheme="majorEastAsia" w:hAnsiTheme="majorEastAsia" w:cs="ＭＳ Ｐゴシック"/>
          <w:color w:val="000000"/>
          <w:kern w:val="0"/>
          <w:sz w:val="22"/>
          <w:szCs w:val="22"/>
          <w:shd w:val="clear" w:color="auto" w:fill="FFFFFF"/>
        </w:rPr>
      </w:pPr>
      <w:r w:rsidRPr="002A2C1E">
        <w:rPr>
          <w:rFonts w:asciiTheme="majorEastAsia" w:eastAsiaTheme="majorEastAsia" w:hAnsiTheme="majorEastAsia" w:cs="ＭＳ Ｐゴシック" w:hint="eastAsia"/>
          <w:color w:val="000000"/>
          <w:kern w:val="0"/>
          <w:sz w:val="22"/>
          <w:szCs w:val="22"/>
        </w:rPr>
        <w:br/>
      </w:r>
      <w:r w:rsidRPr="001C4116">
        <w:rPr>
          <w:rFonts w:asciiTheme="majorEastAsia" w:eastAsiaTheme="majorEastAsia" w:hAnsiTheme="majorEastAsia" w:cs="ＭＳ Ｐゴシック" w:hint="eastAsia"/>
          <w:b/>
          <w:color w:val="000000"/>
          <w:kern w:val="0"/>
          <w:sz w:val="22"/>
          <w:szCs w:val="22"/>
          <w:shd w:val="clear" w:color="auto" w:fill="FFFFFF"/>
        </w:rPr>
        <w:t>（</w:t>
      </w:r>
      <w:r w:rsidR="002A2C1E" w:rsidRPr="001C4116">
        <w:rPr>
          <w:rFonts w:asciiTheme="majorEastAsia" w:eastAsiaTheme="majorEastAsia" w:hAnsiTheme="majorEastAsia" w:cs="ＭＳ Ｐゴシック"/>
          <w:b/>
          <w:color w:val="000000"/>
          <w:kern w:val="0"/>
          <w:sz w:val="22"/>
          <w:szCs w:val="22"/>
          <w:shd w:val="clear" w:color="auto" w:fill="FFFFFF"/>
        </w:rPr>
        <w:t>8</w:t>
      </w:r>
      <w:r w:rsidRPr="001C4116">
        <w:rPr>
          <w:rFonts w:asciiTheme="majorEastAsia" w:eastAsiaTheme="majorEastAsia" w:hAnsiTheme="majorEastAsia" w:cs="ＭＳ Ｐゴシック" w:hint="eastAsia"/>
          <w:b/>
          <w:color w:val="000000"/>
          <w:kern w:val="0"/>
          <w:sz w:val="22"/>
          <w:szCs w:val="22"/>
          <w:shd w:val="clear" w:color="auto" w:fill="FFFFFF"/>
        </w:rPr>
        <w:t>）本研究への参加を希望されない場合下記までご連絡ください。</w:t>
      </w:r>
      <w:r w:rsidRPr="002A2C1E">
        <w:rPr>
          <w:rFonts w:asciiTheme="majorEastAsia" w:eastAsiaTheme="majorEastAsia" w:hAnsiTheme="majorEastAsia" w:cs="ＭＳ Ｐゴシック" w:hint="eastAsia"/>
          <w:color w:val="000000"/>
          <w:kern w:val="0"/>
          <w:sz w:val="22"/>
          <w:szCs w:val="22"/>
        </w:rPr>
        <w:br/>
      </w:r>
      <w:r w:rsidRPr="002A2C1E">
        <w:rPr>
          <w:rFonts w:asciiTheme="majorEastAsia" w:eastAsiaTheme="majorEastAsia" w:hAnsiTheme="majorEastAsia" w:cs="ＭＳ Ｐゴシック" w:hint="eastAsia"/>
          <w:color w:val="000000"/>
          <w:kern w:val="0"/>
          <w:sz w:val="22"/>
          <w:szCs w:val="22"/>
          <w:shd w:val="clear" w:color="auto" w:fill="FFFFFF"/>
        </w:rPr>
        <w:t xml:space="preserve"> </w:t>
      </w:r>
      <w:r w:rsidRPr="002A2C1E">
        <w:rPr>
          <w:rFonts w:asciiTheme="majorEastAsia" w:eastAsiaTheme="majorEastAsia" w:hAnsiTheme="majorEastAsia" w:cs="ＭＳ Ｐゴシック"/>
          <w:color w:val="000000"/>
          <w:kern w:val="0"/>
          <w:sz w:val="22"/>
          <w:szCs w:val="22"/>
          <w:shd w:val="clear" w:color="auto" w:fill="FFFFFF"/>
        </w:rPr>
        <w:t xml:space="preserve"> </w:t>
      </w:r>
      <w:r w:rsidRPr="002A2C1E">
        <w:rPr>
          <w:rFonts w:asciiTheme="majorEastAsia" w:eastAsiaTheme="majorEastAsia" w:hAnsiTheme="majorEastAsia" w:cs="ＭＳ Ｐゴシック" w:hint="eastAsia"/>
          <w:color w:val="000000"/>
          <w:kern w:val="0"/>
          <w:sz w:val="22"/>
          <w:szCs w:val="22"/>
          <w:shd w:val="clear" w:color="auto" w:fill="FFFFFF"/>
        </w:rPr>
        <w:t>この調査の対象となられる方で、ご自分あるいは御家族の情報を登録したくない場合は、2</w:t>
      </w:r>
      <w:r w:rsidRPr="002A2C1E">
        <w:rPr>
          <w:rFonts w:asciiTheme="majorEastAsia" w:eastAsiaTheme="majorEastAsia" w:hAnsiTheme="majorEastAsia" w:cs="ＭＳ Ｐゴシック"/>
          <w:color w:val="000000"/>
          <w:kern w:val="0"/>
          <w:sz w:val="22"/>
          <w:szCs w:val="22"/>
          <w:shd w:val="clear" w:color="auto" w:fill="FFFFFF"/>
        </w:rPr>
        <w:t>02</w:t>
      </w:r>
      <w:r w:rsidR="00D82016">
        <w:rPr>
          <w:rFonts w:asciiTheme="majorEastAsia" w:eastAsiaTheme="majorEastAsia" w:hAnsiTheme="majorEastAsia" w:cs="ＭＳ Ｐゴシック"/>
          <w:color w:val="000000"/>
          <w:kern w:val="0"/>
          <w:sz w:val="22"/>
          <w:szCs w:val="22"/>
          <w:shd w:val="clear" w:color="auto" w:fill="FFFFFF"/>
        </w:rPr>
        <w:t>4</w:t>
      </w:r>
      <w:r w:rsidRPr="002A2C1E">
        <w:rPr>
          <w:rFonts w:asciiTheme="majorEastAsia" w:eastAsiaTheme="majorEastAsia" w:hAnsiTheme="majorEastAsia" w:cs="ＭＳ Ｐゴシック" w:hint="eastAsia"/>
          <w:color w:val="000000"/>
          <w:kern w:val="0"/>
          <w:sz w:val="22"/>
          <w:szCs w:val="22"/>
          <w:shd w:val="clear" w:color="auto" w:fill="FFFFFF"/>
        </w:rPr>
        <w:t>年</w:t>
      </w:r>
      <w:r w:rsidR="00D82016">
        <w:rPr>
          <w:rFonts w:asciiTheme="majorEastAsia" w:eastAsiaTheme="majorEastAsia" w:hAnsiTheme="majorEastAsia" w:cs="ＭＳ Ｐゴシック"/>
          <w:color w:val="000000"/>
          <w:kern w:val="0"/>
          <w:sz w:val="22"/>
          <w:szCs w:val="22"/>
          <w:shd w:val="clear" w:color="auto" w:fill="FFFFFF"/>
        </w:rPr>
        <w:t>3</w:t>
      </w:r>
      <w:r w:rsidRPr="002A2C1E">
        <w:rPr>
          <w:rFonts w:asciiTheme="majorEastAsia" w:eastAsiaTheme="majorEastAsia" w:hAnsiTheme="majorEastAsia" w:cs="ＭＳ Ｐゴシック" w:hint="eastAsia"/>
          <w:color w:val="000000"/>
          <w:kern w:val="0"/>
          <w:sz w:val="22"/>
          <w:szCs w:val="22"/>
          <w:shd w:val="clear" w:color="auto" w:fill="FFFFFF"/>
        </w:rPr>
        <w:t>月</w:t>
      </w:r>
      <w:r w:rsidR="00D82016">
        <w:rPr>
          <w:rFonts w:asciiTheme="majorEastAsia" w:eastAsiaTheme="majorEastAsia" w:hAnsiTheme="majorEastAsia" w:cs="ＭＳ Ｐゴシック" w:hint="eastAsia"/>
          <w:color w:val="000000"/>
          <w:kern w:val="0"/>
          <w:sz w:val="22"/>
          <w:szCs w:val="22"/>
          <w:shd w:val="clear" w:color="auto" w:fill="FFFFFF"/>
        </w:rPr>
        <w:t>3</w:t>
      </w:r>
      <w:r w:rsidR="00D82016">
        <w:rPr>
          <w:rFonts w:asciiTheme="majorEastAsia" w:eastAsiaTheme="majorEastAsia" w:hAnsiTheme="majorEastAsia" w:cs="ＭＳ Ｐゴシック"/>
          <w:color w:val="000000"/>
          <w:kern w:val="0"/>
          <w:sz w:val="22"/>
          <w:szCs w:val="22"/>
          <w:shd w:val="clear" w:color="auto" w:fill="FFFFFF"/>
        </w:rPr>
        <w:t>1</w:t>
      </w:r>
      <w:r w:rsidRPr="002A2C1E">
        <w:rPr>
          <w:rFonts w:asciiTheme="majorEastAsia" w:eastAsiaTheme="majorEastAsia" w:hAnsiTheme="majorEastAsia" w:cs="ＭＳ Ｐゴシック" w:hint="eastAsia"/>
          <w:color w:val="000000"/>
          <w:kern w:val="0"/>
          <w:sz w:val="22"/>
          <w:szCs w:val="22"/>
          <w:shd w:val="clear" w:color="auto" w:fill="FFFFFF"/>
        </w:rPr>
        <w:t>日までに下記連絡先までご連絡下さい。解析対象より除外いたします。なお、お申し出がなかった場合には、参加を了承していただいたものとさせていただきます。研究に協力しないことによって不利益な取り扱いを受けることはありません。</w:t>
      </w:r>
    </w:p>
    <w:p w:rsidR="00032464" w:rsidRPr="00D82016" w:rsidRDefault="00B27A9E" w:rsidP="00D82016">
      <w:pPr>
        <w:widowControl/>
        <w:spacing w:line="288" w:lineRule="auto"/>
        <w:ind w:firstLineChars="100" w:firstLine="220"/>
        <w:jc w:val="left"/>
        <w:rPr>
          <w:rFonts w:asciiTheme="majorEastAsia" w:eastAsiaTheme="majorEastAsia" w:hAnsiTheme="majorEastAsia" w:cs="ＭＳ Ｐゴシック"/>
          <w:color w:val="000000"/>
          <w:kern w:val="0"/>
          <w:sz w:val="22"/>
          <w:szCs w:val="22"/>
          <w:shd w:val="clear" w:color="auto" w:fill="FFFFFF"/>
        </w:rPr>
      </w:pPr>
      <w:r w:rsidRPr="002A2C1E">
        <w:rPr>
          <w:rFonts w:asciiTheme="majorEastAsia" w:eastAsiaTheme="majorEastAsia" w:hAnsiTheme="majorEastAsia" w:cs="ＭＳ Ｐゴシック" w:hint="eastAsia"/>
          <w:color w:val="000000"/>
          <w:kern w:val="0"/>
          <w:sz w:val="22"/>
          <w:szCs w:val="22"/>
        </w:rPr>
        <w:br/>
      </w:r>
      <w:r w:rsidRPr="001C4116">
        <w:rPr>
          <w:rFonts w:asciiTheme="majorEastAsia" w:eastAsiaTheme="majorEastAsia" w:hAnsiTheme="majorEastAsia" w:cs="ＭＳ Ｐゴシック" w:hint="eastAsia"/>
          <w:b/>
          <w:color w:val="000000"/>
          <w:kern w:val="0"/>
          <w:sz w:val="22"/>
          <w:szCs w:val="22"/>
          <w:shd w:val="clear" w:color="auto" w:fill="FFFFFF"/>
        </w:rPr>
        <w:t>（</w:t>
      </w:r>
      <w:r w:rsidR="002A2C1E" w:rsidRPr="001C4116">
        <w:rPr>
          <w:rFonts w:asciiTheme="majorEastAsia" w:eastAsiaTheme="majorEastAsia" w:hAnsiTheme="majorEastAsia" w:cs="ＭＳ Ｐゴシック"/>
          <w:b/>
          <w:color w:val="000000"/>
          <w:kern w:val="0"/>
          <w:sz w:val="22"/>
          <w:szCs w:val="22"/>
          <w:shd w:val="clear" w:color="auto" w:fill="FFFFFF"/>
        </w:rPr>
        <w:t>9</w:t>
      </w:r>
      <w:r w:rsidRPr="001C4116">
        <w:rPr>
          <w:rFonts w:asciiTheme="majorEastAsia" w:eastAsiaTheme="majorEastAsia" w:hAnsiTheme="majorEastAsia" w:cs="ＭＳ Ｐゴシック" w:hint="eastAsia"/>
          <w:b/>
          <w:color w:val="000000"/>
          <w:kern w:val="0"/>
          <w:sz w:val="22"/>
          <w:szCs w:val="22"/>
          <w:shd w:val="clear" w:color="auto" w:fill="FFFFFF"/>
        </w:rPr>
        <w:t>）問い合わせ先・相談窓口</w:t>
      </w:r>
      <w:r w:rsidRPr="001C4116">
        <w:rPr>
          <w:rFonts w:asciiTheme="majorEastAsia" w:eastAsiaTheme="majorEastAsia" w:hAnsiTheme="majorEastAsia" w:cs="ＭＳ Ｐゴシック" w:hint="eastAsia"/>
          <w:b/>
          <w:color w:val="000000"/>
          <w:kern w:val="0"/>
          <w:sz w:val="22"/>
          <w:szCs w:val="22"/>
        </w:rPr>
        <w:br/>
      </w:r>
      <w:r w:rsidRPr="002A2C1E">
        <w:rPr>
          <w:rFonts w:asciiTheme="majorEastAsia" w:eastAsiaTheme="majorEastAsia" w:hAnsiTheme="majorEastAsia" w:cs="ＭＳ Ｐゴシック" w:hint="eastAsia"/>
          <w:color w:val="000000"/>
          <w:kern w:val="0"/>
          <w:sz w:val="22"/>
          <w:szCs w:val="22"/>
          <w:shd w:val="clear" w:color="auto" w:fill="FFFFFF"/>
        </w:rPr>
        <w:t>聖マリアンナ医科大学</w:t>
      </w:r>
      <w:r w:rsidR="002A2C1E">
        <w:rPr>
          <w:rFonts w:asciiTheme="majorEastAsia" w:eastAsiaTheme="majorEastAsia" w:hAnsiTheme="majorEastAsia" w:cs="ＭＳ Ｐゴシック" w:hint="eastAsia"/>
          <w:color w:val="000000"/>
          <w:kern w:val="0"/>
          <w:sz w:val="22"/>
          <w:szCs w:val="22"/>
          <w:shd w:val="clear" w:color="auto" w:fill="FFFFFF"/>
        </w:rPr>
        <w:t>横浜市西部病院</w:t>
      </w:r>
      <w:r w:rsidRPr="002A2C1E">
        <w:rPr>
          <w:rFonts w:asciiTheme="majorEastAsia" w:eastAsiaTheme="majorEastAsia" w:hAnsiTheme="majorEastAsia" w:cs="ＭＳ Ｐゴシック" w:hint="eastAsia"/>
          <w:color w:val="000000"/>
          <w:kern w:val="0"/>
          <w:sz w:val="22"/>
          <w:szCs w:val="22"/>
          <w:shd w:val="clear" w:color="auto" w:fill="FFFFFF"/>
        </w:rPr>
        <w:t xml:space="preserve">　</w:t>
      </w:r>
      <w:r w:rsidR="002A2C1E" w:rsidRPr="002A2C1E">
        <w:rPr>
          <w:rFonts w:asciiTheme="majorEastAsia" w:eastAsiaTheme="majorEastAsia" w:hAnsiTheme="majorEastAsia" w:cs="ＭＳ Ｐゴシック"/>
          <w:color w:val="000000"/>
          <w:kern w:val="0"/>
          <w:sz w:val="22"/>
          <w:szCs w:val="22"/>
        </w:rPr>
        <w:t xml:space="preserve"> </w:t>
      </w:r>
      <w:r w:rsidR="00D82016">
        <w:rPr>
          <w:rFonts w:asciiTheme="majorEastAsia" w:eastAsiaTheme="majorEastAsia" w:hAnsiTheme="majorEastAsia" w:cs="ＭＳ Ｐゴシック" w:hint="eastAsia"/>
          <w:color w:val="000000"/>
          <w:kern w:val="0"/>
          <w:sz w:val="22"/>
          <w:szCs w:val="22"/>
          <w:shd w:val="clear" w:color="auto" w:fill="FFFFFF"/>
        </w:rPr>
        <w:t>リハビリテーション部</w:t>
      </w:r>
      <w:r w:rsidRPr="002A2C1E">
        <w:rPr>
          <w:rFonts w:asciiTheme="majorEastAsia" w:eastAsiaTheme="majorEastAsia" w:hAnsiTheme="majorEastAsia" w:cs="ＭＳ Ｐゴシック" w:hint="eastAsia"/>
          <w:color w:val="000000"/>
          <w:kern w:val="0"/>
          <w:sz w:val="22"/>
          <w:szCs w:val="22"/>
        </w:rPr>
        <w:br/>
      </w:r>
      <w:r w:rsidRPr="002A2C1E">
        <w:rPr>
          <w:rFonts w:asciiTheme="majorEastAsia" w:eastAsiaTheme="majorEastAsia" w:hAnsiTheme="majorEastAsia" w:cs="ＭＳ Ｐゴシック" w:hint="eastAsia"/>
          <w:color w:val="000000"/>
          <w:kern w:val="0"/>
          <w:sz w:val="22"/>
          <w:szCs w:val="22"/>
          <w:shd w:val="clear" w:color="auto" w:fill="FFFFFF"/>
        </w:rPr>
        <w:t>住所：</w:t>
      </w:r>
      <w:r w:rsidR="002A2C1E" w:rsidRPr="002A2C1E">
        <w:rPr>
          <w:rFonts w:asciiTheme="majorEastAsia" w:eastAsiaTheme="majorEastAsia" w:hAnsiTheme="majorEastAsia" w:cs="ＭＳ Ｐゴシック" w:hint="eastAsia"/>
          <w:color w:val="000000"/>
          <w:kern w:val="0"/>
          <w:sz w:val="22"/>
          <w:szCs w:val="22"/>
          <w:shd w:val="clear" w:color="auto" w:fill="FFFFFF"/>
        </w:rPr>
        <w:t>〒</w:t>
      </w:r>
      <w:r w:rsidR="002A2C1E" w:rsidRPr="002A2C1E">
        <w:rPr>
          <w:rFonts w:asciiTheme="majorEastAsia" w:eastAsiaTheme="majorEastAsia" w:hAnsiTheme="majorEastAsia" w:cs="ＭＳ Ｐゴシック"/>
          <w:color w:val="000000"/>
          <w:kern w:val="0"/>
          <w:sz w:val="22"/>
          <w:szCs w:val="22"/>
          <w:shd w:val="clear" w:color="auto" w:fill="FFFFFF"/>
        </w:rPr>
        <w:t>241-0811 神奈川県横浜市旭区矢指町</w:t>
      </w:r>
      <w:r w:rsidR="002A2C1E">
        <w:rPr>
          <w:rFonts w:asciiTheme="majorEastAsia" w:eastAsiaTheme="majorEastAsia" w:hAnsiTheme="majorEastAsia" w:cs="ＭＳ Ｐゴシック" w:hint="eastAsia"/>
          <w:color w:val="000000"/>
          <w:kern w:val="0"/>
          <w:sz w:val="22"/>
          <w:szCs w:val="22"/>
          <w:shd w:val="clear" w:color="auto" w:fill="FFFFFF"/>
        </w:rPr>
        <w:t>1</w:t>
      </w:r>
      <w:r w:rsidR="002A2C1E">
        <w:rPr>
          <w:rFonts w:asciiTheme="majorEastAsia" w:eastAsiaTheme="majorEastAsia" w:hAnsiTheme="majorEastAsia" w:cs="ＭＳ Ｐゴシック"/>
          <w:color w:val="000000"/>
          <w:kern w:val="0"/>
          <w:sz w:val="22"/>
          <w:szCs w:val="22"/>
          <w:shd w:val="clear" w:color="auto" w:fill="FFFFFF"/>
        </w:rPr>
        <w:t>197-1</w:t>
      </w:r>
      <w:r w:rsidR="00D82016">
        <w:rPr>
          <w:rFonts w:asciiTheme="majorEastAsia" w:eastAsiaTheme="majorEastAsia" w:hAnsiTheme="majorEastAsia" w:cs="ＭＳ Ｐゴシック" w:hint="eastAsia"/>
          <w:color w:val="000000"/>
          <w:kern w:val="0"/>
          <w:sz w:val="22"/>
          <w:szCs w:val="22"/>
          <w:shd w:val="clear" w:color="auto" w:fill="FFFFFF"/>
        </w:rPr>
        <w:t xml:space="preserve"> </w:t>
      </w:r>
      <w:r w:rsidR="00D82016">
        <w:rPr>
          <w:rFonts w:asciiTheme="majorEastAsia" w:eastAsiaTheme="majorEastAsia" w:hAnsiTheme="majorEastAsia" w:cs="ＭＳ Ｐゴシック"/>
          <w:color w:val="000000"/>
          <w:kern w:val="0"/>
          <w:sz w:val="22"/>
          <w:szCs w:val="22"/>
          <w:shd w:val="clear" w:color="auto" w:fill="FFFFFF"/>
        </w:rPr>
        <w:t xml:space="preserve">   </w:t>
      </w:r>
      <w:r w:rsidRPr="002A2C1E">
        <w:rPr>
          <w:rFonts w:asciiTheme="majorEastAsia" w:eastAsiaTheme="majorEastAsia" w:hAnsiTheme="majorEastAsia" w:cs="ＭＳ Ｐゴシック" w:hint="eastAsia"/>
          <w:color w:val="000000"/>
          <w:kern w:val="0"/>
          <w:sz w:val="22"/>
          <w:szCs w:val="22"/>
          <w:shd w:val="clear" w:color="auto" w:fill="FFFFFF"/>
        </w:rPr>
        <w:t>電話：</w:t>
      </w:r>
      <w:r w:rsidR="002A2C1E" w:rsidRPr="002A2C1E">
        <w:rPr>
          <w:rFonts w:asciiTheme="majorEastAsia" w:eastAsiaTheme="majorEastAsia" w:hAnsiTheme="majorEastAsia" w:cs="ＭＳ Ｐゴシック"/>
          <w:color w:val="000000"/>
          <w:kern w:val="0"/>
          <w:sz w:val="22"/>
          <w:szCs w:val="22"/>
          <w:shd w:val="clear" w:color="auto" w:fill="FFFFFF"/>
        </w:rPr>
        <w:t>045-366-1111</w:t>
      </w:r>
      <w:r w:rsidR="002A2C1E" w:rsidRPr="002A2C1E">
        <w:rPr>
          <w:rFonts w:asciiTheme="majorEastAsia" w:eastAsiaTheme="majorEastAsia" w:hAnsiTheme="majorEastAsia" w:cs="ＭＳ Ｐゴシック" w:hint="eastAsia"/>
          <w:color w:val="000000"/>
          <w:kern w:val="0"/>
          <w:sz w:val="22"/>
          <w:szCs w:val="22"/>
          <w:shd w:val="clear" w:color="auto" w:fill="FFFFFF"/>
        </w:rPr>
        <w:t xml:space="preserve"> </w:t>
      </w:r>
      <w:r w:rsidRPr="002A2C1E">
        <w:rPr>
          <w:rFonts w:asciiTheme="majorEastAsia" w:eastAsiaTheme="majorEastAsia" w:hAnsiTheme="majorEastAsia" w:cs="ＭＳ Ｐゴシック" w:hint="eastAsia"/>
          <w:color w:val="000000"/>
          <w:kern w:val="0"/>
          <w:sz w:val="22"/>
          <w:szCs w:val="22"/>
          <w:shd w:val="clear" w:color="auto" w:fill="FFFFFF"/>
        </w:rPr>
        <w:t>(代表)</w:t>
      </w:r>
      <w:r w:rsidR="00A537B0">
        <w:rPr>
          <w:rFonts w:asciiTheme="majorEastAsia" w:eastAsiaTheme="majorEastAsia" w:hAnsiTheme="majorEastAsia" w:cs="ＭＳ Ｐゴシック"/>
          <w:color w:val="000000"/>
          <w:kern w:val="0"/>
          <w:sz w:val="22"/>
          <w:szCs w:val="22"/>
          <w:shd w:val="clear" w:color="auto" w:fill="FFFFFF"/>
        </w:rPr>
        <w:t xml:space="preserve">  </w:t>
      </w:r>
      <w:r w:rsidR="00A537B0">
        <w:rPr>
          <w:rFonts w:asciiTheme="majorEastAsia" w:eastAsiaTheme="majorEastAsia" w:hAnsiTheme="majorEastAsia" w:cs="ＭＳ Ｐゴシック" w:hint="eastAsia"/>
          <w:color w:val="000000"/>
          <w:kern w:val="0"/>
          <w:sz w:val="22"/>
          <w:szCs w:val="22"/>
          <w:shd w:val="clear" w:color="auto" w:fill="FFFFFF"/>
        </w:rPr>
        <w:t>内線番号4020</w:t>
      </w:r>
      <w:r w:rsidRPr="002A2C1E">
        <w:rPr>
          <w:rFonts w:asciiTheme="majorEastAsia" w:eastAsiaTheme="majorEastAsia" w:hAnsiTheme="majorEastAsia" w:cs="ＭＳ Ｐゴシック" w:hint="eastAsia"/>
          <w:color w:val="000000"/>
          <w:kern w:val="0"/>
          <w:sz w:val="22"/>
          <w:szCs w:val="22"/>
          <w:shd w:val="clear" w:color="auto" w:fill="FFFFFF"/>
        </w:rPr>
        <w:t xml:space="preserve">  </w:t>
      </w:r>
      <w:r w:rsidRPr="002A2C1E">
        <w:rPr>
          <w:rFonts w:asciiTheme="majorEastAsia" w:eastAsiaTheme="majorEastAsia" w:hAnsiTheme="majorEastAsia" w:cs="ＭＳ Ｐゴシック" w:hint="eastAsia"/>
          <w:color w:val="000000"/>
          <w:kern w:val="0"/>
          <w:sz w:val="22"/>
          <w:szCs w:val="22"/>
        </w:rPr>
        <w:br/>
      </w:r>
      <w:r w:rsidRPr="002A2C1E">
        <w:rPr>
          <w:rFonts w:asciiTheme="majorEastAsia" w:eastAsiaTheme="majorEastAsia" w:hAnsiTheme="majorEastAsia" w:cs="ＭＳ Ｐゴシック" w:hint="eastAsia"/>
          <w:color w:val="000000"/>
          <w:kern w:val="0"/>
          <w:sz w:val="22"/>
          <w:szCs w:val="22"/>
          <w:shd w:val="clear" w:color="auto" w:fill="FFFFFF"/>
        </w:rPr>
        <w:t>担当：</w:t>
      </w:r>
      <w:r w:rsidR="00AE4303">
        <w:rPr>
          <w:rFonts w:asciiTheme="majorEastAsia" w:eastAsiaTheme="majorEastAsia" w:hAnsiTheme="majorEastAsia" w:cs="ＭＳ Ｐゴシック" w:hint="eastAsia"/>
          <w:color w:val="000000"/>
          <w:kern w:val="0"/>
          <w:sz w:val="22"/>
          <w:szCs w:val="22"/>
          <w:shd w:val="clear" w:color="auto" w:fill="FFFFFF"/>
        </w:rPr>
        <w:t>リハビリテーション部</w:t>
      </w:r>
      <w:r w:rsidR="00AE4303">
        <w:rPr>
          <w:rFonts w:asciiTheme="majorEastAsia" w:eastAsiaTheme="majorEastAsia" w:hAnsiTheme="majorEastAsia" w:cs="ＭＳ Ｐゴシック"/>
          <w:color w:val="000000"/>
          <w:kern w:val="0"/>
          <w:sz w:val="22"/>
          <w:szCs w:val="22"/>
          <w:shd w:val="clear" w:color="auto" w:fill="FFFFFF"/>
        </w:rPr>
        <w:t xml:space="preserve"> </w:t>
      </w:r>
      <w:r w:rsidR="00AE4303">
        <w:rPr>
          <w:rFonts w:asciiTheme="majorEastAsia" w:eastAsiaTheme="majorEastAsia" w:hAnsiTheme="majorEastAsia" w:cs="ＭＳ Ｐゴシック" w:hint="eastAsia"/>
          <w:color w:val="000000"/>
          <w:kern w:val="0"/>
          <w:sz w:val="22"/>
          <w:szCs w:val="22"/>
          <w:shd w:val="clear" w:color="auto" w:fill="FFFFFF"/>
        </w:rPr>
        <w:t>理学療法士</w:t>
      </w:r>
      <w:r w:rsidR="00AE4303">
        <w:rPr>
          <w:rFonts w:asciiTheme="majorEastAsia" w:eastAsiaTheme="majorEastAsia" w:hAnsiTheme="majorEastAsia" w:cs="ＭＳ Ｐゴシック"/>
          <w:color w:val="000000"/>
          <w:kern w:val="0"/>
          <w:sz w:val="22"/>
          <w:szCs w:val="22"/>
          <w:shd w:val="clear" w:color="auto" w:fill="FFFFFF"/>
        </w:rPr>
        <w:t xml:space="preserve"> </w:t>
      </w:r>
      <w:r w:rsidR="00AE4303">
        <w:rPr>
          <w:rFonts w:asciiTheme="majorEastAsia" w:eastAsiaTheme="majorEastAsia" w:hAnsiTheme="majorEastAsia" w:cs="ＭＳ Ｐゴシック" w:hint="eastAsia"/>
          <w:color w:val="000000"/>
          <w:kern w:val="0"/>
          <w:sz w:val="22"/>
          <w:szCs w:val="22"/>
          <w:shd w:val="clear" w:color="auto" w:fill="FFFFFF"/>
        </w:rPr>
        <w:t>最上谷拓磨</w:t>
      </w:r>
      <w:r w:rsidR="002A2C1E" w:rsidRPr="002A2C1E">
        <w:rPr>
          <w:rFonts w:asciiTheme="majorEastAsia" w:eastAsiaTheme="majorEastAsia" w:hAnsiTheme="majorEastAsia" w:cs="ＭＳ Ｐゴシック"/>
          <w:color w:val="000000"/>
          <w:kern w:val="0"/>
          <w:sz w:val="22"/>
          <w:szCs w:val="22"/>
        </w:rPr>
        <w:t xml:space="preserve">  </w:t>
      </w:r>
      <w:r w:rsidR="002A2C1E" w:rsidRPr="002A2C1E">
        <w:rPr>
          <w:rFonts w:asciiTheme="majorEastAsia" w:eastAsiaTheme="majorEastAsia" w:hAnsiTheme="majorEastAsia" w:cs="ＭＳ Ｐゴシック" w:hint="eastAsia"/>
          <w:color w:val="000000"/>
          <w:kern w:val="0"/>
          <w:sz w:val="22"/>
          <w:szCs w:val="22"/>
        </w:rPr>
        <w:t>（</w:t>
      </w:r>
      <w:r w:rsidRPr="002A2C1E">
        <w:rPr>
          <w:rFonts w:asciiTheme="majorEastAsia" w:eastAsiaTheme="majorEastAsia" w:hAnsiTheme="majorEastAsia" w:cs="ＭＳ Ｐゴシック" w:hint="eastAsia"/>
          <w:color w:val="000000"/>
          <w:kern w:val="0"/>
          <w:sz w:val="22"/>
          <w:szCs w:val="22"/>
          <w:shd w:val="clear" w:color="auto" w:fill="FFFFFF"/>
        </w:rPr>
        <w:t>対応時間：</w:t>
      </w:r>
      <w:r w:rsidRPr="002A2C1E">
        <w:rPr>
          <w:rFonts w:asciiTheme="majorEastAsia" w:eastAsiaTheme="majorEastAsia" w:hAnsiTheme="majorEastAsia" w:cs="ＭＳ Ｐゴシック"/>
          <w:color w:val="000000"/>
          <w:kern w:val="0"/>
          <w:sz w:val="22"/>
          <w:szCs w:val="22"/>
          <w:shd w:val="clear" w:color="auto" w:fill="FFFFFF"/>
        </w:rPr>
        <w:t>8</w:t>
      </w:r>
      <w:r w:rsidRPr="002A2C1E">
        <w:rPr>
          <w:rFonts w:asciiTheme="majorEastAsia" w:eastAsiaTheme="majorEastAsia" w:hAnsiTheme="majorEastAsia" w:cs="ＭＳ Ｐゴシック" w:hint="eastAsia"/>
          <w:color w:val="000000"/>
          <w:kern w:val="0"/>
          <w:sz w:val="22"/>
          <w:szCs w:val="22"/>
          <w:shd w:val="clear" w:color="auto" w:fill="FFFFFF"/>
        </w:rPr>
        <w:t>時</w:t>
      </w:r>
      <w:r w:rsidRPr="002A2C1E">
        <w:rPr>
          <w:rFonts w:asciiTheme="majorEastAsia" w:eastAsiaTheme="majorEastAsia" w:hAnsiTheme="majorEastAsia" w:cs="ＭＳ Ｐゴシック"/>
          <w:color w:val="000000"/>
          <w:kern w:val="0"/>
          <w:sz w:val="22"/>
          <w:szCs w:val="22"/>
          <w:shd w:val="clear" w:color="auto" w:fill="FFFFFF"/>
        </w:rPr>
        <w:t>30</w:t>
      </w:r>
      <w:r w:rsidRPr="002A2C1E">
        <w:rPr>
          <w:rFonts w:asciiTheme="majorEastAsia" w:eastAsiaTheme="majorEastAsia" w:hAnsiTheme="majorEastAsia" w:cs="ＭＳ Ｐゴシック" w:hint="eastAsia"/>
          <w:color w:val="000000"/>
          <w:kern w:val="0"/>
          <w:sz w:val="22"/>
          <w:szCs w:val="22"/>
          <w:shd w:val="clear" w:color="auto" w:fill="FFFFFF"/>
        </w:rPr>
        <w:t>分</w:t>
      </w:r>
      <w:r w:rsidRPr="002A2C1E">
        <w:rPr>
          <w:rFonts w:asciiTheme="majorEastAsia" w:eastAsiaTheme="majorEastAsia" w:hAnsiTheme="majorEastAsia" w:cs="ＭＳ Ｐゴシック"/>
          <w:color w:val="000000"/>
          <w:kern w:val="0"/>
          <w:sz w:val="22"/>
          <w:szCs w:val="22"/>
          <w:shd w:val="clear" w:color="auto" w:fill="FFFFFF"/>
        </w:rPr>
        <w:t>-</w:t>
      </w:r>
      <w:r w:rsidRPr="002A2C1E">
        <w:rPr>
          <w:rFonts w:asciiTheme="majorEastAsia" w:eastAsiaTheme="majorEastAsia" w:hAnsiTheme="majorEastAsia" w:cs="ＭＳ Ｐゴシック" w:hint="eastAsia"/>
          <w:color w:val="000000"/>
          <w:kern w:val="0"/>
          <w:sz w:val="22"/>
          <w:szCs w:val="22"/>
          <w:shd w:val="clear" w:color="auto" w:fill="FFFFFF"/>
        </w:rPr>
        <w:t>17時</w:t>
      </w:r>
      <w:r w:rsidRPr="002A2C1E">
        <w:rPr>
          <w:rFonts w:asciiTheme="majorEastAsia" w:eastAsiaTheme="majorEastAsia" w:hAnsiTheme="majorEastAsia" w:cs="ＭＳ Ｐゴシック"/>
          <w:color w:val="000000"/>
          <w:kern w:val="0"/>
          <w:sz w:val="22"/>
          <w:szCs w:val="22"/>
          <w:shd w:val="clear" w:color="auto" w:fill="FFFFFF"/>
        </w:rPr>
        <w:t>00</w:t>
      </w:r>
      <w:r w:rsidRPr="002A2C1E">
        <w:rPr>
          <w:rFonts w:asciiTheme="majorEastAsia" w:eastAsiaTheme="majorEastAsia" w:hAnsiTheme="majorEastAsia" w:cs="ＭＳ Ｐゴシック" w:hint="eastAsia"/>
          <w:color w:val="000000"/>
          <w:kern w:val="0"/>
          <w:sz w:val="22"/>
          <w:szCs w:val="22"/>
          <w:shd w:val="clear" w:color="auto" w:fill="FFFFFF"/>
        </w:rPr>
        <w:t>分</w:t>
      </w:r>
      <w:r w:rsidR="002A2C1E" w:rsidRPr="002A2C1E">
        <w:rPr>
          <w:rFonts w:asciiTheme="majorEastAsia" w:eastAsiaTheme="majorEastAsia" w:hAnsiTheme="majorEastAsia" w:cs="ＭＳ Ｐゴシック" w:hint="eastAsia"/>
          <w:color w:val="000000"/>
          <w:kern w:val="0"/>
          <w:sz w:val="22"/>
          <w:szCs w:val="22"/>
          <w:shd w:val="clear" w:color="auto" w:fill="FFFFFF"/>
        </w:rPr>
        <w:t>）</w:t>
      </w:r>
    </w:p>
    <w:sectPr w:rsidR="00032464" w:rsidRPr="00D82016" w:rsidSect="004D42CC">
      <w:pgSz w:w="11900" w:h="16840"/>
      <w:pgMar w:top="720" w:right="720" w:bottom="720" w:left="720" w:header="851" w:footer="992" w:gutter="0"/>
      <w:cols w:space="425"/>
      <w:docGrid w:linePitch="657" w:charSpace="5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bordersDoNotSurroundHeader/>
  <w:bordersDoNotSurroundFooter/>
  <w:proofState w:spelling="clean" w:grammar="clean"/>
  <w:defaultTabStop w:val="840"/>
  <w:drawingGridHorizontalSpacing w:val="118"/>
  <w:drawingGridVerticalSpacing w:val="6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9E"/>
    <w:rsid w:val="00032464"/>
    <w:rsid w:val="001C4116"/>
    <w:rsid w:val="002A2C1E"/>
    <w:rsid w:val="004C04DF"/>
    <w:rsid w:val="004D42CC"/>
    <w:rsid w:val="006703AF"/>
    <w:rsid w:val="006B4F37"/>
    <w:rsid w:val="00752037"/>
    <w:rsid w:val="009D2944"/>
    <w:rsid w:val="00A537B0"/>
    <w:rsid w:val="00A94BB7"/>
    <w:rsid w:val="00AE4303"/>
    <w:rsid w:val="00B27A9E"/>
    <w:rsid w:val="00BA73B0"/>
    <w:rsid w:val="00CF451E"/>
    <w:rsid w:val="00D074F3"/>
    <w:rsid w:val="00D44CB0"/>
    <w:rsid w:val="00D82016"/>
    <w:rsid w:val="00FC3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933C0A"/>
  <w15:chartTrackingRefBased/>
  <w15:docId w15:val="{2B1B3CD8-D239-2D43-8104-F31C3C88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B27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875011">
      <w:bodyDiv w:val="1"/>
      <w:marLeft w:val="0"/>
      <w:marRight w:val="0"/>
      <w:marTop w:val="0"/>
      <w:marBottom w:val="0"/>
      <w:divBdr>
        <w:top w:val="none" w:sz="0" w:space="0" w:color="auto"/>
        <w:left w:val="none" w:sz="0" w:space="0" w:color="auto"/>
        <w:bottom w:val="none" w:sz="0" w:space="0" w:color="auto"/>
        <w:right w:val="none" w:sz="0" w:space="0" w:color="auto"/>
      </w:divBdr>
    </w:div>
    <w:div w:id="516772868">
      <w:bodyDiv w:val="1"/>
      <w:marLeft w:val="0"/>
      <w:marRight w:val="0"/>
      <w:marTop w:val="0"/>
      <w:marBottom w:val="0"/>
      <w:divBdr>
        <w:top w:val="none" w:sz="0" w:space="0" w:color="auto"/>
        <w:left w:val="none" w:sz="0" w:space="0" w:color="auto"/>
        <w:bottom w:val="none" w:sz="0" w:space="0" w:color="auto"/>
        <w:right w:val="none" w:sz="0" w:space="0" w:color="auto"/>
      </w:divBdr>
    </w:div>
    <w:div w:id="722170409">
      <w:bodyDiv w:val="1"/>
      <w:marLeft w:val="0"/>
      <w:marRight w:val="0"/>
      <w:marTop w:val="0"/>
      <w:marBottom w:val="0"/>
      <w:divBdr>
        <w:top w:val="none" w:sz="0" w:space="0" w:color="auto"/>
        <w:left w:val="none" w:sz="0" w:space="0" w:color="auto"/>
        <w:bottom w:val="none" w:sz="0" w:space="0" w:color="auto"/>
        <w:right w:val="none" w:sz="0" w:space="0" w:color="auto"/>
      </w:divBdr>
    </w:div>
    <w:div w:id="879710077">
      <w:bodyDiv w:val="1"/>
      <w:marLeft w:val="0"/>
      <w:marRight w:val="0"/>
      <w:marTop w:val="0"/>
      <w:marBottom w:val="0"/>
      <w:divBdr>
        <w:top w:val="none" w:sz="0" w:space="0" w:color="auto"/>
        <w:left w:val="none" w:sz="0" w:space="0" w:color="auto"/>
        <w:bottom w:val="none" w:sz="0" w:space="0" w:color="auto"/>
        <w:right w:val="none" w:sz="0" w:space="0" w:color="auto"/>
      </w:divBdr>
    </w:div>
    <w:div w:id="1600603186">
      <w:bodyDiv w:val="1"/>
      <w:marLeft w:val="0"/>
      <w:marRight w:val="0"/>
      <w:marTop w:val="0"/>
      <w:marBottom w:val="0"/>
      <w:divBdr>
        <w:top w:val="none" w:sz="0" w:space="0" w:color="auto"/>
        <w:left w:val="none" w:sz="0" w:space="0" w:color="auto"/>
        <w:bottom w:val="none" w:sz="0" w:space="0" w:color="auto"/>
        <w:right w:val="none" w:sz="0" w:space="0" w:color="auto"/>
      </w:divBdr>
    </w:div>
    <w:div w:id="214427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01F6D67A-D0E9-D049-8BFB-119E68B1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拓磨 最上谷</dc:creator>
  <cp:keywords/>
  <dc:description/>
  <cp:lastModifiedBy>拓磨 最上谷</cp:lastModifiedBy>
  <cp:revision>5</cp:revision>
  <dcterms:created xsi:type="dcterms:W3CDTF">2023-03-06T02:29:00Z</dcterms:created>
  <dcterms:modified xsi:type="dcterms:W3CDTF">2023-03-28T01:18:00Z</dcterms:modified>
</cp:coreProperties>
</file>