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7411" w14:textId="77777777" w:rsidR="00F34203" w:rsidRPr="00290D66" w:rsidRDefault="00F34203" w:rsidP="00B15D23">
      <w:pPr>
        <w:widowControl/>
        <w:spacing w:line="288" w:lineRule="auto"/>
        <w:jc w:val="center"/>
        <w:rPr>
          <w:rFonts w:ascii="ＭＳ 明朝" w:eastAsia="ＭＳ 明朝" w:hAnsi="ＭＳ 明朝"/>
          <w:b/>
          <w:bCs/>
          <w:color w:val="000000" w:themeColor="text1"/>
          <w:kern w:val="24"/>
          <w:sz w:val="24"/>
          <w:szCs w:val="24"/>
        </w:rPr>
      </w:pPr>
    </w:p>
    <w:p w14:paraId="5426EED8" w14:textId="783C33A0" w:rsidR="00B15D23" w:rsidRPr="00290D66" w:rsidRDefault="00DF7A68" w:rsidP="00B15D23">
      <w:pPr>
        <w:widowControl/>
        <w:spacing w:line="288" w:lineRule="auto"/>
        <w:jc w:val="center"/>
        <w:rPr>
          <w:rFonts w:ascii="ＭＳ 明朝" w:eastAsia="ＭＳ 明朝" w:hAnsi="ＭＳ 明朝"/>
          <w:color w:val="000000" w:themeColor="text1"/>
          <w:kern w:val="24"/>
          <w:sz w:val="24"/>
          <w:szCs w:val="24"/>
        </w:rPr>
      </w:pPr>
      <w:r w:rsidRPr="00290D66">
        <w:rPr>
          <w:rFonts w:ascii="ＭＳ 明朝" w:eastAsia="ＭＳ 明朝" w:hAnsi="ＭＳ 明朝" w:hint="eastAsia"/>
          <w:color w:val="000000" w:themeColor="text1"/>
          <w:kern w:val="24"/>
          <w:sz w:val="24"/>
          <w:szCs w:val="24"/>
        </w:rPr>
        <w:t>＜聖マリアンナ医科大学病院を受診された患者さんへ＞</w:t>
      </w:r>
    </w:p>
    <w:p w14:paraId="5CE911F1" w14:textId="77777777" w:rsidR="00B15D23" w:rsidRPr="00290D66" w:rsidRDefault="00B15D23" w:rsidP="00B15D23">
      <w:pPr>
        <w:widowControl/>
        <w:spacing w:line="60" w:lineRule="auto"/>
        <w:jc w:val="center"/>
        <w:rPr>
          <w:rFonts w:ascii="ＭＳ 明朝" w:eastAsia="ＭＳ 明朝" w:hAnsi="ＭＳ 明朝"/>
          <w:color w:val="000000" w:themeColor="text1"/>
          <w:kern w:val="24"/>
          <w:sz w:val="24"/>
          <w:szCs w:val="24"/>
        </w:rPr>
      </w:pPr>
    </w:p>
    <w:p w14:paraId="4FB32269" w14:textId="6CAFA046" w:rsidR="00D37048" w:rsidRPr="00290D66" w:rsidRDefault="00DF7A68" w:rsidP="00F34203">
      <w:pPr>
        <w:widowControl/>
        <w:spacing w:line="288" w:lineRule="auto"/>
        <w:ind w:firstLineChars="50" w:firstLine="110"/>
        <w:jc w:val="left"/>
        <w:rPr>
          <w:rFonts w:ascii="ＭＳ 明朝" w:eastAsia="ＭＳ 明朝" w:hAnsi="ＭＳ 明朝" w:cs="ＭＳ Ｐゴシック"/>
          <w:color w:val="000000" w:themeColor="text1"/>
          <w:kern w:val="0"/>
          <w:sz w:val="22"/>
        </w:rPr>
      </w:pPr>
      <w:r w:rsidRPr="00290D66">
        <w:rPr>
          <w:rFonts w:ascii="ＭＳ 明朝" w:eastAsia="ＭＳ 明朝" w:hAnsi="ＭＳ 明朝" w:hint="eastAsia"/>
          <w:color w:val="000000" w:themeColor="text1"/>
          <w:kern w:val="24"/>
          <w:sz w:val="22"/>
        </w:rPr>
        <w:t>当院では下記の臨床研究を実施しております。本研究の対象者に該当する可能性のある方で</w:t>
      </w:r>
      <w:r w:rsidR="000F2B93" w:rsidRPr="00290D66">
        <w:rPr>
          <w:rFonts w:ascii="ＭＳ 明朝" w:eastAsia="ＭＳ 明朝" w:hAnsi="ＭＳ 明朝" w:hint="eastAsia"/>
          <w:color w:val="000000" w:themeColor="text1"/>
          <w:kern w:val="24"/>
          <w:sz w:val="22"/>
        </w:rPr>
        <w:t>、ご自分あるいは御家族の</w:t>
      </w:r>
      <w:r w:rsidRPr="00290D66">
        <w:rPr>
          <w:rFonts w:ascii="ＭＳ 明朝" w:eastAsia="ＭＳ 明朝" w:hAnsi="ＭＳ 明朝" w:hint="eastAsia"/>
          <w:color w:val="000000" w:themeColor="text1"/>
          <w:kern w:val="24"/>
          <w:sz w:val="22"/>
        </w:rPr>
        <w:t>診療情報等を研究目的に利用または提供されることを希望されない場合は、</w:t>
      </w:r>
      <w:r w:rsidR="00FE19F7" w:rsidRPr="00290D66">
        <w:rPr>
          <w:rFonts w:ascii="ＭＳ 明朝" w:eastAsia="ＭＳ 明朝" w:hAnsi="ＭＳ 明朝" w:hint="eastAsia"/>
          <w:color w:val="000000" w:themeColor="text1"/>
          <w:kern w:val="24"/>
          <w:sz w:val="22"/>
        </w:rPr>
        <w:t>2</w:t>
      </w:r>
      <w:r w:rsidR="00FE19F7" w:rsidRPr="00290D66">
        <w:rPr>
          <w:rFonts w:ascii="ＭＳ 明朝" w:eastAsia="ＭＳ 明朝" w:hAnsi="ＭＳ 明朝"/>
          <w:color w:val="000000" w:themeColor="text1"/>
          <w:kern w:val="24"/>
          <w:sz w:val="22"/>
        </w:rPr>
        <w:t>02</w:t>
      </w:r>
      <w:r w:rsidR="00196D5F">
        <w:rPr>
          <w:rFonts w:ascii="ＭＳ 明朝" w:eastAsia="ＭＳ 明朝" w:hAnsi="ＭＳ 明朝"/>
          <w:color w:val="000000" w:themeColor="text1"/>
          <w:kern w:val="24"/>
          <w:sz w:val="22"/>
        </w:rPr>
        <w:t>3</w:t>
      </w:r>
      <w:r w:rsidR="000F2B93" w:rsidRPr="00290D66">
        <w:rPr>
          <w:rFonts w:ascii="ＭＳ 明朝" w:eastAsia="ＭＳ 明朝" w:hAnsi="ＭＳ 明朝" w:hint="eastAsia"/>
          <w:color w:val="000000" w:themeColor="text1"/>
          <w:kern w:val="24"/>
          <w:sz w:val="22"/>
        </w:rPr>
        <w:t>年</w:t>
      </w:r>
      <w:r w:rsidR="00B600BB">
        <w:rPr>
          <w:rFonts w:ascii="ＭＳ 明朝" w:eastAsia="ＭＳ 明朝" w:hAnsi="ＭＳ 明朝"/>
          <w:color w:val="000000" w:themeColor="text1"/>
          <w:kern w:val="24"/>
          <w:sz w:val="22"/>
        </w:rPr>
        <w:t>9</w:t>
      </w:r>
      <w:r w:rsidR="000F2B93" w:rsidRPr="00290D66">
        <w:rPr>
          <w:rFonts w:ascii="ＭＳ 明朝" w:eastAsia="ＭＳ 明朝" w:hAnsi="ＭＳ 明朝" w:hint="eastAsia"/>
          <w:color w:val="000000" w:themeColor="text1"/>
          <w:kern w:val="24"/>
          <w:sz w:val="22"/>
        </w:rPr>
        <w:t>月</w:t>
      </w:r>
      <w:r w:rsidR="00FE19F7" w:rsidRPr="00290D66">
        <w:rPr>
          <w:rFonts w:ascii="ＭＳ 明朝" w:eastAsia="ＭＳ 明朝" w:hAnsi="ＭＳ 明朝" w:hint="eastAsia"/>
          <w:color w:val="000000" w:themeColor="text1"/>
          <w:kern w:val="24"/>
          <w:sz w:val="22"/>
        </w:rPr>
        <w:t>3</w:t>
      </w:r>
      <w:r w:rsidR="00196D5F">
        <w:rPr>
          <w:rFonts w:ascii="ＭＳ 明朝" w:eastAsia="ＭＳ 明朝" w:hAnsi="ＭＳ 明朝"/>
          <w:color w:val="000000" w:themeColor="text1"/>
          <w:kern w:val="24"/>
          <w:sz w:val="22"/>
        </w:rPr>
        <w:t>0</w:t>
      </w:r>
      <w:r w:rsidR="000F2B93" w:rsidRPr="00290D66">
        <w:rPr>
          <w:rFonts w:ascii="ＭＳ 明朝" w:eastAsia="ＭＳ 明朝" w:hAnsi="ＭＳ 明朝" w:hint="eastAsia"/>
          <w:color w:val="000000" w:themeColor="text1"/>
          <w:kern w:val="24"/>
          <w:sz w:val="22"/>
        </w:rPr>
        <w:t>日までに下記</w:t>
      </w:r>
      <w:r w:rsidR="00085460" w:rsidRPr="00290D66">
        <w:rPr>
          <w:rFonts w:ascii="ＭＳ 明朝" w:eastAsia="ＭＳ 明朝" w:hAnsi="ＭＳ 明朝" w:hint="eastAsia"/>
          <w:color w:val="000000" w:themeColor="text1"/>
          <w:kern w:val="24"/>
          <w:sz w:val="22"/>
        </w:rPr>
        <w:t>問い合わせ</w:t>
      </w:r>
      <w:r w:rsidR="000F2B93" w:rsidRPr="00290D66">
        <w:rPr>
          <w:rFonts w:ascii="ＭＳ 明朝" w:eastAsia="ＭＳ 明朝" w:hAnsi="ＭＳ 明朝" w:hint="eastAsia"/>
          <w:color w:val="000000" w:themeColor="text1"/>
          <w:kern w:val="24"/>
          <w:sz w:val="22"/>
        </w:rPr>
        <w:t>先までご連絡下さい。解析対象より除外いたします。なお、お申し出がなかった場合には、参加を了承していただいたものとさせていただきます。</w:t>
      </w:r>
      <w:r w:rsidR="00D37048" w:rsidRPr="00290D66">
        <w:rPr>
          <w:rFonts w:ascii="ＭＳ 明朝" w:eastAsia="ＭＳ 明朝" w:hAnsi="ＭＳ 明朝" w:hint="eastAsia"/>
          <w:color w:val="000000" w:themeColor="text1"/>
          <w:kern w:val="24"/>
          <w:sz w:val="22"/>
        </w:rPr>
        <w:t>本研究は聖マリアンナ医科大学生命倫理委員会（臨床試験部会）にて</w:t>
      </w:r>
      <w:r w:rsidR="00E21A62" w:rsidRPr="00290D66">
        <w:rPr>
          <w:rFonts w:ascii="ＭＳ 明朝" w:eastAsia="ＭＳ 明朝" w:hAnsi="ＭＳ 明朝" w:hint="eastAsia"/>
          <w:color w:val="000000" w:themeColor="text1"/>
          <w:kern w:val="24"/>
          <w:sz w:val="22"/>
        </w:rPr>
        <w:t>審議され学長の許可を得て実施して</w:t>
      </w:r>
      <w:r w:rsidR="002F0AFE" w:rsidRPr="00290D66">
        <w:rPr>
          <w:rFonts w:ascii="ＭＳ 明朝" w:eastAsia="ＭＳ 明朝" w:hAnsi="ＭＳ 明朝" w:hint="eastAsia"/>
          <w:color w:val="000000" w:themeColor="text1"/>
          <w:kern w:val="24"/>
          <w:sz w:val="22"/>
        </w:rPr>
        <w:t>おり</w:t>
      </w:r>
      <w:r w:rsidR="00E21A62" w:rsidRPr="00290D66">
        <w:rPr>
          <w:rFonts w:ascii="ＭＳ 明朝" w:eastAsia="ＭＳ 明朝" w:hAnsi="ＭＳ 明朝" w:hint="eastAsia"/>
          <w:color w:val="000000" w:themeColor="text1"/>
          <w:kern w:val="24"/>
          <w:sz w:val="22"/>
        </w:rPr>
        <w:t>ます。</w:t>
      </w:r>
    </w:p>
    <w:p w14:paraId="036CD96C" w14:textId="77777777" w:rsidR="00993A63" w:rsidRPr="00290D66" w:rsidRDefault="00993A63" w:rsidP="001D7545">
      <w:pPr>
        <w:widowControl/>
        <w:jc w:val="left"/>
        <w:rPr>
          <w:rFonts w:ascii="ＭＳ 明朝" w:eastAsia="ＭＳ 明朝" w:hAnsi="ＭＳ 明朝"/>
          <w:color w:val="000000" w:themeColor="text1"/>
          <w:kern w:val="24"/>
          <w:sz w:val="24"/>
          <w:szCs w:val="24"/>
          <w:highlight w:val="yellow"/>
        </w:rPr>
      </w:pPr>
    </w:p>
    <w:p w14:paraId="29A4DFB9" w14:textId="246DB685" w:rsidR="00DF7A68" w:rsidRPr="00290D66" w:rsidRDefault="00DF7A68" w:rsidP="000F2B93">
      <w:pPr>
        <w:widowControl/>
        <w:spacing w:line="288" w:lineRule="auto"/>
        <w:ind w:firstLine="210"/>
        <w:jc w:val="left"/>
        <w:rPr>
          <w:rFonts w:ascii="ＭＳ 明朝" w:eastAsia="ＭＳ 明朝" w:hAnsi="ＭＳ 明朝"/>
          <w:b/>
          <w:bCs/>
          <w:color w:val="000000" w:themeColor="text1"/>
          <w:kern w:val="24"/>
          <w:sz w:val="24"/>
          <w:szCs w:val="24"/>
        </w:rPr>
      </w:pPr>
      <w:r w:rsidRPr="00290D66">
        <w:rPr>
          <w:rFonts w:ascii="ＭＳ 明朝" w:eastAsia="ＭＳ 明朝" w:hAnsi="ＭＳ 明朝" w:hint="eastAsia"/>
          <w:b/>
          <w:bCs/>
          <w:color w:val="000000" w:themeColor="text1"/>
          <w:kern w:val="24"/>
          <w:sz w:val="24"/>
          <w:szCs w:val="24"/>
        </w:rPr>
        <w:t>研究課題名：</w:t>
      </w:r>
      <w:r w:rsidR="00F34203" w:rsidRPr="00290D66">
        <w:rPr>
          <w:rFonts w:ascii="ＭＳ 明朝" w:eastAsia="ＭＳ 明朝" w:hAnsi="ＭＳ 明朝" w:hint="eastAsia"/>
          <w:b/>
          <w:bCs/>
          <w:color w:val="000000" w:themeColor="text1"/>
          <w:kern w:val="24"/>
          <w:sz w:val="24"/>
          <w:szCs w:val="24"/>
        </w:rPr>
        <w:t>ア</w:t>
      </w:r>
      <w:r w:rsidR="00F34203" w:rsidRPr="00290D66">
        <w:rPr>
          <w:rFonts w:ascii="ＭＳ 明朝" w:eastAsia="ＭＳ 明朝" w:hAnsi="ＭＳ 明朝" w:hint="eastAsia"/>
          <w:b/>
          <w:bCs/>
          <w:color w:val="000000" w:themeColor="text1"/>
          <w:sz w:val="24"/>
          <w:szCs w:val="24"/>
          <w:shd w:val="clear" w:color="auto" w:fill="FFFFFF"/>
        </w:rPr>
        <w:t>ドバンスケアプランニング(ACP)の実践と取り組み</w:t>
      </w:r>
    </w:p>
    <w:p w14:paraId="2653B2C7" w14:textId="02FE0242" w:rsidR="00E21A62" w:rsidRPr="00290D66" w:rsidRDefault="00E21A62" w:rsidP="000F2B93">
      <w:pPr>
        <w:widowControl/>
        <w:spacing w:line="288" w:lineRule="auto"/>
        <w:ind w:firstLine="210"/>
        <w:jc w:val="left"/>
        <w:rPr>
          <w:rFonts w:ascii="ＭＳ 明朝" w:eastAsia="ＭＳ 明朝" w:hAnsi="ＭＳ 明朝"/>
          <w:b/>
          <w:bCs/>
          <w:color w:val="000000" w:themeColor="text1"/>
          <w:kern w:val="24"/>
          <w:sz w:val="24"/>
          <w:szCs w:val="24"/>
        </w:rPr>
      </w:pPr>
      <w:r w:rsidRPr="00290D66">
        <w:rPr>
          <w:rFonts w:ascii="ＭＳ 明朝" w:eastAsia="ＭＳ 明朝" w:hAnsi="ＭＳ 明朝" w:hint="eastAsia"/>
          <w:b/>
          <w:bCs/>
          <w:color w:val="000000" w:themeColor="text1"/>
          <w:kern w:val="24"/>
          <w:sz w:val="24"/>
          <w:szCs w:val="24"/>
        </w:rPr>
        <w:t>研究責任者：</w:t>
      </w:r>
      <w:r w:rsidR="00FE19F7" w:rsidRPr="00290D66">
        <w:rPr>
          <w:rFonts w:ascii="ＭＳ 明朝" w:eastAsia="ＭＳ 明朝" w:hAnsi="ＭＳ 明朝" w:hint="eastAsia"/>
          <w:b/>
          <w:bCs/>
          <w:color w:val="000000" w:themeColor="text1"/>
          <w:kern w:val="24"/>
          <w:sz w:val="24"/>
          <w:szCs w:val="24"/>
        </w:rPr>
        <w:t>聖マリアンナ医科大学病院　乳腺・内分泌外科　黒田 貴子</w:t>
      </w:r>
    </w:p>
    <w:p w14:paraId="18EF6E3E" w14:textId="77777777" w:rsidR="00F34203" w:rsidRPr="00290D66" w:rsidRDefault="00DF7A68" w:rsidP="00F34203">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研究の目的</w:t>
      </w:r>
    </w:p>
    <w:p w14:paraId="352792C0" w14:textId="6479E8E5" w:rsidR="00DF7A68" w:rsidRPr="00290D66" w:rsidRDefault="00F34203" w:rsidP="00F34203">
      <w:pPr>
        <w:pStyle w:val="a7"/>
        <w:widowControl/>
        <w:spacing w:line="288" w:lineRule="auto"/>
        <w:ind w:leftChars="0" w:left="360"/>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sz w:val="24"/>
          <w:szCs w:val="24"/>
        </w:rPr>
        <w:t>本邦において2018年にAdvance care planning(ACP)は「人生会議」と命名され、広く知られるようになった。乳癌の進行再発は時に脳転移や肝性脳症など、将来の重要な判断を患者自身が行うことが出来なくなる状況も起こし得ることから、ACPは重要と考え</w:t>
      </w:r>
      <w:r w:rsidR="00C864ED">
        <w:rPr>
          <w:rFonts w:ascii="ＭＳ 明朝" w:eastAsia="ＭＳ 明朝" w:hAnsi="ＭＳ 明朝" w:hint="eastAsia"/>
          <w:color w:val="000000" w:themeColor="text1"/>
          <w:sz w:val="24"/>
          <w:szCs w:val="24"/>
        </w:rPr>
        <w:t>ます</w:t>
      </w:r>
      <w:r w:rsidRPr="00290D66">
        <w:rPr>
          <w:rFonts w:ascii="ＭＳ 明朝" w:eastAsia="ＭＳ 明朝" w:hAnsi="ＭＳ 明朝" w:hint="eastAsia"/>
          <w:color w:val="000000" w:themeColor="text1"/>
          <w:sz w:val="24"/>
          <w:szCs w:val="24"/>
        </w:rPr>
        <w:t>。しかしながら、乳癌患者への有用性についての報告は未だ少なく、実臨床での介入も明確な方法が見出されていない</w:t>
      </w:r>
      <w:proofErr w:type="gramStart"/>
      <w:r w:rsidRPr="00290D66">
        <w:rPr>
          <w:rFonts w:ascii="ＭＳ 明朝" w:eastAsia="ＭＳ 明朝" w:hAnsi="ＭＳ 明朝" w:hint="eastAsia"/>
          <w:color w:val="000000" w:themeColor="text1"/>
          <w:sz w:val="24"/>
          <w:szCs w:val="24"/>
        </w:rPr>
        <w:t>現状があ</w:t>
      </w:r>
      <w:r w:rsidR="00C864ED">
        <w:rPr>
          <w:rFonts w:ascii="ＭＳ 明朝" w:eastAsia="ＭＳ 明朝" w:hAnsi="ＭＳ 明朝" w:hint="eastAsia"/>
          <w:color w:val="000000" w:themeColor="text1"/>
          <w:sz w:val="24"/>
          <w:szCs w:val="24"/>
        </w:rPr>
        <w:t>リ</w:t>
      </w:r>
      <w:proofErr w:type="gramEnd"/>
      <w:r w:rsidR="00C864ED">
        <w:rPr>
          <w:rFonts w:ascii="ＭＳ 明朝" w:eastAsia="ＭＳ 明朝" w:hAnsi="ＭＳ 明朝" w:hint="eastAsia"/>
          <w:color w:val="000000" w:themeColor="text1"/>
          <w:sz w:val="24"/>
          <w:szCs w:val="24"/>
        </w:rPr>
        <w:t>ます</w:t>
      </w:r>
      <w:r w:rsidRPr="00290D66">
        <w:rPr>
          <w:rFonts w:ascii="ＭＳ 明朝" w:eastAsia="ＭＳ 明朝" w:hAnsi="ＭＳ 明朝" w:hint="eastAsia"/>
          <w:color w:val="000000" w:themeColor="text1"/>
          <w:sz w:val="24"/>
          <w:szCs w:val="24"/>
        </w:rPr>
        <w:t>。そこで我々は、進行再発乳癌の死亡に至った患者におけるACPの実施状況と予後や治療終了から死亡までの期間について検討</w:t>
      </w:r>
      <w:r w:rsidR="00C864ED">
        <w:rPr>
          <w:rFonts w:ascii="ＭＳ 明朝" w:eastAsia="ＭＳ 明朝" w:hAnsi="ＭＳ 明朝" w:hint="eastAsia"/>
          <w:color w:val="000000" w:themeColor="text1"/>
          <w:sz w:val="24"/>
          <w:szCs w:val="24"/>
        </w:rPr>
        <w:t>します</w:t>
      </w:r>
      <w:r w:rsidRPr="00290D66">
        <w:rPr>
          <w:rFonts w:ascii="ＭＳ 明朝" w:eastAsia="ＭＳ 明朝" w:hAnsi="ＭＳ 明朝" w:hint="eastAsia"/>
          <w:color w:val="000000" w:themeColor="text1"/>
          <w:sz w:val="24"/>
          <w:szCs w:val="24"/>
        </w:rPr>
        <w:t>。</w:t>
      </w:r>
    </w:p>
    <w:p w14:paraId="4A35A1B9" w14:textId="341F54A7" w:rsidR="00DF7A68" w:rsidRPr="00290D66" w:rsidRDefault="00DF7A68" w:rsidP="00F34203">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研究対象について</w:t>
      </w:r>
    </w:p>
    <w:p w14:paraId="068A051C" w14:textId="42101CF2" w:rsidR="00DF7A68" w:rsidRPr="00290D6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 xml:space="preserve">    </w:t>
      </w:r>
      <w:r w:rsidR="00F34203" w:rsidRPr="00290D66">
        <w:rPr>
          <w:rFonts w:ascii="ＭＳ 明朝" w:eastAsia="ＭＳ 明朝" w:hAnsi="ＭＳ 明朝" w:hint="eastAsia"/>
          <w:color w:val="000000" w:themeColor="text1"/>
          <w:sz w:val="24"/>
          <w:szCs w:val="24"/>
        </w:rPr>
        <w:t>2022年1月より同年12月に当院乳腺・内分泌外科へ入院した乳癌進行再発患者が対象となります。</w:t>
      </w:r>
    </w:p>
    <w:p w14:paraId="36DF9E43" w14:textId="42B45672" w:rsidR="00DF7A68" w:rsidRPr="00290D66" w:rsidRDefault="00DF7A68" w:rsidP="00F34203">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研究実施期間</w:t>
      </w:r>
    </w:p>
    <w:p w14:paraId="350A4573" w14:textId="7149112C" w:rsidR="00F34203" w:rsidRPr="00290D66" w:rsidRDefault="00F34203" w:rsidP="00F34203">
      <w:pPr>
        <w:pStyle w:val="a7"/>
        <w:ind w:leftChars="0" w:left="360"/>
        <w:rPr>
          <w:rFonts w:ascii="ＭＳ 明朝" w:eastAsia="ＭＳ 明朝" w:hAnsi="ＭＳ 明朝"/>
          <w:color w:val="000000" w:themeColor="text1"/>
          <w:kern w:val="24"/>
          <w:sz w:val="24"/>
          <w:szCs w:val="24"/>
        </w:rPr>
      </w:pPr>
      <w:r w:rsidRPr="00290D66">
        <w:rPr>
          <w:rFonts w:ascii="ＭＳ 明朝" w:eastAsia="ＭＳ 明朝" w:hAnsi="ＭＳ 明朝" w:hint="eastAsia"/>
          <w:color w:val="000000" w:themeColor="text1"/>
          <w:kern w:val="24"/>
          <w:sz w:val="24"/>
          <w:szCs w:val="24"/>
        </w:rPr>
        <w:t>承認後～2</w:t>
      </w:r>
      <w:r w:rsidRPr="00290D66">
        <w:rPr>
          <w:rFonts w:ascii="ＭＳ 明朝" w:eastAsia="ＭＳ 明朝" w:hAnsi="ＭＳ 明朝"/>
          <w:color w:val="000000" w:themeColor="text1"/>
          <w:kern w:val="24"/>
          <w:sz w:val="24"/>
          <w:szCs w:val="24"/>
        </w:rPr>
        <w:t>026</w:t>
      </w:r>
      <w:r w:rsidRPr="00290D66">
        <w:rPr>
          <w:rFonts w:ascii="ＭＳ 明朝" w:eastAsia="ＭＳ 明朝" w:hAnsi="ＭＳ 明朝" w:hint="eastAsia"/>
          <w:color w:val="000000" w:themeColor="text1"/>
          <w:kern w:val="24"/>
          <w:sz w:val="24"/>
          <w:szCs w:val="24"/>
        </w:rPr>
        <w:t>年</w:t>
      </w:r>
      <w:r w:rsidRPr="00290D66">
        <w:rPr>
          <w:rFonts w:ascii="ＭＳ 明朝" w:eastAsia="ＭＳ 明朝" w:hAnsi="ＭＳ 明朝"/>
          <w:color w:val="000000" w:themeColor="text1"/>
          <w:kern w:val="24"/>
          <w:sz w:val="24"/>
          <w:szCs w:val="24"/>
        </w:rPr>
        <w:t>3</w:t>
      </w:r>
      <w:r w:rsidRPr="00290D66">
        <w:rPr>
          <w:rFonts w:ascii="ＭＳ 明朝" w:eastAsia="ＭＳ 明朝" w:hAnsi="ＭＳ 明朝" w:hint="eastAsia"/>
          <w:color w:val="000000" w:themeColor="text1"/>
          <w:kern w:val="24"/>
          <w:sz w:val="24"/>
          <w:szCs w:val="24"/>
        </w:rPr>
        <w:t>月3</w:t>
      </w:r>
      <w:r w:rsidRPr="00290D66">
        <w:rPr>
          <w:rFonts w:ascii="ＭＳ 明朝" w:eastAsia="ＭＳ 明朝" w:hAnsi="ＭＳ 明朝"/>
          <w:color w:val="000000" w:themeColor="text1"/>
          <w:kern w:val="24"/>
          <w:sz w:val="24"/>
          <w:szCs w:val="24"/>
        </w:rPr>
        <w:t>1</w:t>
      </w:r>
      <w:r w:rsidRPr="00290D66">
        <w:rPr>
          <w:rFonts w:ascii="ＭＳ 明朝" w:eastAsia="ＭＳ 明朝" w:hAnsi="ＭＳ 明朝" w:hint="eastAsia"/>
          <w:color w:val="000000" w:themeColor="text1"/>
          <w:kern w:val="24"/>
          <w:sz w:val="24"/>
          <w:szCs w:val="24"/>
        </w:rPr>
        <w:t>日</w:t>
      </w:r>
    </w:p>
    <w:p w14:paraId="476025C0" w14:textId="28503F06" w:rsidR="00F34203" w:rsidRPr="00290D66" w:rsidRDefault="00F34203" w:rsidP="00F34203">
      <w:pPr>
        <w:pStyle w:val="a7"/>
        <w:widowControl/>
        <w:numPr>
          <w:ilvl w:val="0"/>
          <w:numId w:val="1"/>
        </w:numPr>
        <w:spacing w:line="288" w:lineRule="auto"/>
        <w:ind w:leftChars="0"/>
        <w:jc w:val="left"/>
        <w:rPr>
          <w:rFonts w:ascii="ＭＳ 明朝" w:eastAsia="ＭＳ 明朝" w:hAnsi="ＭＳ 明朝"/>
          <w:color w:val="000000" w:themeColor="text1"/>
          <w:kern w:val="24"/>
          <w:sz w:val="24"/>
          <w:szCs w:val="24"/>
        </w:rPr>
      </w:pPr>
      <w:r w:rsidRPr="00290D66">
        <w:rPr>
          <w:rFonts w:ascii="ＭＳ 明朝" w:eastAsia="ＭＳ 明朝" w:hAnsi="ＭＳ 明朝" w:hint="eastAsia"/>
          <w:color w:val="000000" w:themeColor="text1"/>
          <w:kern w:val="24"/>
          <w:sz w:val="24"/>
          <w:szCs w:val="24"/>
        </w:rPr>
        <w:t>抽出項目</w:t>
      </w:r>
    </w:p>
    <w:p w14:paraId="6FDEFC81" w14:textId="79C013D3" w:rsidR="00DF7A68" w:rsidRPr="00290D66" w:rsidRDefault="00CC18F6" w:rsidP="00CC18F6">
      <w:pPr>
        <w:widowControl/>
        <w:spacing w:line="288" w:lineRule="auto"/>
        <w:ind w:left="360"/>
        <w:jc w:val="left"/>
        <w:rPr>
          <w:rFonts w:ascii="ＭＳ 明朝" w:eastAsia="ＭＳ 明朝" w:hAnsi="ＭＳ 明朝" w:cs="ＭＳ Ｐゴシック"/>
          <w:color w:val="000000" w:themeColor="text1"/>
          <w:kern w:val="0"/>
          <w:sz w:val="24"/>
          <w:szCs w:val="24"/>
        </w:rPr>
      </w:pPr>
      <w:r>
        <w:rPr>
          <w:rFonts w:ascii="ＭＳ 明朝" w:eastAsia="ＭＳ 明朝" w:hAnsi="ＭＳ 明朝" w:hint="eastAsia"/>
          <w:color w:val="000000" w:themeColor="text1"/>
          <w:kern w:val="24"/>
          <w:sz w:val="24"/>
          <w:szCs w:val="24"/>
        </w:rPr>
        <w:t>年齢、性別、</w:t>
      </w:r>
      <w:r w:rsidR="00F34203" w:rsidRPr="00290D66">
        <w:rPr>
          <w:rFonts w:ascii="ＭＳ 明朝" w:eastAsia="ＭＳ 明朝" w:hAnsi="ＭＳ 明朝" w:hint="eastAsia"/>
          <w:color w:val="000000" w:themeColor="text1"/>
          <w:sz w:val="24"/>
          <w:szCs w:val="24"/>
        </w:rPr>
        <w:t>診断日、再発日、死亡日、ACP実施の有無、</w:t>
      </w:r>
      <w:r w:rsidR="00F34203" w:rsidRPr="00290D66">
        <w:rPr>
          <w:rFonts w:ascii="ＭＳ 明朝" w:eastAsia="ＭＳ 明朝" w:hAnsi="ＭＳ 明朝"/>
          <w:color w:val="000000" w:themeColor="text1"/>
          <w:sz w:val="24"/>
          <w:szCs w:val="24"/>
        </w:rPr>
        <w:t>ACP</w:t>
      </w:r>
      <w:r w:rsidR="00F34203" w:rsidRPr="00290D66">
        <w:rPr>
          <w:rFonts w:ascii="ＭＳ 明朝" w:eastAsia="ＭＳ 明朝" w:hAnsi="ＭＳ 明朝" w:hint="eastAsia"/>
          <w:color w:val="000000" w:themeColor="text1"/>
          <w:sz w:val="24"/>
          <w:szCs w:val="24"/>
        </w:rPr>
        <w:t>実施から死亡までの期間、死亡場所</w:t>
      </w:r>
      <w:r w:rsidR="00662FDC">
        <w:rPr>
          <w:rFonts w:ascii="ＭＳ 明朝" w:eastAsia="ＭＳ 明朝" w:hAnsi="ＭＳ 明朝" w:hint="eastAsia"/>
          <w:color w:val="000000" w:themeColor="text1"/>
          <w:sz w:val="24"/>
          <w:szCs w:val="24"/>
        </w:rPr>
        <w:t>（自宅、病院、施設等）</w:t>
      </w:r>
    </w:p>
    <w:p w14:paraId="5889E27D" w14:textId="1C7B3D24" w:rsidR="00DF7A68" w:rsidRPr="00290D66" w:rsidRDefault="00DF7A68" w:rsidP="00F34203">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個人情報等の保護について</w:t>
      </w:r>
    </w:p>
    <w:p w14:paraId="43DCB3AC" w14:textId="5F3C03AB" w:rsidR="00892FD5" w:rsidRPr="00290D66" w:rsidRDefault="00DF7A68" w:rsidP="00662FDC">
      <w:pPr>
        <w:widowControl/>
        <w:spacing w:line="288" w:lineRule="auto"/>
        <w:jc w:val="left"/>
        <w:rPr>
          <w:rFonts w:ascii="ＭＳ 明朝" w:eastAsia="ＭＳ 明朝" w:hAnsi="ＭＳ 明朝"/>
          <w:color w:val="000000" w:themeColor="text1"/>
          <w:kern w:val="24"/>
          <w:sz w:val="24"/>
          <w:szCs w:val="24"/>
        </w:rPr>
      </w:pPr>
      <w:r w:rsidRPr="00290D66">
        <w:rPr>
          <w:rFonts w:ascii="ＭＳ 明朝" w:eastAsia="ＭＳ 明朝" w:hAnsi="ＭＳ 明朝" w:hint="eastAsia"/>
          <w:color w:val="000000" w:themeColor="text1"/>
          <w:kern w:val="24"/>
          <w:sz w:val="24"/>
          <w:szCs w:val="24"/>
        </w:rPr>
        <w:t xml:space="preserve">    この研究では個人を特定できるような情報は一切登録されません。</w:t>
      </w:r>
      <w:r w:rsidR="00892FD5" w:rsidRPr="00290D66">
        <w:rPr>
          <w:rFonts w:ascii="ＭＳ 明朝" w:eastAsia="ＭＳ 明朝" w:hAnsi="ＭＳ 明朝" w:hint="eastAsia"/>
          <w:color w:val="000000" w:themeColor="text1"/>
          <w:kern w:val="24"/>
          <w:sz w:val="24"/>
          <w:szCs w:val="24"/>
        </w:rPr>
        <w:t>この研究に関わって取得される</w:t>
      </w:r>
      <w:r w:rsidR="000C6B1D" w:rsidRPr="00290D66">
        <w:rPr>
          <w:rFonts w:ascii="ＭＳ 明朝" w:eastAsia="ＭＳ 明朝" w:hAnsi="ＭＳ 明朝" w:hint="eastAsia"/>
          <w:color w:val="000000" w:themeColor="text1"/>
          <w:kern w:val="24"/>
          <w:sz w:val="24"/>
          <w:szCs w:val="24"/>
        </w:rPr>
        <w:t>資料</w:t>
      </w:r>
      <w:r w:rsidR="00892FD5" w:rsidRPr="00290D66">
        <w:rPr>
          <w:rFonts w:ascii="ＭＳ 明朝" w:eastAsia="ＭＳ 明朝" w:hAnsi="ＭＳ 明朝" w:hint="eastAsia"/>
          <w:color w:val="000000" w:themeColor="text1"/>
          <w:kern w:val="24"/>
          <w:sz w:val="24"/>
          <w:szCs w:val="24"/>
        </w:rPr>
        <w:t>・情報等は、外部に漏えいすることのないよう、慎重に取り扱います。</w:t>
      </w:r>
    </w:p>
    <w:p w14:paraId="152E6BE3" w14:textId="54ECD9F6" w:rsidR="00DF7A68" w:rsidRPr="00290D66" w:rsidRDefault="00DF7A68" w:rsidP="00F34203">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研究結果の公表について</w:t>
      </w:r>
    </w:p>
    <w:p w14:paraId="30EDB091" w14:textId="77777777" w:rsidR="00DF7A68" w:rsidRPr="00290D6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 xml:space="preserve">　    研究結果は、医学研究雑誌や学会等で発表される予定です。</w:t>
      </w:r>
    </w:p>
    <w:p w14:paraId="299B80FF" w14:textId="77777777" w:rsidR="00DF7A68" w:rsidRPr="00290D6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 xml:space="preserve">　    その場合も、個人を特定できる情報は一切含まれませんのでご安心ください。</w:t>
      </w:r>
    </w:p>
    <w:p w14:paraId="4DB073B4" w14:textId="1955C076" w:rsidR="00DF7A68" w:rsidRPr="00290D66" w:rsidRDefault="00DF7A68" w:rsidP="00F34203">
      <w:pPr>
        <w:pStyle w:val="a7"/>
        <w:widowControl/>
        <w:numPr>
          <w:ilvl w:val="0"/>
          <w:numId w:val="1"/>
        </w:numPr>
        <w:spacing w:line="288" w:lineRule="auto"/>
        <w:ind w:leftChars="0"/>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lastRenderedPageBreak/>
        <w:t>問い合わせ先・相談窓口</w:t>
      </w:r>
    </w:p>
    <w:p w14:paraId="5FB608D9" w14:textId="01901AC2" w:rsidR="00DF7A68" w:rsidRPr="00290D6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聖マリアンナ医科大学</w:t>
      </w:r>
      <w:r w:rsidR="003907E0" w:rsidRPr="00290D66">
        <w:rPr>
          <w:rFonts w:ascii="ＭＳ 明朝" w:eastAsia="ＭＳ 明朝" w:hAnsi="ＭＳ 明朝" w:hint="eastAsia"/>
          <w:color w:val="000000" w:themeColor="text1"/>
          <w:kern w:val="24"/>
          <w:sz w:val="24"/>
          <w:szCs w:val="24"/>
        </w:rPr>
        <w:t>病院</w:t>
      </w:r>
      <w:r w:rsidRPr="00290D66">
        <w:rPr>
          <w:rFonts w:ascii="ＭＳ 明朝" w:eastAsia="ＭＳ 明朝" w:hAnsi="ＭＳ 明朝" w:hint="eastAsia"/>
          <w:color w:val="000000" w:themeColor="text1"/>
          <w:kern w:val="24"/>
          <w:sz w:val="24"/>
          <w:szCs w:val="24"/>
        </w:rPr>
        <w:t xml:space="preserve">　部署名：</w:t>
      </w:r>
      <w:r w:rsidR="00F34203" w:rsidRPr="00290D66">
        <w:rPr>
          <w:rFonts w:ascii="ＭＳ 明朝" w:eastAsia="ＭＳ 明朝" w:hAnsi="ＭＳ 明朝" w:hint="eastAsia"/>
          <w:color w:val="000000" w:themeColor="text1"/>
          <w:kern w:val="24"/>
          <w:sz w:val="24"/>
          <w:szCs w:val="24"/>
        </w:rPr>
        <w:t>乳腺・内分泌外科</w:t>
      </w:r>
      <w:r w:rsidRPr="00290D66">
        <w:rPr>
          <w:rFonts w:ascii="ＭＳ 明朝" w:eastAsia="ＭＳ 明朝" w:hAnsi="ＭＳ 明朝" w:hint="eastAsia"/>
          <w:color w:val="000000" w:themeColor="text1"/>
          <w:kern w:val="24"/>
          <w:sz w:val="24"/>
          <w:szCs w:val="24"/>
        </w:rPr>
        <w:t xml:space="preserve"> 　</w:t>
      </w:r>
      <w:r w:rsidR="000C6B1D" w:rsidRPr="00290D66">
        <w:rPr>
          <w:rFonts w:ascii="ＭＳ 明朝" w:eastAsia="ＭＳ 明朝" w:hAnsi="ＭＳ 明朝" w:cs="ＭＳ Ｐゴシック"/>
          <w:color w:val="000000" w:themeColor="text1"/>
          <w:kern w:val="0"/>
          <w:sz w:val="24"/>
          <w:szCs w:val="24"/>
        </w:rPr>
        <w:t xml:space="preserve"> </w:t>
      </w:r>
    </w:p>
    <w:p w14:paraId="657E4AF1" w14:textId="77777777" w:rsidR="00DF7A68" w:rsidRPr="00290D6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住所：〒216-8511　神奈川県川崎市宮前区菅生2-16-1</w:t>
      </w:r>
    </w:p>
    <w:p w14:paraId="7621D5AB" w14:textId="45D63B83" w:rsidR="00E21A62" w:rsidRPr="00290D66" w:rsidRDefault="00DF7A68" w:rsidP="00E21A62">
      <w:pPr>
        <w:widowControl/>
        <w:spacing w:line="288" w:lineRule="auto"/>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 xml:space="preserve">電話：044-977-8111(代表) </w:t>
      </w:r>
      <w:r w:rsidR="00E21A62" w:rsidRPr="00290D66">
        <w:rPr>
          <w:rFonts w:ascii="ＭＳ 明朝" w:eastAsia="ＭＳ 明朝" w:hAnsi="ＭＳ 明朝" w:hint="eastAsia"/>
          <w:color w:val="000000" w:themeColor="text1"/>
          <w:kern w:val="24"/>
          <w:sz w:val="24"/>
          <w:szCs w:val="24"/>
        </w:rPr>
        <w:t xml:space="preserve">　 内線番号：</w:t>
      </w:r>
      <w:r w:rsidR="00F34203" w:rsidRPr="00290D66">
        <w:rPr>
          <w:rFonts w:ascii="ＭＳ 明朝" w:eastAsia="ＭＳ 明朝" w:hAnsi="ＭＳ 明朝"/>
          <w:color w:val="000000" w:themeColor="text1"/>
          <w:kern w:val="24"/>
          <w:sz w:val="24"/>
          <w:szCs w:val="24"/>
        </w:rPr>
        <w:t>3223</w:t>
      </w:r>
    </w:p>
    <w:p w14:paraId="642899B0" w14:textId="2B5404CC" w:rsidR="00DF7A68" w:rsidRPr="00290D66" w:rsidRDefault="00DF7A68" w:rsidP="00DF7A68">
      <w:pPr>
        <w:widowControl/>
        <w:spacing w:line="288" w:lineRule="auto"/>
        <w:jc w:val="left"/>
        <w:rPr>
          <w:rFonts w:ascii="ＭＳ 明朝" w:eastAsia="ＭＳ 明朝" w:hAnsi="ＭＳ 明朝" w:cs="ＭＳ Ｐゴシック"/>
          <w:color w:val="000000" w:themeColor="text1"/>
          <w:kern w:val="0"/>
          <w:sz w:val="24"/>
          <w:szCs w:val="24"/>
        </w:rPr>
      </w:pPr>
      <w:r w:rsidRPr="00290D66">
        <w:rPr>
          <w:rFonts w:ascii="ＭＳ 明朝" w:eastAsia="ＭＳ 明朝" w:hAnsi="ＭＳ 明朝" w:hint="eastAsia"/>
          <w:color w:val="000000" w:themeColor="text1"/>
          <w:kern w:val="24"/>
          <w:sz w:val="24"/>
          <w:szCs w:val="24"/>
        </w:rPr>
        <w:t xml:space="preserve">担当医師： </w:t>
      </w:r>
      <w:r w:rsidR="00F34203" w:rsidRPr="00290D66">
        <w:rPr>
          <w:rFonts w:ascii="ＭＳ 明朝" w:eastAsia="ＭＳ 明朝" w:hAnsi="ＭＳ 明朝" w:hint="eastAsia"/>
          <w:color w:val="000000" w:themeColor="text1"/>
          <w:kern w:val="24"/>
          <w:sz w:val="24"/>
          <w:szCs w:val="24"/>
        </w:rPr>
        <w:t>黒田 貴子</w:t>
      </w:r>
    </w:p>
    <w:p w14:paraId="1B9DD962" w14:textId="7276BEA1" w:rsidR="00DF7A68" w:rsidRPr="00290D66" w:rsidRDefault="00DF7A68" w:rsidP="00DF7A68">
      <w:pPr>
        <w:rPr>
          <w:rFonts w:ascii="ＭＳ 明朝" w:eastAsia="ＭＳ 明朝" w:hAnsi="ＭＳ 明朝"/>
          <w:color w:val="000000" w:themeColor="text1"/>
          <w:kern w:val="24"/>
          <w:sz w:val="24"/>
          <w:szCs w:val="24"/>
        </w:rPr>
      </w:pPr>
      <w:r w:rsidRPr="00290D66">
        <w:rPr>
          <w:rFonts w:ascii="ＭＳ 明朝" w:eastAsia="ＭＳ 明朝" w:hAnsi="ＭＳ 明朝" w:hint="eastAsia"/>
          <w:color w:val="000000" w:themeColor="text1"/>
          <w:kern w:val="24"/>
          <w:sz w:val="24"/>
          <w:szCs w:val="24"/>
        </w:rPr>
        <w:t xml:space="preserve">対応時間： </w:t>
      </w:r>
      <w:r w:rsidR="00F34203" w:rsidRPr="00290D66">
        <w:rPr>
          <w:rFonts w:ascii="ＭＳ 明朝" w:eastAsia="ＭＳ 明朝" w:hAnsi="ＭＳ 明朝" w:hint="eastAsia"/>
          <w:color w:val="000000" w:themeColor="text1"/>
          <w:kern w:val="24"/>
          <w:sz w:val="24"/>
          <w:szCs w:val="24"/>
        </w:rPr>
        <w:t>平日9:00−17:00</w:t>
      </w:r>
    </w:p>
    <w:p w14:paraId="46A5BD75" w14:textId="77777777" w:rsidR="00F34203" w:rsidRPr="00290D66" w:rsidRDefault="00F34203" w:rsidP="00DF7A68">
      <w:pPr>
        <w:rPr>
          <w:rFonts w:ascii="ＭＳ 明朝" w:eastAsia="ＭＳ 明朝" w:hAnsi="ＭＳ 明朝"/>
          <w:color w:val="000000" w:themeColor="text1"/>
          <w:kern w:val="24"/>
          <w:sz w:val="24"/>
          <w:szCs w:val="24"/>
        </w:rPr>
      </w:pPr>
    </w:p>
    <w:p w14:paraId="18EF79CA" w14:textId="77777777" w:rsidR="00DF7A68" w:rsidRPr="00290D66" w:rsidRDefault="00DF7A68" w:rsidP="00DF7A68">
      <w:pPr>
        <w:pStyle w:val="Web"/>
        <w:spacing w:before="0" w:beforeAutospacing="0" w:after="0" w:afterAutospacing="0"/>
        <w:rPr>
          <w:rFonts w:ascii="ＭＳ 明朝" w:eastAsia="ＭＳ 明朝" w:hAnsi="ＭＳ 明朝"/>
          <w:color w:val="000000" w:themeColor="text1"/>
        </w:rPr>
      </w:pPr>
      <w:r w:rsidRPr="00290D66">
        <w:rPr>
          <w:rFonts w:ascii="ＭＳ 明朝" w:eastAsia="ＭＳ 明朝" w:hAnsi="ＭＳ 明朝" w:cstheme="minorBidi" w:hint="eastAsia"/>
          <w:color w:val="000000" w:themeColor="text1"/>
          <w:kern w:val="24"/>
        </w:rPr>
        <w:t>【研究機関名及び本学の研究責任者氏名】</w:t>
      </w:r>
    </w:p>
    <w:p w14:paraId="36200949" w14:textId="77777777" w:rsidR="00DF7A68" w:rsidRPr="00290D66" w:rsidRDefault="00DF7A68" w:rsidP="00DF7A68">
      <w:pPr>
        <w:pStyle w:val="Web"/>
        <w:spacing w:before="0" w:beforeAutospacing="0" w:after="0" w:afterAutospacing="0"/>
        <w:rPr>
          <w:rFonts w:ascii="ＭＳ 明朝" w:eastAsia="ＭＳ 明朝" w:hAnsi="ＭＳ 明朝"/>
          <w:color w:val="000000" w:themeColor="text1"/>
        </w:rPr>
      </w:pPr>
      <w:r w:rsidRPr="00290D66">
        <w:rPr>
          <w:rFonts w:ascii="ＭＳ 明朝" w:eastAsia="ＭＳ 明朝" w:hAnsi="ＭＳ 明朝" w:cstheme="minorBidi" w:hint="eastAsia"/>
          <w:color w:val="000000" w:themeColor="text1"/>
          <w:kern w:val="24"/>
        </w:rPr>
        <w:t>この研究が行われる研究機関と研究責任者は次に示すとおりです。</w:t>
      </w:r>
    </w:p>
    <w:p w14:paraId="06A12BF7" w14:textId="0316AC53" w:rsidR="00061C6F" w:rsidRPr="00061C6F" w:rsidRDefault="00DF7A68" w:rsidP="00061C6F">
      <w:pPr>
        <w:pStyle w:val="Web"/>
        <w:spacing w:before="0" w:beforeAutospacing="0" w:after="0" w:afterAutospacing="0"/>
        <w:ind w:firstLine="446"/>
        <w:jc w:val="both"/>
        <w:rPr>
          <w:rFonts w:ascii="ＭＳ 明朝" w:eastAsia="ＭＳ 明朝" w:hAnsi="ＭＳ 明朝" w:cstheme="minorBidi"/>
          <w:color w:val="000000" w:themeColor="text1"/>
          <w:kern w:val="24"/>
        </w:rPr>
      </w:pPr>
      <w:r w:rsidRPr="00290D66">
        <w:rPr>
          <w:rFonts w:ascii="ＭＳ 明朝" w:eastAsia="ＭＳ 明朝" w:hAnsi="ＭＳ 明朝" w:cstheme="minorBidi" w:hint="eastAsia"/>
          <w:color w:val="000000" w:themeColor="text1"/>
          <w:kern w:val="24"/>
        </w:rPr>
        <w:t>研究機関　　 聖マリアンナ医科大学</w:t>
      </w:r>
      <w:r w:rsidR="00F34203" w:rsidRPr="00290D66">
        <w:rPr>
          <w:rFonts w:ascii="ＭＳ 明朝" w:eastAsia="ＭＳ 明朝" w:hAnsi="ＭＳ 明朝" w:cstheme="minorBidi" w:hint="eastAsia"/>
          <w:color w:val="000000" w:themeColor="text1"/>
          <w:kern w:val="24"/>
        </w:rPr>
        <w:t xml:space="preserve">　乳腺</w:t>
      </w:r>
      <w:r w:rsidRPr="00290D66">
        <w:rPr>
          <w:rFonts w:ascii="ＭＳ 明朝" w:eastAsia="ＭＳ 明朝" w:hAnsi="ＭＳ 明朝" w:cstheme="minorBidi" w:hint="eastAsia"/>
          <w:color w:val="000000" w:themeColor="text1"/>
          <w:kern w:val="24"/>
        </w:rPr>
        <w:t>・</w:t>
      </w:r>
      <w:r w:rsidR="00F34203" w:rsidRPr="00290D66">
        <w:rPr>
          <w:rFonts w:ascii="ＭＳ 明朝" w:eastAsia="ＭＳ 明朝" w:hAnsi="ＭＳ 明朝" w:cstheme="minorBidi" w:hint="eastAsia"/>
          <w:color w:val="000000" w:themeColor="text1"/>
          <w:kern w:val="24"/>
        </w:rPr>
        <w:t>内分泌外科</w:t>
      </w:r>
    </w:p>
    <w:p w14:paraId="6A0F6B1B" w14:textId="7A0279B6" w:rsidR="00DF7A68" w:rsidRPr="00290D66" w:rsidRDefault="00DF7A68" w:rsidP="00DF7A68">
      <w:pPr>
        <w:pStyle w:val="Web"/>
        <w:spacing w:before="0" w:beforeAutospacing="0" w:after="0" w:afterAutospacing="0"/>
        <w:ind w:firstLine="446"/>
        <w:jc w:val="both"/>
        <w:rPr>
          <w:rFonts w:ascii="ＭＳ 明朝" w:eastAsia="ＭＳ 明朝" w:hAnsi="ＭＳ 明朝"/>
          <w:color w:val="000000" w:themeColor="text1"/>
        </w:rPr>
      </w:pPr>
      <w:r w:rsidRPr="00290D66">
        <w:rPr>
          <w:rFonts w:ascii="ＭＳ 明朝" w:eastAsia="ＭＳ 明朝" w:hAnsi="ＭＳ 明朝" w:cstheme="minorBidi" w:hint="eastAsia"/>
          <w:color w:val="000000" w:themeColor="text1"/>
          <w:kern w:val="24"/>
        </w:rPr>
        <w:t xml:space="preserve">研究責任者　</w:t>
      </w:r>
      <w:r w:rsidR="00F34203" w:rsidRPr="00290D66">
        <w:rPr>
          <w:rFonts w:ascii="ＭＳ 明朝" w:eastAsia="ＭＳ 明朝" w:hAnsi="ＭＳ 明朝" w:cstheme="minorBidi" w:hint="eastAsia"/>
          <w:color w:val="000000" w:themeColor="text1"/>
          <w:kern w:val="24"/>
        </w:rPr>
        <w:t>乳腺・内分泌外科 助教　黒田 貴子</w:t>
      </w:r>
    </w:p>
    <w:p w14:paraId="6C8CEC5B" w14:textId="77777777" w:rsidR="00DF7A68" w:rsidRPr="00290D66" w:rsidRDefault="00DF7A68" w:rsidP="00DF7A68">
      <w:pPr>
        <w:pStyle w:val="Web"/>
        <w:spacing w:before="0" w:beforeAutospacing="0" w:after="0" w:afterAutospacing="0" w:line="280" w:lineRule="exact"/>
        <w:jc w:val="both"/>
        <w:rPr>
          <w:rFonts w:ascii="ＭＳ 明朝" w:eastAsia="ＭＳ 明朝" w:hAnsi="ＭＳ 明朝"/>
          <w:color w:val="000000" w:themeColor="text1"/>
        </w:rPr>
      </w:pPr>
      <w:r w:rsidRPr="00290D66">
        <w:rPr>
          <w:rFonts w:ascii="ＭＳ 明朝" w:eastAsia="ＭＳ 明朝" w:hAnsi="ＭＳ 明朝" w:cs="Times New Roman" w:hint="eastAsia"/>
          <w:color w:val="000000" w:themeColor="text1"/>
          <w:kern w:val="2"/>
        </w:rPr>
        <w:t> </w:t>
      </w:r>
    </w:p>
    <w:p w14:paraId="0222D36B" w14:textId="38C5A034" w:rsidR="00DF7A68" w:rsidRPr="00290D66" w:rsidRDefault="00DF7A68" w:rsidP="00F34203">
      <w:pPr>
        <w:pStyle w:val="Web"/>
        <w:spacing w:before="0" w:beforeAutospacing="0" w:after="0" w:afterAutospacing="0"/>
        <w:jc w:val="both"/>
        <w:rPr>
          <w:rFonts w:ascii="ＭＳ 明朝" w:eastAsia="ＭＳ 明朝" w:hAnsi="ＭＳ 明朝"/>
          <w:color w:val="000000" w:themeColor="text1"/>
        </w:rPr>
      </w:pPr>
      <w:r w:rsidRPr="00290D66">
        <w:rPr>
          <w:rFonts w:ascii="ＭＳ 明朝" w:eastAsia="ＭＳ 明朝" w:hAnsi="ＭＳ 明朝" w:cs="Times New Roman" w:hint="eastAsia"/>
          <w:color w:val="000000" w:themeColor="text1"/>
          <w:kern w:val="2"/>
        </w:rPr>
        <w:t> </w:t>
      </w:r>
    </w:p>
    <w:p w14:paraId="62D697E8" w14:textId="77777777" w:rsidR="00DF7A68" w:rsidRPr="00290D66" w:rsidRDefault="00DF7A68" w:rsidP="00DF7A68">
      <w:pPr>
        <w:rPr>
          <w:rFonts w:ascii="ＭＳ 明朝" w:eastAsia="ＭＳ 明朝" w:hAnsi="ＭＳ 明朝"/>
          <w:color w:val="000000" w:themeColor="text1"/>
          <w:sz w:val="24"/>
          <w:szCs w:val="24"/>
        </w:rPr>
      </w:pPr>
    </w:p>
    <w:sectPr w:rsidR="00DF7A68" w:rsidRPr="00290D66"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6E9B5" w14:textId="77777777" w:rsidR="00B1093B" w:rsidRDefault="00B1093B" w:rsidP="000F2B93">
      <w:r>
        <w:separator/>
      </w:r>
    </w:p>
  </w:endnote>
  <w:endnote w:type="continuationSeparator" w:id="0">
    <w:p w14:paraId="78AE8070" w14:textId="77777777" w:rsidR="00B1093B" w:rsidRDefault="00B1093B"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swiss"/>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EC51" w14:textId="77777777" w:rsidR="00B1093B" w:rsidRDefault="00B1093B" w:rsidP="000F2B93">
      <w:r>
        <w:separator/>
      </w:r>
    </w:p>
  </w:footnote>
  <w:footnote w:type="continuationSeparator" w:id="0">
    <w:p w14:paraId="5E6041B8" w14:textId="77777777" w:rsidR="00B1093B" w:rsidRDefault="00B1093B"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5410A4"/>
    <w:multiLevelType w:val="hybridMultilevel"/>
    <w:tmpl w:val="F098B988"/>
    <w:lvl w:ilvl="0" w:tplc="7F242F84">
      <w:start w:val="1"/>
      <w:numFmt w:val="decimalEnclosedCircle"/>
      <w:lvlText w:val="%1"/>
      <w:lvlJc w:val="left"/>
      <w:pPr>
        <w:ind w:left="360" w:hanging="360"/>
      </w:pPr>
      <w:rPr>
        <w:rFonts w:ascii="Meiryo UI" w:eastAsia="Meiryo UI" w:hAnsi="Meiryo UI" w:cstheme="minorBidi" w:hint="default"/>
        <w:color w:val="000000" w:themeColor="text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4657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61C6F"/>
    <w:rsid w:val="00085460"/>
    <w:rsid w:val="000A551C"/>
    <w:rsid w:val="000B4707"/>
    <w:rsid w:val="000C6B1D"/>
    <w:rsid w:val="000F2B93"/>
    <w:rsid w:val="0014484B"/>
    <w:rsid w:val="001872A1"/>
    <w:rsid w:val="00196D5F"/>
    <w:rsid w:val="001C755E"/>
    <w:rsid w:val="001D7545"/>
    <w:rsid w:val="00290D66"/>
    <w:rsid w:val="002B0200"/>
    <w:rsid w:val="002F0AFE"/>
    <w:rsid w:val="003907E0"/>
    <w:rsid w:val="00662FDC"/>
    <w:rsid w:val="00691B86"/>
    <w:rsid w:val="00807DA5"/>
    <w:rsid w:val="00892FD5"/>
    <w:rsid w:val="008A40D3"/>
    <w:rsid w:val="00905A22"/>
    <w:rsid w:val="00993A63"/>
    <w:rsid w:val="00A65A4E"/>
    <w:rsid w:val="00AC257D"/>
    <w:rsid w:val="00B1093B"/>
    <w:rsid w:val="00B15D23"/>
    <w:rsid w:val="00B600BB"/>
    <w:rsid w:val="00BC1A45"/>
    <w:rsid w:val="00C005F0"/>
    <w:rsid w:val="00C864ED"/>
    <w:rsid w:val="00CC18F6"/>
    <w:rsid w:val="00D37048"/>
    <w:rsid w:val="00DE0A31"/>
    <w:rsid w:val="00DF7A68"/>
    <w:rsid w:val="00E21A62"/>
    <w:rsid w:val="00EC04EC"/>
    <w:rsid w:val="00F34203"/>
    <w:rsid w:val="00FE1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F3420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大阪 貴子</cp:lastModifiedBy>
  <cp:revision>2</cp:revision>
  <cp:lastPrinted>2023-04-11T23:34:00Z</cp:lastPrinted>
  <dcterms:created xsi:type="dcterms:W3CDTF">2023-06-16T14:53:00Z</dcterms:created>
  <dcterms:modified xsi:type="dcterms:W3CDTF">2023-06-16T14:53:00Z</dcterms:modified>
</cp:coreProperties>
</file>