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B7887F" w14:textId="14234C05" w:rsidR="00CD08AE" w:rsidRPr="00043FE4" w:rsidRDefault="00CD08AE" w:rsidP="008A40D3">
      <w:pPr>
        <w:widowControl/>
        <w:spacing w:line="288" w:lineRule="auto"/>
        <w:jc w:val="right"/>
        <w:rPr>
          <w:rFonts w:ascii="Meiryo UI" w:eastAsia="Meiryo UI" w:hAnsi="Meiryo UI"/>
          <w:color w:val="000000" w:themeColor="text1"/>
          <w:kern w:val="24"/>
          <w:szCs w:val="21"/>
        </w:rPr>
      </w:pPr>
      <w:r w:rsidRPr="00043FE4">
        <w:rPr>
          <w:rFonts w:ascii="Meiryo UI" w:eastAsia="Meiryo UI" w:hAnsi="Meiryo UI" w:hint="eastAsia"/>
          <w:color w:val="000000" w:themeColor="text1"/>
          <w:kern w:val="24"/>
          <w:szCs w:val="21"/>
        </w:rPr>
        <w:t>第</w:t>
      </w:r>
      <w:r w:rsidR="00211910" w:rsidRPr="00043FE4">
        <w:rPr>
          <w:rFonts w:ascii="Meiryo UI" w:eastAsia="Meiryo UI" w:hAnsi="Meiryo UI"/>
          <w:color w:val="000000" w:themeColor="text1"/>
          <w:kern w:val="24"/>
          <w:szCs w:val="21"/>
        </w:rPr>
        <w:t>0.1</w:t>
      </w:r>
      <w:r w:rsidRPr="00043FE4">
        <w:rPr>
          <w:rFonts w:ascii="Meiryo UI" w:eastAsia="Meiryo UI" w:hAnsi="Meiryo UI" w:hint="eastAsia"/>
          <w:color w:val="000000" w:themeColor="text1"/>
          <w:kern w:val="24"/>
          <w:szCs w:val="21"/>
        </w:rPr>
        <w:t>版　2023</w:t>
      </w:r>
      <w:r w:rsidR="00211910" w:rsidRPr="00043FE4">
        <w:rPr>
          <w:rFonts w:ascii="Meiryo UI" w:eastAsia="Meiryo UI" w:hAnsi="Meiryo UI" w:hint="eastAsia"/>
          <w:color w:val="000000" w:themeColor="text1"/>
          <w:kern w:val="24"/>
          <w:szCs w:val="21"/>
        </w:rPr>
        <w:t>年1</w:t>
      </w:r>
      <w:r w:rsidR="00211910" w:rsidRPr="00043FE4">
        <w:rPr>
          <w:rFonts w:ascii="Meiryo UI" w:eastAsia="Meiryo UI" w:hAnsi="Meiryo UI"/>
          <w:color w:val="000000" w:themeColor="text1"/>
          <w:kern w:val="24"/>
          <w:szCs w:val="21"/>
        </w:rPr>
        <w:t>2</w:t>
      </w:r>
      <w:r w:rsidR="00211910" w:rsidRPr="00043FE4">
        <w:rPr>
          <w:rFonts w:ascii="Meiryo UI" w:eastAsia="Meiryo UI" w:hAnsi="Meiryo UI" w:hint="eastAsia"/>
          <w:color w:val="000000" w:themeColor="text1"/>
          <w:kern w:val="24"/>
          <w:szCs w:val="21"/>
        </w:rPr>
        <w:t>月1</w:t>
      </w:r>
      <w:r w:rsidR="00211910" w:rsidRPr="00043FE4">
        <w:rPr>
          <w:rFonts w:ascii="Meiryo UI" w:eastAsia="Meiryo UI" w:hAnsi="Meiryo UI"/>
          <w:color w:val="000000" w:themeColor="text1"/>
          <w:kern w:val="24"/>
          <w:szCs w:val="21"/>
        </w:rPr>
        <w:t>4</w:t>
      </w:r>
      <w:r w:rsidRPr="00043FE4">
        <w:rPr>
          <w:rFonts w:ascii="Meiryo UI" w:eastAsia="Meiryo UI" w:hAnsi="Meiryo UI" w:hint="eastAsia"/>
          <w:color w:val="000000" w:themeColor="text1"/>
          <w:kern w:val="24"/>
          <w:szCs w:val="21"/>
        </w:rPr>
        <w:t>日作成</w:t>
      </w:r>
    </w:p>
    <w:p w14:paraId="5426EED8" w14:textId="49DA7993" w:rsidR="00B15D23" w:rsidRPr="001E2FD7" w:rsidRDefault="00DF7A68" w:rsidP="00B15D23">
      <w:pPr>
        <w:widowControl/>
        <w:spacing w:line="288" w:lineRule="auto"/>
        <w:jc w:val="center"/>
        <w:rPr>
          <w:rFonts w:ascii="Meiryo UI" w:eastAsia="Meiryo UI" w:hAnsi="Meiryo UI"/>
          <w:kern w:val="24"/>
          <w:szCs w:val="21"/>
        </w:rPr>
      </w:pPr>
      <w:r w:rsidRPr="001E2FD7">
        <w:rPr>
          <w:rFonts w:ascii="Meiryo UI" w:eastAsia="Meiryo UI" w:hAnsi="Meiryo UI" w:hint="eastAsia"/>
          <w:kern w:val="24"/>
          <w:szCs w:val="21"/>
        </w:rPr>
        <w:t>＜聖マリアンナ医科大学</w:t>
      </w:r>
      <w:r w:rsidR="007C4E73" w:rsidRPr="001E2FD7">
        <w:rPr>
          <w:rFonts w:ascii="Meiryo UI" w:eastAsia="Meiryo UI" w:hAnsi="Meiryo UI" w:hint="eastAsia"/>
          <w:kern w:val="24"/>
          <w:szCs w:val="21"/>
        </w:rPr>
        <w:t>東横</w:t>
      </w:r>
      <w:r w:rsidRPr="001E2FD7">
        <w:rPr>
          <w:rFonts w:ascii="Meiryo UI" w:eastAsia="Meiryo UI" w:hAnsi="Meiryo UI" w:hint="eastAsia"/>
          <w:kern w:val="24"/>
          <w:szCs w:val="21"/>
        </w:rPr>
        <w:t>病院を受診された患者さんへ＞</w:t>
      </w:r>
    </w:p>
    <w:p w14:paraId="5CE911F1" w14:textId="77777777" w:rsidR="00B15D23" w:rsidRPr="001E2FD7" w:rsidRDefault="00B15D23" w:rsidP="00B15D23">
      <w:pPr>
        <w:widowControl/>
        <w:spacing w:line="60" w:lineRule="auto"/>
        <w:jc w:val="center"/>
        <w:rPr>
          <w:rFonts w:ascii="Meiryo UI" w:eastAsia="Meiryo UI" w:hAnsi="Meiryo UI"/>
          <w:kern w:val="24"/>
          <w:szCs w:val="21"/>
        </w:rPr>
      </w:pPr>
    </w:p>
    <w:p w14:paraId="1C66BF4B" w14:textId="77777777" w:rsidR="00692BF5" w:rsidRPr="001E2FD7" w:rsidRDefault="00692BF5" w:rsidP="00692BF5">
      <w:pPr>
        <w:widowControl/>
        <w:spacing w:line="288" w:lineRule="auto"/>
        <w:jc w:val="left"/>
        <w:rPr>
          <w:rFonts w:ascii="ＭＳ Ｐゴシック" w:eastAsia="ＭＳ Ｐゴシック" w:hAnsi="ＭＳ Ｐゴシック" w:cs="ＭＳ Ｐゴシック"/>
          <w:kern w:val="0"/>
          <w:szCs w:val="21"/>
        </w:rPr>
      </w:pPr>
      <w:r w:rsidRPr="001E2FD7">
        <w:rPr>
          <w:rFonts w:ascii="Meiryo UI" w:eastAsia="Meiryo UI" w:hAnsi="Meiryo UI" w:hint="eastAsia"/>
          <w:kern w:val="24"/>
          <w:szCs w:val="21"/>
        </w:rPr>
        <w:t>当院では下記の臨床研究を実施しております。</w:t>
      </w:r>
    </w:p>
    <w:p w14:paraId="2CC56E06" w14:textId="77777777" w:rsidR="00692BF5" w:rsidRPr="001E2FD7" w:rsidRDefault="00692BF5" w:rsidP="00692BF5">
      <w:pPr>
        <w:widowControl/>
        <w:spacing w:line="288" w:lineRule="auto"/>
        <w:jc w:val="left"/>
        <w:rPr>
          <w:rFonts w:ascii="ＭＳ Ｐゴシック" w:eastAsia="ＭＳ Ｐゴシック" w:hAnsi="ＭＳ Ｐゴシック" w:cs="ＭＳ Ｐゴシック"/>
          <w:kern w:val="0"/>
          <w:szCs w:val="21"/>
        </w:rPr>
      </w:pPr>
      <w:r w:rsidRPr="001E2FD7">
        <w:rPr>
          <w:rFonts w:ascii="Meiryo UI" w:eastAsia="Meiryo UI" w:hAnsi="Meiryo UI" w:hint="eastAsia"/>
          <w:kern w:val="24"/>
          <w:szCs w:val="21"/>
        </w:rPr>
        <w:t>本研究の対象者に該当する可能性のある方で、ご自分あるいは御家族の診療情報等を研究目的に利用または</w:t>
      </w:r>
    </w:p>
    <w:p w14:paraId="2D1AA47D" w14:textId="5285AB61" w:rsidR="00692BF5" w:rsidRPr="001E2FD7" w:rsidRDefault="00043FE4" w:rsidP="00692BF5">
      <w:pPr>
        <w:widowControl/>
        <w:spacing w:line="288" w:lineRule="auto"/>
        <w:jc w:val="left"/>
        <w:rPr>
          <w:rFonts w:ascii="Meiryo UI" w:eastAsia="Meiryo UI" w:hAnsi="Meiryo UI"/>
          <w:kern w:val="24"/>
          <w:szCs w:val="21"/>
        </w:rPr>
      </w:pPr>
      <w:r w:rsidRPr="001E2FD7">
        <w:rPr>
          <w:rFonts w:ascii="Meiryo UI" w:eastAsia="Meiryo UI" w:hAnsi="Meiryo UI" w:hint="eastAsia"/>
          <w:kern w:val="24"/>
          <w:szCs w:val="21"/>
        </w:rPr>
        <w:t>提供されることを希望されない場合は、2</w:t>
      </w:r>
      <w:r w:rsidRPr="001E2FD7">
        <w:rPr>
          <w:rFonts w:ascii="Meiryo UI" w:eastAsia="Meiryo UI" w:hAnsi="Meiryo UI"/>
          <w:kern w:val="24"/>
          <w:szCs w:val="21"/>
        </w:rPr>
        <w:t>029</w:t>
      </w:r>
      <w:r w:rsidRPr="001E2FD7">
        <w:rPr>
          <w:rFonts w:ascii="Meiryo UI" w:eastAsia="Meiryo UI" w:hAnsi="Meiryo UI" w:hint="eastAsia"/>
          <w:kern w:val="24"/>
          <w:szCs w:val="21"/>
        </w:rPr>
        <w:t>年</w:t>
      </w:r>
      <w:r w:rsidRPr="001E2FD7">
        <w:rPr>
          <w:rFonts w:ascii="Meiryo UI" w:eastAsia="Meiryo UI" w:hAnsi="Meiryo UI"/>
          <w:kern w:val="24"/>
          <w:szCs w:val="21"/>
        </w:rPr>
        <w:t>2</w:t>
      </w:r>
      <w:r w:rsidRPr="001E2FD7">
        <w:rPr>
          <w:rFonts w:ascii="Meiryo UI" w:eastAsia="Meiryo UI" w:hAnsi="Meiryo UI" w:hint="eastAsia"/>
          <w:kern w:val="24"/>
          <w:szCs w:val="21"/>
        </w:rPr>
        <w:t>月</w:t>
      </w:r>
      <w:r w:rsidRPr="001E2FD7">
        <w:rPr>
          <w:rFonts w:ascii="Meiryo UI" w:eastAsia="Meiryo UI" w:hAnsi="Meiryo UI"/>
          <w:kern w:val="24"/>
          <w:szCs w:val="21"/>
        </w:rPr>
        <w:t>28</w:t>
      </w:r>
      <w:r w:rsidR="00692BF5" w:rsidRPr="001E2FD7">
        <w:rPr>
          <w:rFonts w:ascii="Meiryo UI" w:eastAsia="Meiryo UI" w:hAnsi="Meiryo UI" w:hint="eastAsia"/>
          <w:kern w:val="24"/>
          <w:szCs w:val="21"/>
        </w:rPr>
        <w:t>日までに</w:t>
      </w:r>
      <w:r w:rsidR="00292EF2" w:rsidRPr="001E2FD7">
        <w:rPr>
          <w:rFonts w:ascii="Meiryo UI" w:eastAsia="Meiryo UI" w:hAnsi="Meiryo UI" w:hint="eastAsia"/>
          <w:kern w:val="24"/>
          <w:szCs w:val="21"/>
        </w:rPr>
        <w:t>後述の</w:t>
      </w:r>
      <w:r w:rsidR="00692BF5" w:rsidRPr="001E2FD7">
        <w:rPr>
          <w:rFonts w:ascii="Meiryo UI" w:eastAsia="Meiryo UI" w:hAnsi="Meiryo UI" w:hint="eastAsia"/>
          <w:kern w:val="24"/>
          <w:szCs w:val="21"/>
        </w:rPr>
        <w:t xml:space="preserve">問い合わせ先までご連絡下さい。解析対象より除外いたします。なお、お申し出がなかった場合には、参加を了承していただいたものとさせていただきます。   　</w:t>
      </w:r>
    </w:p>
    <w:p w14:paraId="72250DBF" w14:textId="77777777" w:rsidR="00692BF5" w:rsidRPr="001E2FD7" w:rsidRDefault="00692BF5" w:rsidP="00692BF5">
      <w:pPr>
        <w:widowControl/>
        <w:spacing w:line="288" w:lineRule="auto"/>
        <w:jc w:val="left"/>
        <w:rPr>
          <w:rFonts w:ascii="Meiryo UI" w:eastAsia="Meiryo UI" w:hAnsi="Meiryo UI"/>
          <w:kern w:val="24"/>
          <w:szCs w:val="21"/>
        </w:rPr>
      </w:pPr>
      <w:r w:rsidRPr="001E2FD7">
        <w:rPr>
          <w:rFonts w:ascii="Meiryo UI" w:eastAsia="Meiryo UI" w:hAnsi="Meiryo UI" w:hint="eastAsia"/>
          <w:kern w:val="24"/>
          <w:szCs w:val="21"/>
        </w:rPr>
        <w:t>本研究は聖マリアンナ医科大学生命倫理委員会（臨床試験部会）にて審議され学長の許可を得て実施しております。</w:t>
      </w:r>
    </w:p>
    <w:p w14:paraId="467C7EBC" w14:textId="77777777" w:rsidR="00292EF2" w:rsidRPr="001E2FD7" w:rsidRDefault="00292EF2" w:rsidP="000F2B93">
      <w:pPr>
        <w:widowControl/>
        <w:spacing w:line="288" w:lineRule="auto"/>
        <w:ind w:firstLine="210"/>
        <w:jc w:val="left"/>
        <w:rPr>
          <w:rFonts w:ascii="Meiryo UI" w:eastAsia="Meiryo UI" w:hAnsi="Meiryo UI"/>
          <w:kern w:val="24"/>
          <w:szCs w:val="21"/>
        </w:rPr>
      </w:pPr>
    </w:p>
    <w:p w14:paraId="29A4DFB9" w14:textId="66C41E7F" w:rsidR="00DF7A68" w:rsidRPr="001E2FD7" w:rsidRDefault="00DF7A68" w:rsidP="00043FE4">
      <w:pPr>
        <w:widowControl/>
        <w:spacing w:line="288" w:lineRule="auto"/>
        <w:ind w:firstLine="210"/>
        <w:jc w:val="left"/>
        <w:rPr>
          <w:rFonts w:ascii="Meiryo UI" w:eastAsia="Meiryo UI" w:hAnsi="Meiryo UI"/>
          <w:kern w:val="24"/>
          <w:szCs w:val="21"/>
        </w:rPr>
      </w:pPr>
      <w:r w:rsidRPr="001E2FD7">
        <w:rPr>
          <w:rFonts w:ascii="Meiryo UI" w:eastAsia="Meiryo UI" w:hAnsi="Meiryo UI" w:hint="eastAsia"/>
          <w:kern w:val="24"/>
          <w:szCs w:val="21"/>
        </w:rPr>
        <w:t>研究課題名：</w:t>
      </w:r>
      <w:r w:rsidR="00043FE4" w:rsidRPr="001E2FD7">
        <w:rPr>
          <w:rFonts w:ascii="Meiryo UI" w:eastAsia="Meiryo UI" w:hAnsi="Meiryo UI" w:hint="eastAsia"/>
          <w:kern w:val="24"/>
          <w:szCs w:val="21"/>
        </w:rPr>
        <w:t>「外来心臓リハビリテーションの効果～長期的な身体機能の推移と転帰～」</w:t>
      </w:r>
    </w:p>
    <w:p w14:paraId="55796BAB" w14:textId="77777777" w:rsidR="00292EF2" w:rsidRPr="001E2FD7" w:rsidRDefault="00292EF2" w:rsidP="000F2B93">
      <w:pPr>
        <w:widowControl/>
        <w:spacing w:line="288" w:lineRule="auto"/>
        <w:ind w:firstLine="210"/>
        <w:jc w:val="left"/>
        <w:rPr>
          <w:rFonts w:ascii="ＭＳ Ｐゴシック" w:eastAsia="ＭＳ Ｐゴシック" w:hAnsi="ＭＳ Ｐゴシック" w:cs="ＭＳ Ｐゴシック"/>
          <w:kern w:val="0"/>
          <w:szCs w:val="21"/>
        </w:rPr>
      </w:pPr>
    </w:p>
    <w:p w14:paraId="437E707F" w14:textId="63D6015A" w:rsidR="00043FE4" w:rsidRPr="001E2FD7" w:rsidRDefault="00DF7A68" w:rsidP="00043FE4">
      <w:pPr>
        <w:pStyle w:val="a7"/>
        <w:widowControl/>
        <w:numPr>
          <w:ilvl w:val="0"/>
          <w:numId w:val="1"/>
        </w:numPr>
        <w:spacing w:line="288" w:lineRule="auto"/>
        <w:jc w:val="left"/>
        <w:rPr>
          <w:rFonts w:ascii="Meiryo UI" w:eastAsia="Meiryo UI" w:hAnsi="Meiryo UI"/>
          <w:kern w:val="24"/>
          <w:szCs w:val="21"/>
        </w:rPr>
      </w:pPr>
      <w:r w:rsidRPr="001E2FD7">
        <w:rPr>
          <w:rFonts w:ascii="Meiryo UI" w:eastAsia="Meiryo UI" w:hAnsi="Meiryo UI" w:hint="eastAsia"/>
          <w:kern w:val="24"/>
          <w:szCs w:val="21"/>
        </w:rPr>
        <w:t>研究の目的</w:t>
      </w:r>
    </w:p>
    <w:p w14:paraId="5A93B82B" w14:textId="77777777" w:rsidR="00043FE4" w:rsidRPr="001E2FD7" w:rsidRDefault="00043FE4" w:rsidP="00043FE4">
      <w:pPr>
        <w:widowControl/>
        <w:spacing w:line="288" w:lineRule="auto"/>
        <w:jc w:val="left"/>
        <w:rPr>
          <w:rFonts w:ascii="Meiryo UI" w:eastAsia="Meiryo UI" w:hAnsi="Meiryo UI"/>
          <w:kern w:val="24"/>
          <w:szCs w:val="21"/>
        </w:rPr>
      </w:pPr>
      <w:r w:rsidRPr="001E2FD7">
        <w:rPr>
          <w:rFonts w:ascii="Meiryo UI" w:eastAsia="Meiryo UI" w:hAnsi="Meiryo UI" w:hint="eastAsia"/>
          <w:kern w:val="24"/>
          <w:szCs w:val="21"/>
        </w:rPr>
        <w:t>回復期後期の心疾患患者における身体機能の推移の特徴を明らかにし、心臓リハビリテーションの実施状況や、再入院や</w:t>
      </w:r>
    </w:p>
    <w:p w14:paraId="19D501F7" w14:textId="4114C822" w:rsidR="00043FE4" w:rsidRPr="001E2FD7" w:rsidRDefault="00043FE4" w:rsidP="00043FE4">
      <w:pPr>
        <w:widowControl/>
        <w:spacing w:line="288" w:lineRule="auto"/>
        <w:jc w:val="left"/>
        <w:rPr>
          <w:rFonts w:ascii="Meiryo UI" w:eastAsia="Meiryo UI" w:hAnsi="Meiryo UI"/>
          <w:kern w:val="24"/>
          <w:szCs w:val="21"/>
        </w:rPr>
      </w:pPr>
      <w:r w:rsidRPr="001E2FD7">
        <w:rPr>
          <w:rFonts w:ascii="Meiryo UI" w:eastAsia="Meiryo UI" w:hAnsi="Meiryo UI" w:hint="eastAsia"/>
          <w:kern w:val="24"/>
          <w:szCs w:val="21"/>
        </w:rPr>
        <w:t>死亡をはじめとした長期予後との関連を明らかにすること。</w:t>
      </w:r>
    </w:p>
    <w:p w14:paraId="554E9CF6" w14:textId="77777777" w:rsidR="00D51FD6" w:rsidRPr="001E2FD7" w:rsidRDefault="00D51FD6" w:rsidP="00043FE4">
      <w:pPr>
        <w:widowControl/>
        <w:spacing w:line="288" w:lineRule="auto"/>
        <w:jc w:val="left"/>
        <w:rPr>
          <w:rFonts w:ascii="Meiryo UI" w:eastAsia="Meiryo UI" w:hAnsi="Meiryo UI"/>
          <w:kern w:val="24"/>
          <w:szCs w:val="21"/>
        </w:rPr>
      </w:pPr>
    </w:p>
    <w:p w14:paraId="4A35A1B9" w14:textId="076BCB9B" w:rsidR="00DF7A68" w:rsidRPr="001E2FD7" w:rsidRDefault="00DF7A68" w:rsidP="00043FE4">
      <w:pPr>
        <w:pStyle w:val="a7"/>
        <w:widowControl/>
        <w:numPr>
          <w:ilvl w:val="0"/>
          <w:numId w:val="1"/>
        </w:numPr>
        <w:spacing w:line="288" w:lineRule="auto"/>
        <w:jc w:val="left"/>
        <w:rPr>
          <w:rFonts w:ascii="ＭＳ Ｐゴシック" w:eastAsia="ＭＳ Ｐゴシック" w:hAnsi="ＭＳ Ｐゴシック" w:cs="ＭＳ Ｐゴシック"/>
          <w:kern w:val="0"/>
          <w:szCs w:val="21"/>
        </w:rPr>
      </w:pPr>
      <w:r w:rsidRPr="001E2FD7">
        <w:rPr>
          <w:rFonts w:ascii="Meiryo UI" w:eastAsia="Meiryo UI" w:hAnsi="Meiryo UI" w:hint="eastAsia"/>
          <w:kern w:val="24"/>
          <w:szCs w:val="21"/>
        </w:rPr>
        <w:t>研究対象について</w:t>
      </w:r>
    </w:p>
    <w:p w14:paraId="5121F6B7" w14:textId="457E7541" w:rsidR="00292EF2" w:rsidRPr="001E2FD7" w:rsidRDefault="00DF7A68" w:rsidP="00DF7A68">
      <w:pPr>
        <w:widowControl/>
        <w:spacing w:line="288" w:lineRule="auto"/>
        <w:jc w:val="left"/>
        <w:rPr>
          <w:rFonts w:ascii="Meiryo UI" w:eastAsia="Meiryo UI" w:hAnsi="Meiryo UI"/>
          <w:kern w:val="24"/>
          <w:szCs w:val="21"/>
        </w:rPr>
      </w:pPr>
      <w:r w:rsidRPr="001E2FD7">
        <w:rPr>
          <w:rFonts w:ascii="Meiryo UI" w:eastAsia="Meiryo UI" w:hAnsi="Meiryo UI" w:hint="eastAsia"/>
          <w:kern w:val="24"/>
          <w:szCs w:val="21"/>
        </w:rPr>
        <w:t xml:space="preserve">    </w:t>
      </w:r>
      <w:r w:rsidR="00043FE4" w:rsidRPr="001E2FD7">
        <w:rPr>
          <w:rFonts w:ascii="Meiryo UI" w:eastAsia="Meiryo UI" w:hAnsi="Meiryo UI" w:hint="eastAsia"/>
          <w:kern w:val="24"/>
          <w:szCs w:val="21"/>
        </w:rPr>
        <w:t>2</w:t>
      </w:r>
      <w:r w:rsidR="00043FE4" w:rsidRPr="001E2FD7">
        <w:rPr>
          <w:rFonts w:ascii="Meiryo UI" w:eastAsia="Meiryo UI" w:hAnsi="Meiryo UI"/>
          <w:kern w:val="24"/>
          <w:szCs w:val="21"/>
        </w:rPr>
        <w:t>008</w:t>
      </w:r>
      <w:r w:rsidR="00043FE4" w:rsidRPr="001E2FD7">
        <w:rPr>
          <w:rFonts w:ascii="Meiryo UI" w:eastAsia="Meiryo UI" w:hAnsi="Meiryo UI" w:hint="eastAsia"/>
          <w:kern w:val="24"/>
          <w:szCs w:val="21"/>
        </w:rPr>
        <w:t>年7月1日～2</w:t>
      </w:r>
      <w:r w:rsidR="00043FE4" w:rsidRPr="001E2FD7">
        <w:rPr>
          <w:rFonts w:ascii="Meiryo UI" w:eastAsia="Meiryo UI" w:hAnsi="Meiryo UI"/>
          <w:kern w:val="24"/>
          <w:szCs w:val="21"/>
        </w:rPr>
        <w:t>023</w:t>
      </w:r>
      <w:r w:rsidR="00043FE4" w:rsidRPr="001E2FD7">
        <w:rPr>
          <w:rFonts w:ascii="Meiryo UI" w:eastAsia="Meiryo UI" w:hAnsi="Meiryo UI" w:hint="eastAsia"/>
          <w:kern w:val="24"/>
          <w:szCs w:val="21"/>
        </w:rPr>
        <w:t>年1</w:t>
      </w:r>
      <w:r w:rsidR="00043FE4" w:rsidRPr="001E2FD7">
        <w:rPr>
          <w:rFonts w:ascii="Meiryo UI" w:eastAsia="Meiryo UI" w:hAnsi="Meiryo UI"/>
          <w:kern w:val="24"/>
          <w:szCs w:val="21"/>
        </w:rPr>
        <w:t>1</w:t>
      </w:r>
      <w:r w:rsidR="00043FE4" w:rsidRPr="001E2FD7">
        <w:rPr>
          <w:rFonts w:ascii="Meiryo UI" w:eastAsia="Meiryo UI" w:hAnsi="Meiryo UI" w:hint="eastAsia"/>
          <w:kern w:val="24"/>
          <w:szCs w:val="21"/>
        </w:rPr>
        <w:t>月3</w:t>
      </w:r>
      <w:r w:rsidR="00043FE4" w:rsidRPr="001E2FD7">
        <w:rPr>
          <w:rFonts w:ascii="Meiryo UI" w:eastAsia="Meiryo UI" w:hAnsi="Meiryo UI"/>
          <w:kern w:val="24"/>
          <w:szCs w:val="21"/>
        </w:rPr>
        <w:t>0</w:t>
      </w:r>
      <w:r w:rsidRPr="001E2FD7">
        <w:rPr>
          <w:rFonts w:ascii="Meiryo UI" w:eastAsia="Meiryo UI" w:hAnsi="Meiryo UI" w:hint="eastAsia"/>
          <w:kern w:val="24"/>
          <w:szCs w:val="21"/>
        </w:rPr>
        <w:t>日の間に当院で</w:t>
      </w:r>
      <w:r w:rsidR="00043FE4" w:rsidRPr="001E2FD7">
        <w:rPr>
          <w:rFonts w:ascii="Meiryo UI" w:eastAsia="Meiryo UI" w:hAnsi="Meiryo UI" w:hint="eastAsia"/>
          <w:kern w:val="24"/>
          <w:szCs w:val="21"/>
        </w:rPr>
        <w:t>外来心臓リハビリテーション</w:t>
      </w:r>
      <w:r w:rsidRPr="001E2FD7">
        <w:rPr>
          <w:rFonts w:ascii="Meiryo UI" w:eastAsia="Meiryo UI" w:hAnsi="Meiryo UI" w:hint="eastAsia"/>
          <w:kern w:val="24"/>
          <w:szCs w:val="21"/>
        </w:rPr>
        <w:t>を受けた方が対象となります。</w:t>
      </w:r>
    </w:p>
    <w:p w14:paraId="41DCE12E" w14:textId="77777777" w:rsidR="00292EF2" w:rsidRPr="001E2FD7" w:rsidRDefault="00292EF2" w:rsidP="00292EF2">
      <w:pPr>
        <w:widowControl/>
        <w:spacing w:line="288" w:lineRule="auto"/>
        <w:ind w:firstLine="420"/>
        <w:jc w:val="left"/>
        <w:rPr>
          <w:rFonts w:ascii="ＭＳ Ｐゴシック" w:eastAsia="ＭＳ Ｐゴシック" w:hAnsi="ＭＳ Ｐゴシック" w:cs="ＭＳ Ｐゴシック"/>
          <w:kern w:val="0"/>
          <w:szCs w:val="21"/>
        </w:rPr>
      </w:pPr>
    </w:p>
    <w:p w14:paraId="36DF9E43" w14:textId="7F16B207" w:rsidR="00DF7A68" w:rsidRPr="001E2FD7" w:rsidRDefault="00DF7A68" w:rsidP="00043FE4">
      <w:pPr>
        <w:pStyle w:val="a7"/>
        <w:widowControl/>
        <w:numPr>
          <w:ilvl w:val="0"/>
          <w:numId w:val="1"/>
        </w:numPr>
        <w:spacing w:line="288" w:lineRule="auto"/>
        <w:jc w:val="left"/>
        <w:rPr>
          <w:rFonts w:ascii="ＭＳ Ｐゴシック" w:eastAsia="ＭＳ Ｐゴシック" w:hAnsi="ＭＳ Ｐゴシック" w:cs="ＭＳ Ｐゴシック"/>
          <w:kern w:val="0"/>
          <w:szCs w:val="21"/>
        </w:rPr>
      </w:pPr>
      <w:r w:rsidRPr="001E2FD7">
        <w:rPr>
          <w:rFonts w:ascii="Meiryo UI" w:eastAsia="Meiryo UI" w:hAnsi="Meiryo UI" w:hint="eastAsia"/>
          <w:kern w:val="24"/>
          <w:szCs w:val="21"/>
        </w:rPr>
        <w:t>研究実施期間</w:t>
      </w:r>
    </w:p>
    <w:p w14:paraId="03F48AE5" w14:textId="1608FB5B" w:rsidR="00ED1B19" w:rsidRDefault="00DF7A68" w:rsidP="00ED1B19">
      <w:pPr>
        <w:rPr>
          <w:rFonts w:ascii="Meiryo UI" w:eastAsia="Meiryo UI" w:hAnsi="Meiryo UI"/>
          <w:kern w:val="24"/>
          <w:szCs w:val="21"/>
        </w:rPr>
      </w:pPr>
      <w:r w:rsidRPr="001E2FD7">
        <w:rPr>
          <w:rFonts w:ascii="Meiryo UI" w:eastAsia="Meiryo UI" w:hAnsi="Meiryo UI" w:hint="eastAsia"/>
          <w:kern w:val="24"/>
          <w:szCs w:val="21"/>
        </w:rPr>
        <w:t xml:space="preserve">     </w:t>
      </w:r>
      <w:r w:rsidR="00043FE4" w:rsidRPr="001E2FD7">
        <w:rPr>
          <w:rFonts w:ascii="Meiryo UI" w:eastAsia="Meiryo UI" w:hAnsi="Meiryo UI" w:hint="eastAsia"/>
          <w:kern w:val="24"/>
          <w:szCs w:val="21"/>
        </w:rPr>
        <w:t>承認後～2</w:t>
      </w:r>
      <w:r w:rsidR="00043FE4" w:rsidRPr="001E2FD7">
        <w:rPr>
          <w:rFonts w:ascii="Meiryo UI" w:eastAsia="Meiryo UI" w:hAnsi="Meiryo UI"/>
          <w:kern w:val="24"/>
          <w:szCs w:val="21"/>
        </w:rPr>
        <w:t>029</w:t>
      </w:r>
      <w:r w:rsidR="00043FE4" w:rsidRPr="001E2FD7">
        <w:rPr>
          <w:rFonts w:ascii="Meiryo UI" w:eastAsia="Meiryo UI" w:hAnsi="Meiryo UI" w:hint="eastAsia"/>
          <w:kern w:val="24"/>
          <w:szCs w:val="21"/>
        </w:rPr>
        <w:t>年3月3</w:t>
      </w:r>
      <w:r w:rsidR="00043FE4" w:rsidRPr="001E2FD7">
        <w:rPr>
          <w:rFonts w:ascii="Meiryo UI" w:eastAsia="Meiryo UI" w:hAnsi="Meiryo UI"/>
          <w:kern w:val="24"/>
          <w:szCs w:val="21"/>
        </w:rPr>
        <w:t>1</w:t>
      </w:r>
      <w:r w:rsidRPr="001E2FD7">
        <w:rPr>
          <w:rFonts w:ascii="Meiryo UI" w:eastAsia="Meiryo UI" w:hAnsi="Meiryo UI" w:hint="eastAsia"/>
          <w:kern w:val="24"/>
          <w:szCs w:val="21"/>
        </w:rPr>
        <w:t>日</w:t>
      </w:r>
    </w:p>
    <w:p w14:paraId="719F7FC3" w14:textId="77777777" w:rsidR="00943380" w:rsidRPr="001E2FD7" w:rsidRDefault="00943380" w:rsidP="00ED1B19">
      <w:pPr>
        <w:rPr>
          <w:rFonts w:ascii="Meiryo UI" w:eastAsia="Meiryo UI" w:hAnsi="Meiryo UI" w:hint="eastAsia"/>
          <w:kern w:val="24"/>
          <w:szCs w:val="21"/>
        </w:rPr>
      </w:pPr>
    </w:p>
    <w:p w14:paraId="134C4425" w14:textId="06CA0147" w:rsidR="00DF7A68" w:rsidRPr="001E2FD7" w:rsidRDefault="00DF7A68" w:rsidP="00ED1B19">
      <w:pPr>
        <w:pStyle w:val="a7"/>
        <w:numPr>
          <w:ilvl w:val="0"/>
          <w:numId w:val="1"/>
        </w:numPr>
        <w:rPr>
          <w:rFonts w:ascii="Meiryo UI" w:eastAsia="Meiryo UI" w:hAnsi="Meiryo UI"/>
          <w:kern w:val="24"/>
          <w:szCs w:val="21"/>
        </w:rPr>
      </w:pPr>
      <w:r w:rsidRPr="001E2FD7">
        <w:rPr>
          <w:rFonts w:ascii="Meiryo UI" w:eastAsia="Meiryo UI" w:hAnsi="Meiryo UI" w:hint="eastAsia"/>
          <w:kern w:val="24"/>
          <w:szCs w:val="21"/>
        </w:rPr>
        <w:t>抽出項目</w:t>
      </w:r>
    </w:p>
    <w:p w14:paraId="43ED90B7" w14:textId="3E4C8189" w:rsidR="00043FE4" w:rsidRPr="001E2FD7" w:rsidRDefault="00043FE4" w:rsidP="00043FE4">
      <w:pPr>
        <w:widowControl/>
        <w:spacing w:line="288" w:lineRule="auto"/>
        <w:jc w:val="left"/>
        <w:rPr>
          <w:rFonts w:ascii="Meiryo UI" w:eastAsia="Meiryo UI" w:hAnsi="Meiryo UI"/>
          <w:kern w:val="24"/>
          <w:szCs w:val="21"/>
        </w:rPr>
      </w:pPr>
      <w:r w:rsidRPr="001E2FD7">
        <w:rPr>
          <w:rFonts w:ascii="Meiryo UI" w:eastAsia="Meiryo UI" w:hAnsi="Meiryo UI"/>
          <w:kern w:val="24"/>
          <w:szCs w:val="21"/>
        </w:rPr>
        <w:t>(1)患者背景（外来心臓リハビリテーション開始時）</w:t>
      </w:r>
    </w:p>
    <w:p w14:paraId="0BD58876" w14:textId="77777777" w:rsidR="00043FE4" w:rsidRPr="001E2FD7" w:rsidRDefault="00043FE4" w:rsidP="00043FE4">
      <w:pPr>
        <w:widowControl/>
        <w:spacing w:line="288" w:lineRule="auto"/>
        <w:jc w:val="left"/>
        <w:rPr>
          <w:rFonts w:ascii="Meiryo UI" w:eastAsia="Meiryo UI" w:hAnsi="Meiryo UI"/>
          <w:kern w:val="24"/>
          <w:szCs w:val="21"/>
        </w:rPr>
      </w:pPr>
      <w:r w:rsidRPr="001E2FD7">
        <w:rPr>
          <w:rFonts w:ascii="Meiryo UI" w:eastAsia="Meiryo UI" w:hAnsi="Meiryo UI" w:hint="eastAsia"/>
          <w:kern w:val="24"/>
          <w:szCs w:val="21"/>
        </w:rPr>
        <w:t>年齢、性別、社会背景（家族、職業の有無、入院前の要介護度）、身長、体重、</w:t>
      </w:r>
      <w:r w:rsidRPr="001E2FD7">
        <w:rPr>
          <w:rFonts w:ascii="Meiryo UI" w:eastAsia="Meiryo UI" w:hAnsi="Meiryo UI"/>
          <w:kern w:val="24"/>
          <w:szCs w:val="21"/>
        </w:rPr>
        <w:t>Body Mass Index、</w:t>
      </w:r>
    </w:p>
    <w:p w14:paraId="19E0D164" w14:textId="77777777" w:rsidR="00043FE4" w:rsidRPr="001E2FD7" w:rsidRDefault="00043FE4" w:rsidP="00043FE4">
      <w:pPr>
        <w:widowControl/>
        <w:spacing w:line="288" w:lineRule="auto"/>
        <w:jc w:val="left"/>
        <w:rPr>
          <w:rFonts w:ascii="Meiryo UI" w:eastAsia="Meiryo UI" w:hAnsi="Meiryo UI"/>
          <w:kern w:val="24"/>
          <w:szCs w:val="21"/>
        </w:rPr>
      </w:pPr>
      <w:r w:rsidRPr="001E2FD7">
        <w:rPr>
          <w:rFonts w:ascii="Meiryo UI" w:eastAsia="Meiryo UI" w:hAnsi="Meiryo UI" w:hint="eastAsia"/>
          <w:kern w:val="24"/>
          <w:szCs w:val="21"/>
        </w:rPr>
        <w:t>外来心臓リハビリテーション開始前の運動習慣、認知機能</w:t>
      </w:r>
    </w:p>
    <w:p w14:paraId="60CD977B" w14:textId="77777777" w:rsidR="00043FE4" w:rsidRPr="001E2FD7" w:rsidRDefault="00043FE4" w:rsidP="00043FE4">
      <w:pPr>
        <w:widowControl/>
        <w:spacing w:line="288" w:lineRule="auto"/>
        <w:jc w:val="left"/>
        <w:rPr>
          <w:rFonts w:ascii="Meiryo UI" w:eastAsia="Meiryo UI" w:hAnsi="Meiryo UI"/>
          <w:kern w:val="24"/>
          <w:szCs w:val="21"/>
        </w:rPr>
      </w:pPr>
    </w:p>
    <w:p w14:paraId="4A3945B1" w14:textId="77777777" w:rsidR="00043FE4" w:rsidRPr="001E2FD7" w:rsidRDefault="00043FE4" w:rsidP="00043FE4">
      <w:pPr>
        <w:widowControl/>
        <w:spacing w:line="288" w:lineRule="auto"/>
        <w:jc w:val="left"/>
        <w:rPr>
          <w:rFonts w:ascii="Meiryo UI" w:eastAsia="Meiryo UI" w:hAnsi="Meiryo UI"/>
          <w:kern w:val="24"/>
          <w:szCs w:val="21"/>
        </w:rPr>
      </w:pPr>
      <w:r w:rsidRPr="001E2FD7">
        <w:rPr>
          <w:rFonts w:ascii="Meiryo UI" w:eastAsia="Meiryo UI" w:hAnsi="Meiryo UI"/>
          <w:kern w:val="24"/>
          <w:szCs w:val="21"/>
        </w:rPr>
        <w:t>(2)疾患に関する項目（外来心臓リハビリテーション開始時）</w:t>
      </w:r>
    </w:p>
    <w:p w14:paraId="12336262" w14:textId="77777777" w:rsidR="00043FE4" w:rsidRPr="001E2FD7" w:rsidRDefault="00043FE4" w:rsidP="00043FE4">
      <w:pPr>
        <w:widowControl/>
        <w:spacing w:line="288" w:lineRule="auto"/>
        <w:jc w:val="left"/>
        <w:rPr>
          <w:rFonts w:ascii="Meiryo UI" w:eastAsia="Meiryo UI" w:hAnsi="Meiryo UI"/>
          <w:kern w:val="24"/>
          <w:szCs w:val="21"/>
        </w:rPr>
      </w:pPr>
      <w:r w:rsidRPr="001E2FD7">
        <w:rPr>
          <w:rFonts w:ascii="Meiryo UI" w:eastAsia="Meiryo UI" w:hAnsi="Meiryo UI" w:hint="eastAsia"/>
          <w:kern w:val="24"/>
          <w:szCs w:val="21"/>
        </w:rPr>
        <w:t>・基礎疾患、心疾患入院歴、心不全の分類（クリニカルシナリオ、</w:t>
      </w:r>
      <w:r w:rsidRPr="001E2FD7">
        <w:rPr>
          <w:rFonts w:ascii="Meiryo UI" w:eastAsia="Meiryo UI" w:hAnsi="Meiryo UI"/>
          <w:kern w:val="24"/>
          <w:szCs w:val="21"/>
        </w:rPr>
        <w:t>Nohria-Stevenson分類、NYHA心機能分類、心不全分類(HFrEF/HFmrEF/HFpEF) AHA/ACCステージ分類）</w:t>
      </w:r>
    </w:p>
    <w:p w14:paraId="5851FD3A" w14:textId="77777777" w:rsidR="00043FE4" w:rsidRPr="001E2FD7" w:rsidRDefault="00043FE4" w:rsidP="00043FE4">
      <w:pPr>
        <w:widowControl/>
        <w:spacing w:line="288" w:lineRule="auto"/>
        <w:jc w:val="left"/>
        <w:rPr>
          <w:rFonts w:ascii="Meiryo UI" w:eastAsia="Meiryo UI" w:hAnsi="Meiryo UI"/>
          <w:kern w:val="24"/>
          <w:szCs w:val="21"/>
        </w:rPr>
      </w:pPr>
      <w:r w:rsidRPr="001E2FD7">
        <w:rPr>
          <w:rFonts w:ascii="Meiryo UI" w:eastAsia="Meiryo UI" w:hAnsi="Meiryo UI" w:hint="eastAsia"/>
          <w:kern w:val="24"/>
          <w:szCs w:val="21"/>
        </w:rPr>
        <w:t>・既往歴：チャールソン併存疾患指数、その他既往歴</w:t>
      </w:r>
    </w:p>
    <w:p w14:paraId="2B936D66" w14:textId="41C4C36D" w:rsidR="00043FE4" w:rsidRPr="001E2FD7" w:rsidRDefault="00043FE4" w:rsidP="00043FE4">
      <w:pPr>
        <w:widowControl/>
        <w:spacing w:line="288" w:lineRule="auto"/>
        <w:jc w:val="left"/>
        <w:rPr>
          <w:rFonts w:ascii="Meiryo UI" w:eastAsia="Meiryo UI" w:hAnsi="Meiryo UI"/>
          <w:kern w:val="24"/>
          <w:szCs w:val="21"/>
        </w:rPr>
      </w:pPr>
      <w:r w:rsidRPr="001E2FD7">
        <w:rPr>
          <w:rFonts w:ascii="Meiryo UI" w:eastAsia="Meiryo UI" w:hAnsi="Meiryo UI" w:hint="eastAsia"/>
          <w:kern w:val="24"/>
          <w:szCs w:val="21"/>
        </w:rPr>
        <w:t>・血液検査</w:t>
      </w:r>
      <w:r w:rsidRPr="001E2FD7">
        <w:rPr>
          <w:rFonts w:ascii="Meiryo UI" w:eastAsia="Meiryo UI" w:hAnsi="Meiryo UI"/>
          <w:kern w:val="24"/>
          <w:szCs w:val="21"/>
        </w:rPr>
        <w:t xml:space="preserve"> ：クレアチニン、推算糸球体濾過量、ヘモグロビン、ガンマGTP、ビリルビン、</w:t>
      </w:r>
      <w:r w:rsidRPr="001E2FD7">
        <w:rPr>
          <w:rFonts w:ascii="Meiryo UI" w:eastAsia="Meiryo UI" w:hAnsi="Meiryo UI" w:hint="eastAsia"/>
          <w:kern w:val="24"/>
          <w:szCs w:val="21"/>
        </w:rPr>
        <w:t>ナトリウム、蛋白質、アルブミン</w:t>
      </w:r>
      <w:r w:rsidRPr="001E2FD7">
        <w:rPr>
          <w:rFonts w:ascii="Meiryo UI" w:eastAsia="Meiryo UI" w:hAnsi="Meiryo UI"/>
          <w:kern w:val="24"/>
          <w:szCs w:val="21"/>
        </w:rPr>
        <w:t>C反応性蛋白、総コレステロール、中性脂肪、HDLコレステロール、LDLコレステロール、血糖値、ヘモグロビンエーワンシー、</w:t>
      </w:r>
    </w:p>
    <w:p w14:paraId="51D8A6C3" w14:textId="77777777" w:rsidR="00043FE4" w:rsidRPr="001E2FD7" w:rsidRDefault="00043FE4" w:rsidP="00043FE4">
      <w:pPr>
        <w:widowControl/>
        <w:spacing w:line="288" w:lineRule="auto"/>
        <w:jc w:val="left"/>
        <w:rPr>
          <w:rFonts w:ascii="Meiryo UI" w:eastAsia="Meiryo UI" w:hAnsi="Meiryo UI"/>
          <w:kern w:val="24"/>
          <w:szCs w:val="21"/>
        </w:rPr>
      </w:pPr>
      <w:r w:rsidRPr="001E2FD7">
        <w:rPr>
          <w:rFonts w:ascii="Meiryo UI" w:eastAsia="Meiryo UI" w:hAnsi="Meiryo UI"/>
          <w:kern w:val="24"/>
          <w:szCs w:val="21"/>
        </w:rPr>
        <w:t>N末端プロ脳性ナトリウム利尿ペプチド、脳性ナトリウム利尿ペプチド</w:t>
      </w:r>
    </w:p>
    <w:p w14:paraId="7F827654" w14:textId="1E04455F" w:rsidR="00043FE4" w:rsidRPr="001E2FD7" w:rsidRDefault="00ED1B19" w:rsidP="00043FE4">
      <w:pPr>
        <w:widowControl/>
        <w:spacing w:line="288" w:lineRule="auto"/>
        <w:jc w:val="left"/>
        <w:rPr>
          <w:rFonts w:ascii="Meiryo UI" w:eastAsia="Meiryo UI" w:hAnsi="Meiryo UI"/>
          <w:kern w:val="24"/>
          <w:szCs w:val="21"/>
        </w:rPr>
      </w:pPr>
      <w:r w:rsidRPr="001E2FD7">
        <w:rPr>
          <w:rFonts w:ascii="Meiryo UI" w:eastAsia="Meiryo UI" w:hAnsi="Meiryo UI" w:hint="eastAsia"/>
          <w:kern w:val="24"/>
          <w:szCs w:val="21"/>
        </w:rPr>
        <w:t>・胸部レントゲン（心胸郭比、胸水の有無）</w:t>
      </w:r>
    </w:p>
    <w:p w14:paraId="4B027F82" w14:textId="77777777" w:rsidR="00043FE4" w:rsidRPr="001E2FD7" w:rsidRDefault="00043FE4" w:rsidP="00043FE4">
      <w:pPr>
        <w:widowControl/>
        <w:spacing w:line="288" w:lineRule="auto"/>
        <w:jc w:val="left"/>
        <w:rPr>
          <w:rFonts w:ascii="Meiryo UI" w:eastAsia="Meiryo UI" w:hAnsi="Meiryo UI"/>
          <w:kern w:val="24"/>
          <w:szCs w:val="21"/>
        </w:rPr>
      </w:pPr>
      <w:r w:rsidRPr="001E2FD7">
        <w:rPr>
          <w:rFonts w:ascii="Meiryo UI" w:eastAsia="Meiryo UI" w:hAnsi="Meiryo UI" w:hint="eastAsia"/>
          <w:kern w:val="24"/>
          <w:szCs w:val="21"/>
        </w:rPr>
        <w:t>・服薬状況</w:t>
      </w:r>
    </w:p>
    <w:p w14:paraId="39E275F8" w14:textId="77777777" w:rsidR="00043FE4" w:rsidRPr="001E2FD7" w:rsidRDefault="00043FE4" w:rsidP="00043FE4">
      <w:pPr>
        <w:widowControl/>
        <w:spacing w:line="288" w:lineRule="auto"/>
        <w:jc w:val="left"/>
        <w:rPr>
          <w:rFonts w:ascii="Meiryo UI" w:eastAsia="Meiryo UI" w:hAnsi="Meiryo UI"/>
          <w:kern w:val="24"/>
          <w:szCs w:val="21"/>
        </w:rPr>
      </w:pPr>
    </w:p>
    <w:p w14:paraId="3FD47978" w14:textId="77777777" w:rsidR="00043FE4" w:rsidRPr="001E2FD7" w:rsidRDefault="00043FE4" w:rsidP="00043FE4">
      <w:pPr>
        <w:widowControl/>
        <w:spacing w:line="288" w:lineRule="auto"/>
        <w:jc w:val="left"/>
        <w:rPr>
          <w:rFonts w:ascii="Meiryo UI" w:eastAsia="Meiryo UI" w:hAnsi="Meiryo UI"/>
          <w:kern w:val="24"/>
          <w:szCs w:val="21"/>
        </w:rPr>
      </w:pPr>
      <w:r w:rsidRPr="001E2FD7">
        <w:rPr>
          <w:rFonts w:ascii="Meiryo UI" w:eastAsia="Meiryo UI" w:hAnsi="Meiryo UI"/>
          <w:kern w:val="24"/>
          <w:szCs w:val="21"/>
        </w:rPr>
        <w:lastRenderedPageBreak/>
        <w:t>(3)心機能（外来心臓リハビリテーション開始時）</w:t>
      </w:r>
    </w:p>
    <w:p w14:paraId="6BD9964E" w14:textId="77777777" w:rsidR="00ED1B19" w:rsidRPr="001E2FD7" w:rsidRDefault="00ED1B19" w:rsidP="00ED1B19">
      <w:pPr>
        <w:widowControl/>
        <w:spacing w:line="288" w:lineRule="auto"/>
        <w:jc w:val="left"/>
        <w:rPr>
          <w:rFonts w:ascii="Meiryo UI" w:eastAsia="Meiryo UI" w:hAnsi="Meiryo UI"/>
          <w:kern w:val="24"/>
          <w:szCs w:val="21"/>
        </w:rPr>
      </w:pPr>
      <w:r w:rsidRPr="001E2FD7">
        <w:rPr>
          <w:rFonts w:ascii="Meiryo UI" w:eastAsia="Meiryo UI" w:hAnsi="Meiryo UI" w:hint="eastAsia"/>
          <w:kern w:val="24"/>
          <w:szCs w:val="21"/>
        </w:rPr>
        <w:t>・心エコー：左室駆出率、</w:t>
      </w:r>
      <w:r w:rsidRPr="001E2FD7">
        <w:rPr>
          <w:rFonts w:ascii="Meiryo UI" w:eastAsia="Meiryo UI" w:hAnsi="Meiryo UI"/>
          <w:kern w:val="24"/>
          <w:szCs w:val="21"/>
        </w:rPr>
        <w:t>E/e’、弁狭窄・逆流、左室拡張末期径、左室収縮末期径、左室駆出率、左房径、左房容量係数、右室収縮期圧、下大静脈、左室流入路、大動脈速度時間積分値</w:t>
      </w:r>
    </w:p>
    <w:p w14:paraId="156810A5" w14:textId="77777777" w:rsidR="00ED1B19" w:rsidRPr="001E2FD7" w:rsidRDefault="00ED1B19" w:rsidP="00ED1B19">
      <w:pPr>
        <w:widowControl/>
        <w:spacing w:line="288" w:lineRule="auto"/>
        <w:jc w:val="left"/>
        <w:rPr>
          <w:rFonts w:ascii="Meiryo UI" w:eastAsia="Meiryo UI" w:hAnsi="Meiryo UI"/>
          <w:kern w:val="24"/>
          <w:szCs w:val="21"/>
        </w:rPr>
      </w:pPr>
      <w:r w:rsidRPr="001E2FD7">
        <w:rPr>
          <w:rFonts w:ascii="Meiryo UI" w:eastAsia="Meiryo UI" w:hAnsi="Meiryo UI" w:hint="eastAsia"/>
          <w:kern w:val="24"/>
          <w:szCs w:val="21"/>
        </w:rPr>
        <w:t>・冠動脈造影：有意狭窄の有無、狭窄率</w:t>
      </w:r>
    </w:p>
    <w:p w14:paraId="698F9D3E" w14:textId="54534968" w:rsidR="00043FE4" w:rsidRPr="001E2FD7" w:rsidRDefault="00ED1B19" w:rsidP="00ED1B19">
      <w:pPr>
        <w:widowControl/>
        <w:spacing w:line="288" w:lineRule="auto"/>
        <w:jc w:val="left"/>
        <w:rPr>
          <w:rFonts w:ascii="Meiryo UI" w:eastAsia="Meiryo UI" w:hAnsi="Meiryo UI"/>
          <w:kern w:val="24"/>
          <w:szCs w:val="21"/>
        </w:rPr>
      </w:pPr>
      <w:r w:rsidRPr="001E2FD7">
        <w:rPr>
          <w:rFonts w:ascii="Meiryo UI" w:eastAsia="Meiryo UI" w:hAnsi="Meiryo UI" w:hint="eastAsia"/>
          <w:kern w:val="24"/>
          <w:szCs w:val="21"/>
        </w:rPr>
        <w:t>・スワンガンツカテーテル検査：心拍出量、心係数、肺動脈楔入圧、肺動脈圧、右室圧、右房圧</w:t>
      </w:r>
    </w:p>
    <w:p w14:paraId="620FFF02" w14:textId="77777777" w:rsidR="00ED1B19" w:rsidRPr="001E2FD7" w:rsidRDefault="00ED1B19" w:rsidP="00043FE4">
      <w:pPr>
        <w:widowControl/>
        <w:spacing w:line="288" w:lineRule="auto"/>
        <w:jc w:val="left"/>
        <w:rPr>
          <w:rFonts w:ascii="Meiryo UI" w:eastAsia="Meiryo UI" w:hAnsi="Meiryo UI"/>
          <w:kern w:val="24"/>
          <w:szCs w:val="21"/>
        </w:rPr>
      </w:pPr>
    </w:p>
    <w:p w14:paraId="4590475D" w14:textId="07472F05" w:rsidR="00043FE4" w:rsidRPr="001E2FD7" w:rsidRDefault="00043FE4" w:rsidP="00043FE4">
      <w:pPr>
        <w:widowControl/>
        <w:spacing w:line="288" w:lineRule="auto"/>
        <w:jc w:val="left"/>
        <w:rPr>
          <w:rFonts w:ascii="Meiryo UI" w:eastAsia="Meiryo UI" w:hAnsi="Meiryo UI"/>
          <w:kern w:val="24"/>
          <w:szCs w:val="21"/>
        </w:rPr>
      </w:pPr>
      <w:r w:rsidRPr="001E2FD7">
        <w:rPr>
          <w:rFonts w:ascii="Meiryo UI" w:eastAsia="Meiryo UI" w:hAnsi="Meiryo UI"/>
          <w:kern w:val="24"/>
          <w:szCs w:val="21"/>
        </w:rPr>
        <w:t xml:space="preserve">(4)身体機能 </w:t>
      </w:r>
      <w:r w:rsidR="00B53FA9">
        <w:rPr>
          <w:rFonts w:ascii="Meiryo UI" w:eastAsia="Meiryo UI" w:hAnsi="Meiryo UI"/>
          <w:kern w:val="24"/>
          <w:szCs w:val="21"/>
        </w:rPr>
        <w:t>（外来心臓リハビリテーション開始時、</w:t>
      </w:r>
      <w:r w:rsidR="00B53FA9" w:rsidRPr="00B53FA9">
        <w:rPr>
          <w:rFonts w:ascii="Meiryo UI" w:eastAsia="Meiryo UI" w:hAnsi="Meiryo UI" w:hint="eastAsia"/>
          <w:kern w:val="24"/>
          <w:szCs w:val="21"/>
        </w:rPr>
        <w:t>および</w:t>
      </w:r>
      <w:r w:rsidR="00B53FA9" w:rsidRPr="00B53FA9">
        <w:rPr>
          <w:rFonts w:ascii="Meiryo UI" w:eastAsia="Meiryo UI" w:hAnsi="Meiryo UI"/>
          <w:kern w:val="24"/>
          <w:szCs w:val="21"/>
        </w:rPr>
        <w:t>3か月ごとの測定記録</w:t>
      </w:r>
      <w:r w:rsidRPr="001E2FD7">
        <w:rPr>
          <w:rFonts w:ascii="Meiryo UI" w:eastAsia="Meiryo UI" w:hAnsi="Meiryo UI"/>
          <w:kern w:val="24"/>
          <w:szCs w:val="21"/>
        </w:rPr>
        <w:t>）</w:t>
      </w:r>
    </w:p>
    <w:p w14:paraId="4B0E8D95" w14:textId="77777777" w:rsidR="00043FE4" w:rsidRPr="001E2FD7" w:rsidRDefault="00043FE4" w:rsidP="00043FE4">
      <w:pPr>
        <w:widowControl/>
        <w:spacing w:line="288" w:lineRule="auto"/>
        <w:jc w:val="left"/>
        <w:rPr>
          <w:rFonts w:ascii="Meiryo UI" w:eastAsia="Meiryo UI" w:hAnsi="Meiryo UI"/>
          <w:kern w:val="24"/>
          <w:szCs w:val="21"/>
        </w:rPr>
      </w:pPr>
      <w:r w:rsidRPr="001E2FD7">
        <w:rPr>
          <w:rFonts w:ascii="Meiryo UI" w:eastAsia="Meiryo UI" w:hAnsi="Meiryo UI" w:hint="eastAsia"/>
          <w:kern w:val="24"/>
          <w:szCs w:val="21"/>
        </w:rPr>
        <w:t>握力、膝伸展筋力、片脚立位時間、</w:t>
      </w:r>
      <w:r w:rsidRPr="001E2FD7">
        <w:rPr>
          <w:rFonts w:ascii="Meiryo UI" w:eastAsia="Meiryo UI" w:hAnsi="Meiryo UI"/>
          <w:kern w:val="24"/>
          <w:szCs w:val="21"/>
        </w:rPr>
        <w:t>Short Physical Performance test、10m歩行速度</w:t>
      </w:r>
    </w:p>
    <w:p w14:paraId="085A5BF5" w14:textId="77777777" w:rsidR="00043FE4" w:rsidRPr="001E2FD7" w:rsidRDefault="00043FE4" w:rsidP="00043FE4">
      <w:pPr>
        <w:widowControl/>
        <w:spacing w:line="288" w:lineRule="auto"/>
        <w:jc w:val="left"/>
        <w:rPr>
          <w:rFonts w:ascii="Meiryo UI" w:eastAsia="Meiryo UI" w:hAnsi="Meiryo UI"/>
          <w:kern w:val="24"/>
          <w:szCs w:val="21"/>
        </w:rPr>
      </w:pPr>
    </w:p>
    <w:p w14:paraId="0D867CC8" w14:textId="4AC77ABF" w:rsidR="00043FE4" w:rsidRPr="001E2FD7" w:rsidRDefault="00043FE4" w:rsidP="00043FE4">
      <w:pPr>
        <w:widowControl/>
        <w:spacing w:line="288" w:lineRule="auto"/>
        <w:jc w:val="left"/>
        <w:rPr>
          <w:rFonts w:ascii="Meiryo UI" w:eastAsia="Meiryo UI" w:hAnsi="Meiryo UI"/>
          <w:kern w:val="24"/>
          <w:szCs w:val="21"/>
        </w:rPr>
      </w:pPr>
      <w:r w:rsidRPr="001E2FD7">
        <w:rPr>
          <w:rFonts w:ascii="Meiryo UI" w:eastAsia="Meiryo UI" w:hAnsi="Meiryo UI"/>
          <w:kern w:val="24"/>
          <w:szCs w:val="21"/>
        </w:rPr>
        <w:t>(5)</w:t>
      </w:r>
      <w:r w:rsidR="00B53FA9">
        <w:rPr>
          <w:rFonts w:ascii="Meiryo UI" w:eastAsia="Meiryo UI" w:hAnsi="Meiryo UI"/>
          <w:kern w:val="24"/>
          <w:szCs w:val="21"/>
        </w:rPr>
        <w:t>体組成：（外来心臓リハビリテーション開始時、</w:t>
      </w:r>
      <w:r w:rsidR="00B53FA9" w:rsidRPr="00B53FA9">
        <w:rPr>
          <w:rFonts w:ascii="Meiryo UI" w:eastAsia="Meiryo UI" w:hAnsi="Meiryo UI" w:hint="eastAsia"/>
          <w:kern w:val="24"/>
          <w:szCs w:val="21"/>
        </w:rPr>
        <w:t>および</w:t>
      </w:r>
      <w:r w:rsidR="00B53FA9" w:rsidRPr="00B53FA9">
        <w:rPr>
          <w:rFonts w:ascii="Meiryo UI" w:eastAsia="Meiryo UI" w:hAnsi="Meiryo UI"/>
          <w:kern w:val="24"/>
          <w:szCs w:val="21"/>
        </w:rPr>
        <w:t>3か月ごとの測定記録</w:t>
      </w:r>
      <w:r w:rsidRPr="001E2FD7">
        <w:rPr>
          <w:rFonts w:ascii="Meiryo UI" w:eastAsia="Meiryo UI" w:hAnsi="Meiryo UI"/>
          <w:kern w:val="24"/>
          <w:szCs w:val="21"/>
        </w:rPr>
        <w:t>）</w:t>
      </w:r>
    </w:p>
    <w:p w14:paraId="7B6DAFA9" w14:textId="77777777" w:rsidR="00043FE4" w:rsidRPr="001E2FD7" w:rsidRDefault="00043FE4" w:rsidP="00043FE4">
      <w:pPr>
        <w:widowControl/>
        <w:spacing w:line="288" w:lineRule="auto"/>
        <w:jc w:val="left"/>
        <w:rPr>
          <w:rFonts w:ascii="Meiryo UI" w:eastAsia="Meiryo UI" w:hAnsi="Meiryo UI"/>
          <w:kern w:val="24"/>
          <w:szCs w:val="21"/>
        </w:rPr>
      </w:pPr>
      <w:r w:rsidRPr="001E2FD7">
        <w:rPr>
          <w:rFonts w:ascii="Meiryo UI" w:eastAsia="Meiryo UI" w:hAnsi="Meiryo UI"/>
          <w:kern w:val="24"/>
          <w:szCs w:val="21"/>
        </w:rPr>
        <w:t>Inbody（体成分分析、筋肉・脂肪量、体脂肪率、部位別筋肉量、対水分均衡）</w:t>
      </w:r>
    </w:p>
    <w:p w14:paraId="39F8F0A3" w14:textId="77777777" w:rsidR="00043FE4" w:rsidRPr="001E2FD7" w:rsidRDefault="00043FE4" w:rsidP="00043FE4">
      <w:pPr>
        <w:widowControl/>
        <w:spacing w:line="288" w:lineRule="auto"/>
        <w:jc w:val="left"/>
        <w:rPr>
          <w:rFonts w:ascii="Meiryo UI" w:eastAsia="Meiryo UI" w:hAnsi="Meiryo UI"/>
          <w:kern w:val="24"/>
          <w:szCs w:val="21"/>
        </w:rPr>
      </w:pPr>
    </w:p>
    <w:p w14:paraId="1E347C00" w14:textId="77777777" w:rsidR="00043FE4" w:rsidRPr="001E2FD7" w:rsidRDefault="00043FE4" w:rsidP="00043FE4">
      <w:pPr>
        <w:widowControl/>
        <w:spacing w:line="288" w:lineRule="auto"/>
        <w:jc w:val="left"/>
        <w:rPr>
          <w:rFonts w:ascii="Meiryo UI" w:eastAsia="Meiryo UI" w:hAnsi="Meiryo UI"/>
          <w:kern w:val="24"/>
          <w:szCs w:val="21"/>
        </w:rPr>
      </w:pPr>
      <w:r w:rsidRPr="001E2FD7">
        <w:rPr>
          <w:rFonts w:ascii="Meiryo UI" w:eastAsia="Meiryo UI" w:hAnsi="Meiryo UI"/>
          <w:kern w:val="24"/>
          <w:szCs w:val="21"/>
        </w:rPr>
        <w:t>(6)外来心臓リハビリテーション参加時の生活状況（心疾患管理状況）：</w:t>
      </w:r>
    </w:p>
    <w:p w14:paraId="5E85DD39" w14:textId="77777777" w:rsidR="00043FE4" w:rsidRPr="001E2FD7" w:rsidRDefault="00043FE4" w:rsidP="00043FE4">
      <w:pPr>
        <w:widowControl/>
        <w:spacing w:line="288" w:lineRule="auto"/>
        <w:jc w:val="left"/>
        <w:rPr>
          <w:rFonts w:ascii="Meiryo UI" w:eastAsia="Meiryo UI" w:hAnsi="Meiryo UI"/>
          <w:kern w:val="24"/>
          <w:szCs w:val="21"/>
        </w:rPr>
      </w:pPr>
      <w:r w:rsidRPr="001E2FD7">
        <w:rPr>
          <w:rFonts w:ascii="Meiryo UI" w:eastAsia="Meiryo UI" w:hAnsi="Meiryo UI" w:hint="eastAsia"/>
          <w:kern w:val="24"/>
          <w:szCs w:val="21"/>
        </w:rPr>
        <w:t>体重、身体活動量、食事・服薬・感染予防・運動の実施状況などの問診</w:t>
      </w:r>
    </w:p>
    <w:p w14:paraId="5084A9A6" w14:textId="77777777" w:rsidR="00043FE4" w:rsidRPr="001E2FD7" w:rsidRDefault="00043FE4" w:rsidP="00043FE4">
      <w:pPr>
        <w:widowControl/>
        <w:spacing w:line="288" w:lineRule="auto"/>
        <w:jc w:val="left"/>
        <w:rPr>
          <w:rFonts w:ascii="Meiryo UI" w:eastAsia="Meiryo UI" w:hAnsi="Meiryo UI"/>
          <w:kern w:val="24"/>
          <w:szCs w:val="21"/>
        </w:rPr>
      </w:pPr>
    </w:p>
    <w:p w14:paraId="0C6D2C42" w14:textId="77777777" w:rsidR="00043FE4" w:rsidRPr="001E2FD7" w:rsidRDefault="00043FE4" w:rsidP="00043FE4">
      <w:pPr>
        <w:widowControl/>
        <w:spacing w:line="288" w:lineRule="auto"/>
        <w:jc w:val="left"/>
        <w:rPr>
          <w:rFonts w:ascii="Meiryo UI" w:eastAsia="Meiryo UI" w:hAnsi="Meiryo UI"/>
          <w:kern w:val="24"/>
          <w:szCs w:val="21"/>
        </w:rPr>
      </w:pPr>
      <w:r w:rsidRPr="001E2FD7">
        <w:rPr>
          <w:rFonts w:ascii="Meiryo UI" w:eastAsia="Meiryo UI" w:hAnsi="Meiryo UI"/>
          <w:kern w:val="24"/>
          <w:szCs w:val="21"/>
        </w:rPr>
        <w:t>(7)外来心臓リハビリテーション時の心拍応答</w:t>
      </w:r>
    </w:p>
    <w:p w14:paraId="5347A97B" w14:textId="77777777" w:rsidR="00043FE4" w:rsidRPr="001E2FD7" w:rsidRDefault="00043FE4" w:rsidP="00043FE4">
      <w:pPr>
        <w:widowControl/>
        <w:spacing w:line="288" w:lineRule="auto"/>
        <w:jc w:val="left"/>
        <w:rPr>
          <w:rFonts w:ascii="Meiryo UI" w:eastAsia="Meiryo UI" w:hAnsi="Meiryo UI"/>
          <w:kern w:val="24"/>
          <w:szCs w:val="21"/>
        </w:rPr>
      </w:pPr>
      <w:r w:rsidRPr="001E2FD7">
        <w:rPr>
          <w:rFonts w:ascii="Meiryo UI" w:eastAsia="Meiryo UI" w:hAnsi="Meiryo UI" w:hint="eastAsia"/>
          <w:kern w:val="24"/>
          <w:szCs w:val="21"/>
        </w:rPr>
        <w:t>血圧、心拍数、不整脈、自覚症状</w:t>
      </w:r>
      <w:r w:rsidRPr="001E2FD7">
        <w:rPr>
          <w:rFonts w:ascii="Meiryo UI" w:eastAsia="Meiryo UI" w:hAnsi="Meiryo UI"/>
          <w:kern w:val="24"/>
          <w:szCs w:val="21"/>
        </w:rPr>
        <w:t>(修正Borg scale)</w:t>
      </w:r>
    </w:p>
    <w:p w14:paraId="7F3DB4CA" w14:textId="77777777" w:rsidR="00043FE4" w:rsidRPr="001E2FD7" w:rsidRDefault="00043FE4" w:rsidP="00043FE4">
      <w:pPr>
        <w:widowControl/>
        <w:spacing w:line="288" w:lineRule="auto"/>
        <w:jc w:val="left"/>
        <w:rPr>
          <w:rFonts w:ascii="Meiryo UI" w:eastAsia="Meiryo UI" w:hAnsi="Meiryo UI"/>
          <w:kern w:val="24"/>
          <w:szCs w:val="21"/>
        </w:rPr>
      </w:pPr>
    </w:p>
    <w:p w14:paraId="7D4D92CE" w14:textId="77777777" w:rsidR="00043FE4" w:rsidRPr="001E2FD7" w:rsidRDefault="00043FE4" w:rsidP="00043FE4">
      <w:pPr>
        <w:widowControl/>
        <w:spacing w:line="288" w:lineRule="auto"/>
        <w:jc w:val="left"/>
        <w:rPr>
          <w:rFonts w:ascii="Meiryo UI" w:eastAsia="Meiryo UI" w:hAnsi="Meiryo UI"/>
          <w:kern w:val="24"/>
          <w:szCs w:val="21"/>
        </w:rPr>
      </w:pPr>
      <w:r w:rsidRPr="001E2FD7">
        <w:rPr>
          <w:rFonts w:ascii="Meiryo UI" w:eastAsia="Meiryo UI" w:hAnsi="Meiryo UI"/>
          <w:kern w:val="24"/>
          <w:szCs w:val="21"/>
        </w:rPr>
        <w:t>(8)心肺運動負荷試験結果：</w:t>
      </w:r>
    </w:p>
    <w:p w14:paraId="2405D88E" w14:textId="77777777" w:rsidR="00043FE4" w:rsidRPr="001E2FD7" w:rsidRDefault="00043FE4" w:rsidP="00043FE4">
      <w:pPr>
        <w:widowControl/>
        <w:spacing w:line="288" w:lineRule="auto"/>
        <w:jc w:val="left"/>
        <w:rPr>
          <w:rFonts w:ascii="Meiryo UI" w:eastAsia="Meiryo UI" w:hAnsi="Meiryo UI"/>
          <w:kern w:val="24"/>
          <w:szCs w:val="21"/>
        </w:rPr>
      </w:pPr>
      <w:r w:rsidRPr="001E2FD7">
        <w:rPr>
          <w:rFonts w:ascii="Meiryo UI" w:eastAsia="Meiryo UI" w:hAnsi="Meiryo UI" w:hint="eastAsia"/>
          <w:kern w:val="24"/>
          <w:szCs w:val="21"/>
        </w:rPr>
        <w:t>最高酸素摂取量、嫌気性代謝閾値、最大負荷量、ガス交換比、呼気終末酸素分圧、死腔換気率、酸素脈、</w:t>
      </w:r>
      <w:r w:rsidRPr="001E2FD7">
        <w:rPr>
          <w:rFonts w:ascii="Meiryo UI" w:eastAsia="Meiryo UI" w:hAnsi="Meiryo UI"/>
          <w:kern w:val="24"/>
          <w:szCs w:val="21"/>
        </w:rPr>
        <w:t>VE/VCO2 slope※1</w:t>
      </w:r>
    </w:p>
    <w:p w14:paraId="6FDEFC81" w14:textId="0F5192D6" w:rsidR="00DF7A68" w:rsidRPr="001E2FD7" w:rsidRDefault="00043FE4" w:rsidP="00043FE4">
      <w:pPr>
        <w:widowControl/>
        <w:spacing w:line="288" w:lineRule="auto"/>
        <w:jc w:val="left"/>
        <w:rPr>
          <w:rFonts w:ascii="ＭＳ Ｐゴシック" w:eastAsia="ＭＳ Ｐゴシック" w:hAnsi="ＭＳ Ｐゴシック" w:cs="ＭＳ Ｐゴシック"/>
          <w:kern w:val="0"/>
          <w:szCs w:val="21"/>
        </w:rPr>
      </w:pPr>
      <w:r w:rsidRPr="001E2FD7">
        <w:rPr>
          <w:rFonts w:ascii="Meiryo UI" w:eastAsia="Meiryo UI" w:hAnsi="Meiryo UI" w:hint="eastAsia"/>
          <w:kern w:val="24"/>
          <w:szCs w:val="21"/>
        </w:rPr>
        <w:t>※</w:t>
      </w:r>
      <w:r w:rsidRPr="001E2FD7">
        <w:rPr>
          <w:rFonts w:ascii="Meiryo UI" w:eastAsia="Meiryo UI" w:hAnsi="Meiryo UI"/>
          <w:kern w:val="24"/>
          <w:szCs w:val="21"/>
        </w:rPr>
        <w:t>1 VE：minute ventilation、分時換気量   VCO2：carbon dioxide output、二酸化炭素排出量</w:t>
      </w:r>
    </w:p>
    <w:p w14:paraId="0D702B6B" w14:textId="1AB6D748" w:rsidR="00292EF2" w:rsidRPr="001E2FD7" w:rsidRDefault="00292EF2" w:rsidP="00DF7A68">
      <w:pPr>
        <w:widowControl/>
        <w:spacing w:line="288" w:lineRule="auto"/>
        <w:jc w:val="left"/>
        <w:rPr>
          <w:rFonts w:ascii="Meiryo UI" w:eastAsia="Meiryo UI" w:hAnsi="Meiryo UI"/>
          <w:kern w:val="24"/>
          <w:szCs w:val="21"/>
        </w:rPr>
      </w:pPr>
    </w:p>
    <w:p w14:paraId="37B88A4C" w14:textId="77777777" w:rsidR="00ED1B19" w:rsidRPr="001E2FD7" w:rsidRDefault="00ED1B19" w:rsidP="00ED1B19">
      <w:pPr>
        <w:widowControl/>
        <w:spacing w:line="288" w:lineRule="auto"/>
        <w:jc w:val="left"/>
        <w:rPr>
          <w:rFonts w:ascii="Meiryo UI" w:eastAsia="Meiryo UI" w:hAnsi="Meiryo UI"/>
          <w:kern w:val="24"/>
          <w:szCs w:val="21"/>
        </w:rPr>
      </w:pPr>
      <w:r w:rsidRPr="001E2FD7">
        <w:rPr>
          <w:rFonts w:ascii="Meiryo UI" w:eastAsia="Meiryo UI" w:hAnsi="Meiryo UI"/>
          <w:kern w:val="24"/>
          <w:szCs w:val="21"/>
        </w:rPr>
        <w:t xml:space="preserve">(9)呼吸筋力　</w:t>
      </w:r>
    </w:p>
    <w:p w14:paraId="77CB2E16" w14:textId="77777777" w:rsidR="00943380" w:rsidRDefault="00ED1B19" w:rsidP="00943380">
      <w:pPr>
        <w:widowControl/>
        <w:spacing w:line="288" w:lineRule="auto"/>
        <w:jc w:val="left"/>
        <w:rPr>
          <w:rFonts w:ascii="Meiryo UI" w:eastAsia="Meiryo UI" w:hAnsi="Meiryo UI"/>
          <w:kern w:val="24"/>
          <w:szCs w:val="21"/>
        </w:rPr>
      </w:pPr>
      <w:r w:rsidRPr="001E2FD7">
        <w:rPr>
          <w:rFonts w:ascii="Meiryo UI" w:eastAsia="Meiryo UI" w:hAnsi="Meiryo UI" w:hint="eastAsia"/>
          <w:kern w:val="24"/>
          <w:szCs w:val="21"/>
        </w:rPr>
        <w:t>最大吸気口腔内圧、最大呼気口腔内圧</w:t>
      </w:r>
    </w:p>
    <w:p w14:paraId="3C1B7177" w14:textId="77777777" w:rsidR="00943380" w:rsidRDefault="00943380" w:rsidP="00943380">
      <w:pPr>
        <w:widowControl/>
        <w:spacing w:line="288" w:lineRule="auto"/>
        <w:jc w:val="left"/>
        <w:rPr>
          <w:rFonts w:ascii="Meiryo UI" w:eastAsia="Meiryo UI" w:hAnsi="Meiryo UI"/>
          <w:kern w:val="24"/>
          <w:szCs w:val="21"/>
        </w:rPr>
      </w:pPr>
    </w:p>
    <w:p w14:paraId="4BDE742E" w14:textId="48B3FDC6" w:rsidR="00943380" w:rsidRPr="00943380" w:rsidRDefault="00943380" w:rsidP="00943380">
      <w:pPr>
        <w:widowControl/>
        <w:spacing w:line="288" w:lineRule="auto"/>
        <w:jc w:val="left"/>
        <w:rPr>
          <w:rFonts w:ascii="Meiryo UI" w:eastAsia="Meiryo UI" w:hAnsi="Meiryo UI"/>
          <w:color w:val="FF0000"/>
          <w:kern w:val="24"/>
          <w:szCs w:val="21"/>
        </w:rPr>
      </w:pPr>
      <w:r w:rsidRPr="00943380">
        <w:rPr>
          <w:rFonts w:ascii="Meiryo UI" w:eastAsia="Meiryo UI" w:hAnsi="Meiryo UI"/>
          <w:color w:val="FF0000"/>
          <w:kern w:val="24"/>
          <w:szCs w:val="21"/>
        </w:rPr>
        <w:t xml:space="preserve">(10)長期予後　</w:t>
      </w:r>
    </w:p>
    <w:p w14:paraId="736D99AE" w14:textId="301BF356" w:rsidR="00ED1B19" w:rsidRPr="00943380" w:rsidRDefault="00943380" w:rsidP="00943380">
      <w:pPr>
        <w:widowControl/>
        <w:spacing w:line="288" w:lineRule="auto"/>
        <w:jc w:val="left"/>
        <w:rPr>
          <w:rFonts w:ascii="Meiryo UI" w:eastAsia="Meiryo UI" w:hAnsi="Meiryo UI"/>
          <w:kern w:val="24"/>
          <w:szCs w:val="21"/>
        </w:rPr>
      </w:pPr>
      <w:r w:rsidRPr="00943380">
        <w:rPr>
          <w:rFonts w:ascii="Meiryo UI" w:eastAsia="Meiryo UI" w:hAnsi="Meiryo UI" w:hint="eastAsia"/>
          <w:color w:val="FF0000"/>
          <w:kern w:val="24"/>
          <w:szCs w:val="21"/>
        </w:rPr>
        <w:t>転帰</w:t>
      </w:r>
      <w:r w:rsidRPr="00943380">
        <w:rPr>
          <w:rFonts w:ascii="Meiryo UI" w:eastAsia="Meiryo UI" w:hAnsi="Meiryo UI"/>
          <w:color w:val="FF0000"/>
          <w:kern w:val="24"/>
          <w:szCs w:val="21"/>
        </w:rPr>
        <w:t>(再入院の有無・期間、死亡の有無・期間)</w:t>
      </w:r>
      <w:bookmarkStart w:id="0" w:name="_GoBack"/>
      <w:bookmarkEnd w:id="0"/>
    </w:p>
    <w:p w14:paraId="1F654B93" w14:textId="2E9B473F" w:rsidR="00ED1B19" w:rsidRPr="001E2FD7" w:rsidRDefault="00ED1B19" w:rsidP="00ED1B19">
      <w:pPr>
        <w:widowControl/>
        <w:spacing w:line="288" w:lineRule="auto"/>
        <w:jc w:val="left"/>
        <w:rPr>
          <w:rFonts w:ascii="Meiryo UI" w:eastAsia="Meiryo UI" w:hAnsi="Meiryo UI" w:hint="eastAsia"/>
          <w:kern w:val="24"/>
          <w:szCs w:val="21"/>
        </w:rPr>
      </w:pPr>
    </w:p>
    <w:p w14:paraId="5889E27D" w14:textId="2BF261B5" w:rsidR="00DF7A68" w:rsidRPr="001E2FD7" w:rsidRDefault="00DF7A68" w:rsidP="00043FE4">
      <w:pPr>
        <w:pStyle w:val="a7"/>
        <w:widowControl/>
        <w:numPr>
          <w:ilvl w:val="0"/>
          <w:numId w:val="1"/>
        </w:numPr>
        <w:spacing w:line="288" w:lineRule="auto"/>
        <w:jc w:val="left"/>
        <w:rPr>
          <w:rFonts w:ascii="ＭＳ Ｐゴシック" w:eastAsia="ＭＳ Ｐゴシック" w:hAnsi="ＭＳ Ｐゴシック" w:cs="ＭＳ Ｐゴシック"/>
          <w:kern w:val="0"/>
          <w:szCs w:val="21"/>
        </w:rPr>
      </w:pPr>
      <w:r w:rsidRPr="001E2FD7">
        <w:rPr>
          <w:rFonts w:ascii="Meiryo UI" w:eastAsia="Meiryo UI" w:hAnsi="Meiryo UI" w:hint="eastAsia"/>
          <w:kern w:val="24"/>
          <w:szCs w:val="21"/>
        </w:rPr>
        <w:t>個人情報等の保護について</w:t>
      </w:r>
    </w:p>
    <w:p w14:paraId="0B1DD90D" w14:textId="51111863" w:rsidR="00292EF2" w:rsidRPr="001E2FD7" w:rsidRDefault="00DF7A68" w:rsidP="00292EF2">
      <w:pPr>
        <w:widowControl/>
        <w:spacing w:line="288" w:lineRule="auto"/>
        <w:ind w:left="420"/>
        <w:jc w:val="left"/>
        <w:rPr>
          <w:rFonts w:ascii="Meiryo UI" w:eastAsia="Meiryo UI" w:hAnsi="Meiryo UI"/>
          <w:kern w:val="24"/>
          <w:szCs w:val="21"/>
        </w:rPr>
      </w:pPr>
      <w:r w:rsidRPr="001E2FD7">
        <w:rPr>
          <w:rFonts w:ascii="Meiryo UI" w:eastAsia="Meiryo UI" w:hAnsi="Meiryo UI" w:hint="eastAsia"/>
          <w:kern w:val="24"/>
          <w:szCs w:val="21"/>
        </w:rPr>
        <w:t xml:space="preserve">  </w:t>
      </w:r>
      <w:r w:rsidR="00FC1C1C" w:rsidRPr="001E2FD7">
        <w:rPr>
          <w:rFonts w:ascii="Meiryo UI" w:eastAsia="Meiryo UI" w:hAnsi="Meiryo UI" w:hint="eastAsia"/>
          <w:kern w:val="24"/>
          <w:szCs w:val="21"/>
        </w:rPr>
        <w:t>この研究では登録時に、新たに研究用の個別の番号（識別コード）を付し、個人が特定できないようして取扱います。個人情報と識別コードの</w:t>
      </w:r>
      <w:r w:rsidR="0021131F" w:rsidRPr="001E2FD7">
        <w:rPr>
          <w:rFonts w:ascii="Meiryo UI" w:eastAsia="Meiryo UI" w:hAnsi="Meiryo UI" w:hint="eastAsia"/>
          <w:kern w:val="24"/>
          <w:szCs w:val="21"/>
        </w:rPr>
        <w:t>照合表</w:t>
      </w:r>
      <w:r w:rsidR="00E12A66" w:rsidRPr="001E2FD7">
        <w:rPr>
          <w:rFonts w:ascii="Meiryo UI" w:eastAsia="Meiryo UI" w:hAnsi="Meiryo UI" w:hint="eastAsia"/>
          <w:kern w:val="24"/>
          <w:szCs w:val="21"/>
        </w:rPr>
        <w:t>を作成し、実施責任者</w:t>
      </w:r>
      <w:r w:rsidR="00FC1C1C" w:rsidRPr="001E2FD7">
        <w:rPr>
          <w:rFonts w:ascii="Meiryo UI" w:eastAsia="Meiryo UI" w:hAnsi="Meiryo UI" w:hint="eastAsia"/>
          <w:kern w:val="24"/>
          <w:szCs w:val="21"/>
        </w:rPr>
        <w:t>が管理を行い、</w:t>
      </w:r>
      <w:r w:rsidR="00043FE4" w:rsidRPr="001E2FD7">
        <w:rPr>
          <w:rFonts w:ascii="Meiryo UI" w:eastAsia="Meiryo UI" w:hAnsi="Meiryo UI" w:hint="eastAsia"/>
          <w:kern w:val="24"/>
          <w:szCs w:val="21"/>
        </w:rPr>
        <w:t>聖マリアンナ医科大学東横病院リハビリテーション室の鍵付きのロッカー</w:t>
      </w:r>
      <w:r w:rsidR="00FC1C1C" w:rsidRPr="001E2FD7">
        <w:rPr>
          <w:rFonts w:ascii="Meiryo UI" w:eastAsia="Meiryo UI" w:hAnsi="Meiryo UI" w:hint="eastAsia"/>
          <w:kern w:val="24"/>
          <w:szCs w:val="21"/>
        </w:rPr>
        <w:t>で厳重に保管します。この研究に関わって取得される資料・情報等は、外部に漏えいすることのないよう、慎重に取り扱います。</w:t>
      </w:r>
    </w:p>
    <w:p w14:paraId="30EDB091" w14:textId="77777777" w:rsidR="00DF7A68" w:rsidRPr="001E2FD7" w:rsidRDefault="00DF7A68" w:rsidP="00DF7A68">
      <w:pPr>
        <w:widowControl/>
        <w:spacing w:line="288" w:lineRule="auto"/>
        <w:jc w:val="left"/>
        <w:rPr>
          <w:rFonts w:ascii="ＭＳ Ｐゴシック" w:eastAsia="ＭＳ Ｐゴシック" w:hAnsi="ＭＳ Ｐゴシック" w:cs="ＭＳ Ｐゴシック"/>
          <w:kern w:val="0"/>
          <w:szCs w:val="21"/>
        </w:rPr>
      </w:pPr>
      <w:r w:rsidRPr="001E2FD7">
        <w:rPr>
          <w:rFonts w:ascii="Meiryo UI" w:eastAsia="Meiryo UI" w:hAnsi="Meiryo UI" w:hint="eastAsia"/>
          <w:kern w:val="24"/>
          <w:szCs w:val="21"/>
        </w:rPr>
        <w:t xml:space="preserve">　    研究結果は、医学研究雑誌や学会等で発表される予定です。</w:t>
      </w:r>
    </w:p>
    <w:p w14:paraId="299B80FF" w14:textId="77777777" w:rsidR="00DF7A68" w:rsidRPr="001E2FD7" w:rsidRDefault="00DF7A68" w:rsidP="00DF7A68">
      <w:pPr>
        <w:widowControl/>
        <w:spacing w:line="288" w:lineRule="auto"/>
        <w:jc w:val="left"/>
        <w:rPr>
          <w:rFonts w:ascii="Meiryo UI" w:eastAsia="Meiryo UI" w:hAnsi="Meiryo UI"/>
          <w:kern w:val="24"/>
          <w:szCs w:val="21"/>
        </w:rPr>
      </w:pPr>
      <w:r w:rsidRPr="001E2FD7">
        <w:rPr>
          <w:rFonts w:ascii="Meiryo UI" w:eastAsia="Meiryo UI" w:hAnsi="Meiryo UI" w:hint="eastAsia"/>
          <w:kern w:val="24"/>
          <w:szCs w:val="21"/>
        </w:rPr>
        <w:lastRenderedPageBreak/>
        <w:t xml:space="preserve">　    その場合も、個人を特定できる情報は一切含まれませんのでご安心ください。</w:t>
      </w:r>
    </w:p>
    <w:p w14:paraId="1298674B" w14:textId="77777777" w:rsidR="00292EF2" w:rsidRPr="001E2FD7" w:rsidRDefault="00292EF2" w:rsidP="00DF7A68">
      <w:pPr>
        <w:widowControl/>
        <w:spacing w:line="288" w:lineRule="auto"/>
        <w:jc w:val="left"/>
        <w:rPr>
          <w:rFonts w:ascii="ＭＳ Ｐゴシック" w:eastAsia="ＭＳ Ｐゴシック" w:hAnsi="ＭＳ Ｐゴシック" w:cs="ＭＳ Ｐゴシック"/>
          <w:kern w:val="0"/>
          <w:szCs w:val="21"/>
        </w:rPr>
      </w:pPr>
    </w:p>
    <w:p w14:paraId="4DB073B4" w14:textId="1706FB60" w:rsidR="00DF7A68" w:rsidRPr="001E2FD7" w:rsidRDefault="00DF7A68" w:rsidP="00ED1B19">
      <w:pPr>
        <w:pStyle w:val="a7"/>
        <w:widowControl/>
        <w:numPr>
          <w:ilvl w:val="0"/>
          <w:numId w:val="1"/>
        </w:numPr>
        <w:spacing w:line="288" w:lineRule="auto"/>
        <w:jc w:val="left"/>
        <w:rPr>
          <w:rFonts w:ascii="Meiryo UI" w:eastAsia="Meiryo UI" w:hAnsi="Meiryo UI"/>
          <w:kern w:val="24"/>
          <w:szCs w:val="21"/>
        </w:rPr>
      </w:pPr>
      <w:r w:rsidRPr="001E2FD7">
        <w:rPr>
          <w:rFonts w:ascii="Meiryo UI" w:eastAsia="Meiryo UI" w:hAnsi="Meiryo UI" w:hint="eastAsia"/>
          <w:kern w:val="24"/>
          <w:szCs w:val="21"/>
        </w:rPr>
        <w:t>問い合わせ先・相談窓口</w:t>
      </w:r>
    </w:p>
    <w:p w14:paraId="5FB608D9" w14:textId="3296EC65" w:rsidR="00DF7A68" w:rsidRPr="001E2FD7" w:rsidRDefault="00DF7A68" w:rsidP="00DF7A68">
      <w:pPr>
        <w:widowControl/>
        <w:spacing w:line="288" w:lineRule="auto"/>
        <w:jc w:val="left"/>
        <w:rPr>
          <w:rFonts w:ascii="ＭＳ Ｐゴシック" w:eastAsia="ＭＳ Ｐゴシック" w:hAnsi="ＭＳ Ｐゴシック" w:cs="ＭＳ Ｐゴシック"/>
          <w:kern w:val="0"/>
          <w:szCs w:val="21"/>
        </w:rPr>
      </w:pPr>
      <w:r w:rsidRPr="001E2FD7">
        <w:rPr>
          <w:rFonts w:ascii="Meiryo UI" w:eastAsia="Meiryo UI" w:hAnsi="Meiryo UI" w:hint="eastAsia"/>
          <w:kern w:val="24"/>
          <w:szCs w:val="21"/>
        </w:rPr>
        <w:t>聖マリアンナ医科大学</w:t>
      </w:r>
      <w:r w:rsidR="00043FE4" w:rsidRPr="001E2FD7">
        <w:rPr>
          <w:rFonts w:ascii="Meiryo UI" w:eastAsia="Meiryo UI" w:hAnsi="Meiryo UI" w:hint="eastAsia"/>
          <w:kern w:val="24"/>
          <w:szCs w:val="21"/>
        </w:rPr>
        <w:t>東横</w:t>
      </w:r>
      <w:r w:rsidR="003907E0" w:rsidRPr="001E2FD7">
        <w:rPr>
          <w:rFonts w:ascii="Meiryo UI" w:eastAsia="Meiryo UI" w:hAnsi="Meiryo UI" w:hint="eastAsia"/>
          <w:kern w:val="24"/>
          <w:szCs w:val="21"/>
        </w:rPr>
        <w:t>病院</w:t>
      </w:r>
      <w:r w:rsidRPr="001E2FD7">
        <w:rPr>
          <w:rFonts w:ascii="Meiryo UI" w:eastAsia="Meiryo UI" w:hAnsi="Meiryo UI" w:hint="eastAsia"/>
          <w:kern w:val="24"/>
          <w:szCs w:val="21"/>
        </w:rPr>
        <w:t xml:space="preserve">　部署名：</w:t>
      </w:r>
      <w:r w:rsidR="00043FE4" w:rsidRPr="001E2FD7">
        <w:rPr>
          <w:rFonts w:ascii="Meiryo UI" w:eastAsia="Meiryo UI" w:hAnsi="Meiryo UI" w:hint="eastAsia"/>
          <w:kern w:val="24"/>
          <w:szCs w:val="21"/>
        </w:rPr>
        <w:t>リハビリテーション室</w:t>
      </w:r>
      <w:r w:rsidR="000C6B1D" w:rsidRPr="001E2FD7">
        <w:rPr>
          <w:rFonts w:ascii="ＭＳ Ｐゴシック" w:eastAsia="ＭＳ Ｐゴシック" w:hAnsi="ＭＳ Ｐゴシック" w:cs="ＭＳ Ｐゴシック"/>
          <w:kern w:val="0"/>
          <w:szCs w:val="21"/>
        </w:rPr>
        <w:t xml:space="preserve"> </w:t>
      </w:r>
    </w:p>
    <w:p w14:paraId="657E4AF1" w14:textId="7ABC29C3" w:rsidR="00DF7A68" w:rsidRPr="001E2FD7" w:rsidRDefault="00DF7A68" w:rsidP="00DF7A68">
      <w:pPr>
        <w:widowControl/>
        <w:spacing w:line="288" w:lineRule="auto"/>
        <w:jc w:val="left"/>
        <w:rPr>
          <w:rFonts w:ascii="ＭＳ Ｐゴシック" w:eastAsia="ＭＳ Ｐゴシック" w:hAnsi="ＭＳ Ｐゴシック" w:cs="ＭＳ Ｐゴシック"/>
          <w:kern w:val="0"/>
          <w:szCs w:val="21"/>
        </w:rPr>
      </w:pPr>
      <w:r w:rsidRPr="001E2FD7">
        <w:rPr>
          <w:rFonts w:ascii="Meiryo UI" w:eastAsia="Meiryo UI" w:hAnsi="Meiryo UI" w:hint="eastAsia"/>
          <w:kern w:val="24"/>
          <w:szCs w:val="21"/>
        </w:rPr>
        <w:t>住所：</w:t>
      </w:r>
      <w:r w:rsidR="00043FE4" w:rsidRPr="001E2FD7">
        <w:rPr>
          <w:rFonts w:ascii="Meiryo UI" w:eastAsia="Meiryo UI" w:hAnsi="Meiryo UI" w:hint="eastAsia"/>
          <w:kern w:val="24"/>
          <w:szCs w:val="21"/>
        </w:rPr>
        <w:t>〒</w:t>
      </w:r>
      <w:r w:rsidR="00043FE4" w:rsidRPr="001E2FD7">
        <w:rPr>
          <w:rFonts w:ascii="Meiryo UI" w:eastAsia="Meiryo UI" w:hAnsi="Meiryo UI"/>
          <w:kern w:val="24"/>
          <w:szCs w:val="21"/>
        </w:rPr>
        <w:t>211-0063　神奈川県川崎市中原区小杉町3-435</w:t>
      </w:r>
    </w:p>
    <w:p w14:paraId="46DDD335" w14:textId="5252771C" w:rsidR="000C6B1D" w:rsidRPr="001E2FD7" w:rsidRDefault="00DF7A68" w:rsidP="00DF7A68">
      <w:pPr>
        <w:widowControl/>
        <w:spacing w:line="288" w:lineRule="auto"/>
        <w:jc w:val="left"/>
        <w:rPr>
          <w:rFonts w:ascii="ＭＳ Ｐゴシック" w:eastAsia="ＭＳ Ｐゴシック" w:hAnsi="ＭＳ Ｐゴシック" w:cs="ＭＳ Ｐゴシック"/>
          <w:kern w:val="0"/>
          <w:szCs w:val="21"/>
        </w:rPr>
      </w:pPr>
      <w:r w:rsidRPr="001E2FD7">
        <w:rPr>
          <w:rFonts w:ascii="Meiryo UI" w:eastAsia="Meiryo UI" w:hAnsi="Meiryo UI" w:hint="eastAsia"/>
          <w:kern w:val="24"/>
          <w:szCs w:val="21"/>
        </w:rPr>
        <w:t>電話：</w:t>
      </w:r>
      <w:r w:rsidR="00A36F8E" w:rsidRPr="001E2FD7">
        <w:rPr>
          <w:rFonts w:ascii="Meiryo UI" w:eastAsia="Meiryo UI" w:hAnsi="Meiryo UI" w:hint="eastAsia"/>
          <w:kern w:val="24"/>
          <w:szCs w:val="21"/>
        </w:rPr>
        <w:t>0</w:t>
      </w:r>
      <w:r w:rsidR="00043FE4" w:rsidRPr="001E2FD7">
        <w:rPr>
          <w:rFonts w:ascii="Meiryo UI" w:eastAsia="Meiryo UI" w:hAnsi="Meiryo UI"/>
          <w:kern w:val="24"/>
          <w:szCs w:val="21"/>
        </w:rPr>
        <w:t>44-722-2121</w:t>
      </w:r>
      <w:r w:rsidR="00043FE4" w:rsidRPr="001E2FD7">
        <w:rPr>
          <w:rFonts w:ascii="Meiryo UI" w:eastAsia="Meiryo UI" w:hAnsi="Meiryo UI" w:hint="eastAsia"/>
          <w:kern w:val="24"/>
          <w:szCs w:val="21"/>
        </w:rPr>
        <w:t xml:space="preserve"> </w:t>
      </w:r>
      <w:r w:rsidRPr="001E2FD7">
        <w:rPr>
          <w:rFonts w:ascii="Meiryo UI" w:eastAsia="Meiryo UI" w:hAnsi="Meiryo UI" w:hint="eastAsia"/>
          <w:kern w:val="24"/>
          <w:szCs w:val="21"/>
        </w:rPr>
        <w:t xml:space="preserve">(代表) </w:t>
      </w:r>
      <w:r w:rsidR="00350C3B" w:rsidRPr="001E2FD7">
        <w:rPr>
          <w:rFonts w:ascii="Meiryo UI" w:eastAsia="Meiryo UI" w:hAnsi="Meiryo UI" w:hint="eastAsia"/>
          <w:kern w:val="24"/>
          <w:szCs w:val="21"/>
        </w:rPr>
        <w:t xml:space="preserve">　</w:t>
      </w:r>
      <w:r w:rsidR="000C6B1D" w:rsidRPr="001E2FD7">
        <w:rPr>
          <w:rFonts w:ascii="Meiryo UI" w:eastAsia="Meiryo UI" w:hAnsi="Meiryo UI" w:hint="eastAsia"/>
          <w:kern w:val="24"/>
          <w:szCs w:val="21"/>
        </w:rPr>
        <w:t>内線番号：</w:t>
      </w:r>
      <w:r w:rsidR="00043FE4" w:rsidRPr="001E2FD7">
        <w:rPr>
          <w:rFonts w:ascii="Meiryo UI" w:eastAsia="Meiryo UI" w:hAnsi="Meiryo UI" w:hint="eastAsia"/>
          <w:kern w:val="24"/>
          <w:szCs w:val="21"/>
        </w:rPr>
        <w:t>２３０</w:t>
      </w:r>
    </w:p>
    <w:p w14:paraId="642899B0" w14:textId="618F8F4A" w:rsidR="00DF7A68" w:rsidRPr="001E2FD7" w:rsidRDefault="00043FE4" w:rsidP="00DF7A68">
      <w:pPr>
        <w:widowControl/>
        <w:spacing w:line="288" w:lineRule="auto"/>
        <w:jc w:val="left"/>
        <w:rPr>
          <w:rFonts w:ascii="ＭＳ Ｐゴシック" w:eastAsia="ＭＳ Ｐゴシック" w:hAnsi="ＭＳ Ｐゴシック" w:cs="ＭＳ Ｐゴシック"/>
          <w:kern w:val="0"/>
          <w:szCs w:val="21"/>
        </w:rPr>
      </w:pPr>
      <w:r w:rsidRPr="001E2FD7">
        <w:rPr>
          <w:rFonts w:ascii="Meiryo UI" w:eastAsia="Meiryo UI" w:hAnsi="Meiryo UI" w:hint="eastAsia"/>
          <w:kern w:val="24"/>
          <w:szCs w:val="21"/>
        </w:rPr>
        <w:t>担当：渡邉紗都</w:t>
      </w:r>
      <w:r w:rsidR="00DF7A68" w:rsidRPr="001E2FD7">
        <w:rPr>
          <w:rFonts w:ascii="Meiryo UI" w:eastAsia="Meiryo UI" w:hAnsi="Meiryo UI" w:hint="eastAsia"/>
          <w:kern w:val="24"/>
          <w:szCs w:val="21"/>
        </w:rPr>
        <w:t xml:space="preserve"> </w:t>
      </w:r>
    </w:p>
    <w:p w14:paraId="1B9DD962" w14:textId="1C32599B" w:rsidR="00DF7A68" w:rsidRPr="001E2FD7" w:rsidRDefault="00DF7A68" w:rsidP="00DF7A68">
      <w:pPr>
        <w:rPr>
          <w:rFonts w:ascii="Meiryo UI" w:eastAsia="Meiryo UI" w:hAnsi="Meiryo UI"/>
          <w:kern w:val="24"/>
          <w:szCs w:val="21"/>
        </w:rPr>
      </w:pPr>
      <w:r w:rsidRPr="001E2FD7">
        <w:rPr>
          <w:rFonts w:ascii="Meiryo UI" w:eastAsia="Meiryo UI" w:hAnsi="Meiryo UI" w:hint="eastAsia"/>
          <w:kern w:val="24"/>
          <w:szCs w:val="21"/>
        </w:rPr>
        <w:t xml:space="preserve">対応時間： </w:t>
      </w:r>
      <w:r w:rsidR="00043FE4" w:rsidRPr="001E2FD7">
        <w:rPr>
          <w:rFonts w:ascii="Meiryo UI" w:eastAsia="Meiryo UI" w:hAnsi="Meiryo UI" w:hint="eastAsia"/>
          <w:kern w:val="24"/>
          <w:szCs w:val="21"/>
        </w:rPr>
        <w:t>９：００－１６：００</w:t>
      </w:r>
    </w:p>
    <w:p w14:paraId="7A36B6F5" w14:textId="77777777" w:rsidR="00292EF2" w:rsidRPr="001E2FD7" w:rsidRDefault="00292EF2" w:rsidP="00DF7A68">
      <w:pPr>
        <w:rPr>
          <w:rFonts w:ascii="Meiryo UI" w:eastAsia="Meiryo UI" w:hAnsi="Meiryo UI"/>
          <w:kern w:val="24"/>
          <w:szCs w:val="21"/>
        </w:rPr>
      </w:pPr>
    </w:p>
    <w:p w14:paraId="18EF79CA" w14:textId="711A68A2" w:rsidR="00DF7A68" w:rsidRPr="001E2FD7" w:rsidRDefault="00DF7A68" w:rsidP="00DF7A68">
      <w:pPr>
        <w:pStyle w:val="Web"/>
        <w:spacing w:before="0" w:beforeAutospacing="0" w:after="0" w:afterAutospacing="0"/>
        <w:rPr>
          <w:rFonts w:ascii="Meiryo UI" w:eastAsia="Meiryo UI" w:hAnsi="Meiryo UI" w:cstheme="minorBidi"/>
          <w:kern w:val="24"/>
          <w:sz w:val="21"/>
          <w:szCs w:val="21"/>
        </w:rPr>
      </w:pPr>
      <w:r w:rsidRPr="001E2FD7">
        <w:rPr>
          <w:rFonts w:ascii="Meiryo UI" w:eastAsia="Meiryo UI" w:hAnsi="Meiryo UI" w:cstheme="minorBidi" w:hint="eastAsia"/>
          <w:kern w:val="24"/>
          <w:sz w:val="21"/>
          <w:szCs w:val="21"/>
        </w:rPr>
        <w:t>【研究機関名及び本学の研究責任者氏名】</w:t>
      </w:r>
    </w:p>
    <w:p w14:paraId="36200949" w14:textId="77777777" w:rsidR="00DF7A68" w:rsidRPr="001E2FD7" w:rsidRDefault="00DF7A68" w:rsidP="00DF7A68">
      <w:pPr>
        <w:pStyle w:val="Web"/>
        <w:spacing w:before="0" w:beforeAutospacing="0" w:after="0" w:afterAutospacing="0"/>
        <w:rPr>
          <w:sz w:val="21"/>
          <w:szCs w:val="21"/>
        </w:rPr>
      </w:pPr>
      <w:r w:rsidRPr="001E2FD7">
        <w:rPr>
          <w:rFonts w:ascii="Meiryo UI" w:eastAsia="Meiryo UI" w:hAnsi="Meiryo UI" w:cstheme="minorBidi" w:hint="eastAsia"/>
          <w:kern w:val="24"/>
          <w:sz w:val="21"/>
          <w:szCs w:val="21"/>
        </w:rPr>
        <w:t>この研究が行われる研究機関と研究責任者は次に示すとおりです。</w:t>
      </w:r>
    </w:p>
    <w:p w14:paraId="53511E97" w14:textId="1E7F0086" w:rsidR="00DF7A68" w:rsidRPr="001E2FD7" w:rsidRDefault="00DF7A68" w:rsidP="00DF7A68">
      <w:pPr>
        <w:pStyle w:val="Web"/>
        <w:spacing w:before="0" w:beforeAutospacing="0" w:after="0" w:afterAutospacing="0"/>
        <w:ind w:firstLine="446"/>
        <w:jc w:val="both"/>
        <w:rPr>
          <w:sz w:val="21"/>
          <w:szCs w:val="21"/>
        </w:rPr>
      </w:pPr>
      <w:r w:rsidRPr="001E2FD7">
        <w:rPr>
          <w:rFonts w:ascii="Meiryo UI" w:eastAsia="Meiryo UI" w:hAnsi="Meiryo UI" w:cstheme="minorBidi" w:hint="eastAsia"/>
          <w:kern w:val="24"/>
          <w:sz w:val="21"/>
          <w:szCs w:val="21"/>
        </w:rPr>
        <w:t xml:space="preserve">研究機関　　 </w:t>
      </w:r>
      <w:r w:rsidR="00043FE4" w:rsidRPr="001E2FD7">
        <w:rPr>
          <w:rFonts w:ascii="Meiryo UI" w:eastAsia="Meiryo UI" w:hAnsi="Meiryo UI" w:cstheme="minorBidi" w:hint="eastAsia"/>
          <w:kern w:val="24"/>
          <w:sz w:val="21"/>
          <w:szCs w:val="21"/>
        </w:rPr>
        <w:t xml:space="preserve">聖マリアンナ医科大学東横病院　　</w:t>
      </w:r>
    </w:p>
    <w:p w14:paraId="62D697E8" w14:textId="41477997" w:rsidR="00DF7A68" w:rsidRPr="001E2FD7" w:rsidRDefault="00DF7A68" w:rsidP="00043FE4">
      <w:pPr>
        <w:pStyle w:val="Web"/>
        <w:spacing w:before="0" w:beforeAutospacing="0" w:after="0" w:afterAutospacing="0"/>
        <w:ind w:firstLine="420"/>
        <w:rPr>
          <w:rFonts w:ascii="Meiryo UI" w:eastAsia="Meiryo UI" w:hAnsi="Meiryo UI" w:cstheme="minorBidi"/>
          <w:kern w:val="24"/>
          <w:sz w:val="21"/>
          <w:szCs w:val="21"/>
        </w:rPr>
      </w:pPr>
      <w:r w:rsidRPr="001E2FD7">
        <w:rPr>
          <w:rFonts w:ascii="Meiryo UI" w:eastAsia="Meiryo UI" w:hAnsi="Meiryo UI" w:cstheme="minorBidi" w:hint="eastAsia"/>
          <w:kern w:val="24"/>
          <w:sz w:val="21"/>
          <w:szCs w:val="21"/>
        </w:rPr>
        <w:t xml:space="preserve">研究責任者　</w:t>
      </w:r>
      <w:r w:rsidR="00043FE4" w:rsidRPr="001E2FD7">
        <w:rPr>
          <w:rFonts w:ascii="Meiryo UI" w:eastAsia="Meiryo UI" w:hAnsi="Meiryo UI" w:cstheme="minorBidi" w:hint="eastAsia"/>
          <w:kern w:val="24"/>
          <w:sz w:val="21"/>
          <w:szCs w:val="21"/>
        </w:rPr>
        <w:t>リハビリテーション室　渡邉　紗都</w:t>
      </w:r>
    </w:p>
    <w:p w14:paraId="6E106042" w14:textId="0549ABFB" w:rsidR="008D296A" w:rsidRPr="001E2FD7" w:rsidRDefault="008D296A" w:rsidP="008D296A">
      <w:pPr>
        <w:pStyle w:val="Web"/>
        <w:spacing w:before="0" w:beforeAutospacing="0" w:after="0" w:afterAutospacing="0"/>
        <w:rPr>
          <w:rFonts w:ascii="Meiryo UI" w:eastAsia="Meiryo UI" w:hAnsi="Meiryo UI" w:cstheme="minorBidi"/>
          <w:kern w:val="24"/>
          <w:sz w:val="21"/>
          <w:szCs w:val="21"/>
        </w:rPr>
      </w:pPr>
    </w:p>
    <w:p w14:paraId="76577427" w14:textId="607A571A" w:rsidR="008D296A" w:rsidRPr="001E2FD7" w:rsidRDefault="008D296A" w:rsidP="008D296A">
      <w:pPr>
        <w:pStyle w:val="Web"/>
        <w:spacing w:before="0" w:beforeAutospacing="0" w:after="0" w:afterAutospacing="0"/>
        <w:rPr>
          <w:sz w:val="21"/>
          <w:szCs w:val="21"/>
        </w:rPr>
      </w:pPr>
      <w:r w:rsidRPr="001E2FD7">
        <w:rPr>
          <w:rFonts w:hint="eastAsia"/>
          <w:sz w:val="21"/>
          <w:szCs w:val="21"/>
        </w:rPr>
        <w:t>※2</w:t>
      </w:r>
      <w:r w:rsidRPr="001E2FD7">
        <w:rPr>
          <w:sz w:val="21"/>
          <w:szCs w:val="21"/>
        </w:rPr>
        <w:t>024</w:t>
      </w:r>
      <w:r w:rsidRPr="001E2FD7">
        <w:rPr>
          <w:rFonts w:hint="eastAsia"/>
          <w:sz w:val="21"/>
          <w:szCs w:val="21"/>
        </w:rPr>
        <w:t>年3月3</w:t>
      </w:r>
      <w:r w:rsidRPr="001E2FD7">
        <w:rPr>
          <w:sz w:val="21"/>
          <w:szCs w:val="21"/>
        </w:rPr>
        <w:t>1</w:t>
      </w:r>
      <w:r w:rsidRPr="001E2FD7">
        <w:rPr>
          <w:rFonts w:hint="eastAsia"/>
          <w:sz w:val="21"/>
          <w:szCs w:val="21"/>
        </w:rPr>
        <w:t>日の東横病院閉院に伴い、個人情報の管理場所、問い合わせ窓口が実施責任者の異動先の病院に変更予定です。</w:t>
      </w:r>
    </w:p>
    <w:sectPr w:rsidR="008D296A" w:rsidRPr="001E2FD7" w:rsidSect="00DF7A6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88498F" w14:textId="77777777" w:rsidR="001558D0" w:rsidRDefault="001558D0" w:rsidP="000F2B93">
      <w:r>
        <w:separator/>
      </w:r>
    </w:p>
  </w:endnote>
  <w:endnote w:type="continuationSeparator" w:id="0">
    <w:p w14:paraId="6FDA44CF" w14:textId="77777777" w:rsidR="001558D0" w:rsidRDefault="001558D0" w:rsidP="000F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22DC84" w14:textId="77777777" w:rsidR="001558D0" w:rsidRDefault="001558D0" w:rsidP="000F2B93">
      <w:r>
        <w:separator/>
      </w:r>
    </w:p>
  </w:footnote>
  <w:footnote w:type="continuationSeparator" w:id="0">
    <w:p w14:paraId="173779BB" w14:textId="77777777" w:rsidR="001558D0" w:rsidRDefault="001558D0" w:rsidP="000F2B9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DB46C0"/>
    <w:multiLevelType w:val="hybridMultilevel"/>
    <w:tmpl w:val="8A3EF3F4"/>
    <w:lvl w:ilvl="0" w:tplc="04090011">
      <w:start w:val="1"/>
      <w:numFmt w:val="decimalEnclosedCircle"/>
      <w:lvlText w:val="%1"/>
      <w:lvlJc w:val="left"/>
      <w:pPr>
        <w:ind w:left="360" w:hanging="360"/>
      </w:pPr>
      <w:rPr>
        <w:rFonts w:hint="default"/>
        <w:color w:val="C45911" w:themeColor="accent2" w:themeShade="BF"/>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29E3573"/>
    <w:multiLevelType w:val="hybridMultilevel"/>
    <w:tmpl w:val="E44A690C"/>
    <w:lvl w:ilvl="0" w:tplc="E90E6AAC">
      <w:start w:val="1"/>
      <w:numFmt w:val="decimalEnclosedCircle"/>
      <w:lvlText w:val="%1"/>
      <w:lvlJc w:val="left"/>
      <w:pPr>
        <w:ind w:left="420" w:hanging="420"/>
      </w:pPr>
      <w:rPr>
        <w:rFonts w:hint="default"/>
        <w:color w:val="C45911" w:themeColor="accent2" w:themeShade="BF"/>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F1E536E"/>
    <w:multiLevelType w:val="hybridMultilevel"/>
    <w:tmpl w:val="F1E8D866"/>
    <w:lvl w:ilvl="0" w:tplc="E90E6AAC">
      <w:start w:val="1"/>
      <w:numFmt w:val="decimalEnclosedCircle"/>
      <w:lvlText w:val="%1"/>
      <w:lvlJc w:val="left"/>
      <w:pPr>
        <w:ind w:left="420" w:hanging="420"/>
      </w:pPr>
      <w:rPr>
        <w:rFonts w:hint="default"/>
        <w:color w:val="C45911" w:themeColor="accent2" w:themeShade="BF"/>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A68"/>
    <w:rsid w:val="00043FE4"/>
    <w:rsid w:val="00085460"/>
    <w:rsid w:val="000A551C"/>
    <w:rsid w:val="000B4707"/>
    <w:rsid w:val="000C6B1D"/>
    <w:rsid w:val="000F2B93"/>
    <w:rsid w:val="001558D0"/>
    <w:rsid w:val="001C755E"/>
    <w:rsid w:val="001E2FD7"/>
    <w:rsid w:val="0021131F"/>
    <w:rsid w:val="00211910"/>
    <w:rsid w:val="00287832"/>
    <w:rsid w:val="00292EF2"/>
    <w:rsid w:val="002B0200"/>
    <w:rsid w:val="002E3ABA"/>
    <w:rsid w:val="00312D3F"/>
    <w:rsid w:val="00350C3B"/>
    <w:rsid w:val="003907E0"/>
    <w:rsid w:val="004A240A"/>
    <w:rsid w:val="00691B86"/>
    <w:rsid w:val="00692BF5"/>
    <w:rsid w:val="00714F3C"/>
    <w:rsid w:val="007C4E73"/>
    <w:rsid w:val="00892FD5"/>
    <w:rsid w:val="008A40D3"/>
    <w:rsid w:val="008D296A"/>
    <w:rsid w:val="00905A22"/>
    <w:rsid w:val="00925086"/>
    <w:rsid w:val="00943380"/>
    <w:rsid w:val="00A035F7"/>
    <w:rsid w:val="00A05741"/>
    <w:rsid w:val="00A36F8E"/>
    <w:rsid w:val="00A63F02"/>
    <w:rsid w:val="00B15D23"/>
    <w:rsid w:val="00B53FA9"/>
    <w:rsid w:val="00B62E85"/>
    <w:rsid w:val="00CD08AE"/>
    <w:rsid w:val="00D066FB"/>
    <w:rsid w:val="00D51FD6"/>
    <w:rsid w:val="00DF7A68"/>
    <w:rsid w:val="00E12A66"/>
    <w:rsid w:val="00EC04EC"/>
    <w:rsid w:val="00ED1B19"/>
    <w:rsid w:val="00FC1C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330569D"/>
  <w15:chartTrackingRefBased/>
  <w15:docId w15:val="{F5154633-72CB-499F-A617-F337F7281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F7A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0F2B93"/>
    <w:pPr>
      <w:tabs>
        <w:tab w:val="center" w:pos="4252"/>
        <w:tab w:val="right" w:pos="8504"/>
      </w:tabs>
      <w:snapToGrid w:val="0"/>
    </w:pPr>
  </w:style>
  <w:style w:type="character" w:customStyle="1" w:styleId="a4">
    <w:name w:val="ヘッダー (文字)"/>
    <w:basedOn w:val="a0"/>
    <w:link w:val="a3"/>
    <w:uiPriority w:val="99"/>
    <w:rsid w:val="000F2B93"/>
  </w:style>
  <w:style w:type="paragraph" w:styleId="a5">
    <w:name w:val="footer"/>
    <w:basedOn w:val="a"/>
    <w:link w:val="a6"/>
    <w:uiPriority w:val="99"/>
    <w:unhideWhenUsed/>
    <w:rsid w:val="000F2B93"/>
    <w:pPr>
      <w:tabs>
        <w:tab w:val="center" w:pos="4252"/>
        <w:tab w:val="right" w:pos="8504"/>
      </w:tabs>
      <w:snapToGrid w:val="0"/>
    </w:pPr>
  </w:style>
  <w:style w:type="character" w:customStyle="1" w:styleId="a6">
    <w:name w:val="フッター (文字)"/>
    <w:basedOn w:val="a0"/>
    <w:link w:val="a5"/>
    <w:uiPriority w:val="99"/>
    <w:rsid w:val="000F2B93"/>
  </w:style>
  <w:style w:type="paragraph" w:styleId="a7">
    <w:name w:val="List Paragraph"/>
    <w:basedOn w:val="a"/>
    <w:uiPriority w:val="34"/>
    <w:qFormat/>
    <w:rsid w:val="00CD08AE"/>
    <w:pPr>
      <w:ind w:left="840"/>
    </w:pPr>
  </w:style>
  <w:style w:type="paragraph" w:styleId="a8">
    <w:name w:val="Balloon Text"/>
    <w:basedOn w:val="a"/>
    <w:link w:val="a9"/>
    <w:uiPriority w:val="99"/>
    <w:semiHidden/>
    <w:unhideWhenUsed/>
    <w:rsid w:val="00D51FD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51FD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812316">
      <w:bodyDiv w:val="1"/>
      <w:marLeft w:val="0"/>
      <w:marRight w:val="0"/>
      <w:marTop w:val="0"/>
      <w:marBottom w:val="0"/>
      <w:divBdr>
        <w:top w:val="none" w:sz="0" w:space="0" w:color="auto"/>
        <w:left w:val="none" w:sz="0" w:space="0" w:color="auto"/>
        <w:bottom w:val="none" w:sz="0" w:space="0" w:color="auto"/>
        <w:right w:val="none" w:sz="0" w:space="0" w:color="auto"/>
      </w:divBdr>
    </w:div>
    <w:div w:id="340086781">
      <w:bodyDiv w:val="1"/>
      <w:marLeft w:val="0"/>
      <w:marRight w:val="0"/>
      <w:marTop w:val="0"/>
      <w:marBottom w:val="0"/>
      <w:divBdr>
        <w:top w:val="none" w:sz="0" w:space="0" w:color="auto"/>
        <w:left w:val="none" w:sz="0" w:space="0" w:color="auto"/>
        <w:bottom w:val="none" w:sz="0" w:space="0" w:color="auto"/>
        <w:right w:val="none" w:sz="0" w:space="0" w:color="auto"/>
      </w:divBdr>
    </w:div>
    <w:div w:id="1415008633">
      <w:bodyDiv w:val="1"/>
      <w:marLeft w:val="0"/>
      <w:marRight w:val="0"/>
      <w:marTop w:val="0"/>
      <w:marBottom w:val="0"/>
      <w:divBdr>
        <w:top w:val="none" w:sz="0" w:space="0" w:color="auto"/>
        <w:left w:val="none" w:sz="0" w:space="0" w:color="auto"/>
        <w:bottom w:val="none" w:sz="0" w:space="0" w:color="auto"/>
        <w:right w:val="none" w:sz="0" w:space="0" w:color="auto"/>
      </w:divBdr>
    </w:div>
    <w:div w:id="1508591014">
      <w:bodyDiv w:val="1"/>
      <w:marLeft w:val="0"/>
      <w:marRight w:val="0"/>
      <w:marTop w:val="0"/>
      <w:marBottom w:val="0"/>
      <w:divBdr>
        <w:top w:val="none" w:sz="0" w:space="0" w:color="auto"/>
        <w:left w:val="none" w:sz="0" w:space="0" w:color="auto"/>
        <w:bottom w:val="none" w:sz="0" w:space="0" w:color="auto"/>
        <w:right w:val="none" w:sz="0" w:space="0" w:color="auto"/>
      </w:divBdr>
    </w:div>
    <w:div w:id="1792548472">
      <w:bodyDiv w:val="1"/>
      <w:marLeft w:val="0"/>
      <w:marRight w:val="0"/>
      <w:marTop w:val="0"/>
      <w:marBottom w:val="0"/>
      <w:divBdr>
        <w:top w:val="none" w:sz="0" w:space="0" w:color="auto"/>
        <w:left w:val="none" w:sz="0" w:space="0" w:color="auto"/>
        <w:bottom w:val="none" w:sz="0" w:space="0" w:color="auto"/>
        <w:right w:val="none" w:sz="0" w:space="0" w:color="auto"/>
      </w:divBdr>
    </w:div>
    <w:div w:id="1808476950">
      <w:bodyDiv w:val="1"/>
      <w:marLeft w:val="0"/>
      <w:marRight w:val="0"/>
      <w:marTop w:val="0"/>
      <w:marBottom w:val="0"/>
      <w:divBdr>
        <w:top w:val="none" w:sz="0" w:space="0" w:color="auto"/>
        <w:left w:val="none" w:sz="0" w:space="0" w:color="auto"/>
        <w:bottom w:val="none" w:sz="0" w:space="0" w:color="auto"/>
        <w:right w:val="none" w:sz="0" w:space="0" w:color="auto"/>
      </w:divBdr>
    </w:div>
    <w:div w:id="194610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329</Words>
  <Characters>1876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大学院・研究推進課</dc:creator>
  <cp:keywords/>
  <dc:description/>
  <cp:lastModifiedBy>リハ室②</cp:lastModifiedBy>
  <cp:revision>9</cp:revision>
  <cp:lastPrinted>2023-12-14T07:36:00Z</cp:lastPrinted>
  <dcterms:created xsi:type="dcterms:W3CDTF">2024-01-09T03:14:00Z</dcterms:created>
  <dcterms:modified xsi:type="dcterms:W3CDTF">2024-02-14T02:24:00Z</dcterms:modified>
</cp:coreProperties>
</file>