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0835005F"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 xml:space="preserve">第1.0版　</w:t>
      </w:r>
      <w:r w:rsidR="00F312A6">
        <w:rPr>
          <w:rFonts w:ascii="Meiryo UI" w:eastAsia="Meiryo UI" w:hAnsi="Meiryo UI" w:hint="eastAsia"/>
          <w:color w:val="C45911" w:themeColor="accent2" w:themeShade="BF"/>
          <w:kern w:val="24"/>
          <w:szCs w:val="21"/>
        </w:rPr>
        <w:t>2024</w:t>
      </w:r>
      <w:r w:rsidRPr="00CD08AE">
        <w:rPr>
          <w:rFonts w:ascii="Meiryo UI" w:eastAsia="Meiryo UI" w:hAnsi="Meiryo UI" w:hint="eastAsia"/>
          <w:color w:val="C45911" w:themeColor="accent2" w:themeShade="BF"/>
          <w:kern w:val="24"/>
          <w:szCs w:val="21"/>
        </w:rPr>
        <w:t>年</w:t>
      </w:r>
      <w:r w:rsidR="00F312A6">
        <w:rPr>
          <w:rFonts w:ascii="Meiryo UI" w:eastAsia="Meiryo UI" w:hAnsi="Meiryo UI" w:hint="eastAsia"/>
          <w:color w:val="C45911" w:themeColor="accent2" w:themeShade="BF"/>
          <w:kern w:val="24"/>
          <w:szCs w:val="21"/>
        </w:rPr>
        <w:t>4</w:t>
      </w:r>
      <w:r w:rsidRPr="00CD08AE">
        <w:rPr>
          <w:rFonts w:ascii="Meiryo UI" w:eastAsia="Meiryo UI" w:hAnsi="Meiryo UI" w:hint="eastAsia"/>
          <w:color w:val="C45911" w:themeColor="accent2" w:themeShade="BF"/>
          <w:kern w:val="24"/>
          <w:szCs w:val="21"/>
        </w:rPr>
        <w:t>月</w:t>
      </w:r>
      <w:r w:rsidR="00F312A6">
        <w:rPr>
          <w:rFonts w:ascii="Meiryo UI" w:eastAsia="Meiryo UI" w:hAnsi="Meiryo UI" w:hint="eastAsia"/>
          <w:color w:val="C45911" w:themeColor="accent2" w:themeShade="BF"/>
          <w:kern w:val="24"/>
          <w:szCs w:val="21"/>
        </w:rPr>
        <w:t>11</w:t>
      </w:r>
      <w:r w:rsidRPr="00CD08AE">
        <w:rPr>
          <w:rFonts w:ascii="Meiryo UI" w:eastAsia="Meiryo UI" w:hAnsi="Meiryo UI" w:hint="eastAsia"/>
          <w:color w:val="C45911" w:themeColor="accent2" w:themeShade="BF"/>
          <w:kern w:val="24"/>
          <w:szCs w:val="21"/>
        </w:rPr>
        <w:t>日作成</w:t>
      </w:r>
    </w:p>
    <w:p w14:paraId="5426EED8" w14:textId="479D2577"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w:t>
      </w:r>
      <w:r w:rsidR="00495DFD">
        <w:rPr>
          <w:rFonts w:ascii="Meiryo UI" w:eastAsia="Meiryo UI" w:hAnsi="Meiryo UI" w:hint="eastAsia"/>
          <w:color w:val="C45911" w:themeColor="accent2" w:themeShade="BF"/>
          <w:kern w:val="24"/>
          <w:szCs w:val="21"/>
        </w:rPr>
        <w:t>横浜市西部</w:t>
      </w:r>
      <w:r w:rsidRPr="00DF7A68">
        <w:rPr>
          <w:rFonts w:ascii="Meiryo UI" w:eastAsia="Meiryo UI" w:hAnsi="Meiryo UI" w:hint="eastAsia"/>
          <w:color w:val="C45911" w:themeColor="accent2" w:themeShade="BF"/>
          <w:kern w:val="24"/>
          <w:szCs w:val="21"/>
        </w:rPr>
        <w:t>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BA7A8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当院では下記の臨床研究を実施しております。</w:t>
      </w:r>
    </w:p>
    <w:p w14:paraId="2CC56E06" w14:textId="77777777" w:rsidR="00692BF5" w:rsidRPr="00BA7A8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本研究の対象者に該当する可能性のある方で、ご自分あるいは御家族の診療情報等を研究目的に利用または</w:t>
      </w:r>
    </w:p>
    <w:p w14:paraId="2D1AA47D" w14:textId="4DF2C60C" w:rsidR="00692BF5" w:rsidRPr="00A1718E" w:rsidRDefault="00692BF5" w:rsidP="00692BF5">
      <w:pPr>
        <w:widowControl/>
        <w:spacing w:line="288" w:lineRule="auto"/>
        <w:jc w:val="left"/>
        <w:rPr>
          <w:rFonts w:ascii="ＭＳ Ｐゴシック" w:eastAsia="ＭＳ Ｐゴシック" w:hAnsi="ＭＳ Ｐゴシック"/>
          <w:color w:val="FF0000"/>
          <w:kern w:val="24"/>
          <w:szCs w:val="21"/>
        </w:rPr>
      </w:pPr>
      <w:r w:rsidRPr="00BA7A8F">
        <w:rPr>
          <w:rFonts w:ascii="ＭＳ Ｐゴシック" w:eastAsia="ＭＳ Ｐゴシック" w:hAnsi="ＭＳ Ｐゴシック" w:hint="eastAsia"/>
          <w:kern w:val="24"/>
          <w:szCs w:val="21"/>
        </w:rPr>
        <w:t>提供されることを希望されない場合は、</w:t>
      </w:r>
      <w:r w:rsidR="00F312A6" w:rsidRPr="00A1718E">
        <w:rPr>
          <w:rFonts w:ascii="ＭＳ Ｐゴシック" w:eastAsia="ＭＳ Ｐゴシック" w:hAnsi="ＭＳ Ｐゴシック" w:hint="eastAsia"/>
          <w:color w:val="FF0000"/>
          <w:kern w:val="24"/>
          <w:szCs w:val="21"/>
        </w:rPr>
        <w:t>202</w:t>
      </w:r>
      <w:r w:rsidR="00A84E96" w:rsidRPr="00A1718E">
        <w:rPr>
          <w:rFonts w:ascii="ＭＳ Ｐゴシック" w:eastAsia="ＭＳ Ｐゴシック" w:hAnsi="ＭＳ Ｐゴシック" w:hint="eastAsia"/>
          <w:color w:val="FF0000"/>
          <w:kern w:val="24"/>
          <w:szCs w:val="21"/>
        </w:rPr>
        <w:t>5</w:t>
      </w:r>
      <w:r w:rsidRPr="00A1718E">
        <w:rPr>
          <w:rFonts w:ascii="ＭＳ Ｐゴシック" w:eastAsia="ＭＳ Ｐゴシック" w:hAnsi="ＭＳ Ｐゴシック" w:hint="eastAsia"/>
          <w:color w:val="FF0000"/>
          <w:kern w:val="24"/>
          <w:szCs w:val="21"/>
        </w:rPr>
        <w:t>年</w:t>
      </w:r>
      <w:r w:rsidR="00F312A6" w:rsidRPr="00A1718E">
        <w:rPr>
          <w:rFonts w:ascii="ＭＳ Ｐゴシック" w:eastAsia="ＭＳ Ｐゴシック" w:hAnsi="ＭＳ Ｐゴシック" w:hint="eastAsia"/>
          <w:color w:val="FF0000"/>
          <w:kern w:val="24"/>
          <w:szCs w:val="21"/>
        </w:rPr>
        <w:t>3</w:t>
      </w:r>
      <w:r w:rsidRPr="00A1718E">
        <w:rPr>
          <w:rFonts w:ascii="ＭＳ Ｐゴシック" w:eastAsia="ＭＳ Ｐゴシック" w:hAnsi="ＭＳ Ｐゴシック" w:hint="eastAsia"/>
          <w:color w:val="FF0000"/>
          <w:kern w:val="24"/>
          <w:szCs w:val="21"/>
        </w:rPr>
        <w:t>月</w:t>
      </w:r>
      <w:r w:rsidR="00F312A6" w:rsidRPr="00A1718E">
        <w:rPr>
          <w:rFonts w:ascii="ＭＳ Ｐゴシック" w:eastAsia="ＭＳ Ｐゴシック" w:hAnsi="ＭＳ Ｐゴシック" w:hint="eastAsia"/>
          <w:color w:val="FF0000"/>
          <w:kern w:val="24"/>
          <w:szCs w:val="21"/>
        </w:rPr>
        <w:t>31</w:t>
      </w:r>
      <w:r w:rsidRPr="00A1718E">
        <w:rPr>
          <w:rFonts w:ascii="ＭＳ Ｐゴシック" w:eastAsia="ＭＳ Ｐゴシック" w:hAnsi="ＭＳ Ｐゴシック" w:hint="eastAsia"/>
          <w:color w:val="FF0000"/>
          <w:kern w:val="24"/>
          <w:szCs w:val="21"/>
        </w:rPr>
        <w:t>日</w:t>
      </w:r>
      <w:r w:rsidRPr="00BA7A8F">
        <w:rPr>
          <w:rFonts w:ascii="ＭＳ Ｐゴシック" w:eastAsia="ＭＳ Ｐゴシック" w:hAnsi="ＭＳ Ｐゴシック" w:hint="eastAsia"/>
          <w:kern w:val="24"/>
          <w:szCs w:val="21"/>
        </w:rPr>
        <w:t>までに</w:t>
      </w:r>
      <w:r w:rsidR="00292EF2" w:rsidRPr="00BA7A8F">
        <w:rPr>
          <w:rFonts w:ascii="ＭＳ Ｐゴシック" w:eastAsia="ＭＳ Ｐゴシック" w:hAnsi="ＭＳ Ｐゴシック" w:hint="eastAsia"/>
          <w:kern w:val="24"/>
          <w:szCs w:val="21"/>
        </w:rPr>
        <w:t>後述の</w:t>
      </w:r>
      <w:r w:rsidRPr="00BA7A8F">
        <w:rPr>
          <w:rFonts w:ascii="ＭＳ Ｐゴシック" w:eastAsia="ＭＳ Ｐゴシック" w:hAnsi="ＭＳ Ｐゴシック" w:hint="eastAsia"/>
          <w:kern w:val="24"/>
          <w:szCs w:val="21"/>
        </w:rPr>
        <w:t xml:space="preserve">問い合わせ先までご連絡下さい。解析対象より除外いたします。なお、お申し出がなかった場合には、参加を了承していただいたものとさせていただきます。 </w:t>
      </w:r>
      <w:r w:rsidR="00A1718E" w:rsidRPr="00A1718E">
        <w:rPr>
          <w:rFonts w:ascii="ＭＳ Ｐゴシック" w:eastAsia="ＭＳ Ｐゴシック" w:hAnsi="ＭＳ Ｐゴシック" w:hint="eastAsia"/>
          <w:color w:val="FF0000"/>
          <w:kern w:val="24"/>
          <w:szCs w:val="21"/>
        </w:rPr>
        <w:t>また、</w:t>
      </w:r>
      <w:r w:rsidR="00A1718E" w:rsidRPr="00A1718E">
        <w:rPr>
          <w:rFonts w:ascii="ＭＳ Ｐゴシック" w:eastAsia="ＭＳ Ｐゴシック" w:hAnsi="ＭＳ Ｐゴシック" w:hint="eastAsia"/>
          <w:color w:val="FF0000"/>
          <w:kern w:val="24"/>
          <w:szCs w:val="21"/>
        </w:rPr>
        <w:t>すでに解析結果が発表されている場合は、除外できない場合が</w:t>
      </w:r>
      <w:r w:rsidR="00A1718E" w:rsidRPr="00A1718E">
        <w:rPr>
          <w:rFonts w:ascii="ＭＳ Ｐゴシック" w:eastAsia="ＭＳ Ｐゴシック" w:hAnsi="ＭＳ Ｐゴシック" w:hint="eastAsia"/>
          <w:color w:val="FF0000"/>
          <w:kern w:val="24"/>
          <w:szCs w:val="21"/>
        </w:rPr>
        <w:t>あります。</w:t>
      </w:r>
      <w:r w:rsidRPr="00A1718E">
        <w:rPr>
          <w:rFonts w:ascii="ＭＳ Ｐゴシック" w:eastAsia="ＭＳ Ｐゴシック" w:hAnsi="ＭＳ Ｐゴシック" w:hint="eastAsia"/>
          <w:color w:val="FF0000"/>
          <w:kern w:val="24"/>
          <w:szCs w:val="21"/>
        </w:rPr>
        <w:t xml:space="preserve">  　</w:t>
      </w:r>
    </w:p>
    <w:p w14:paraId="72250DBF" w14:textId="77777777" w:rsidR="00692BF5" w:rsidRPr="00BA7A8F" w:rsidRDefault="00692BF5" w:rsidP="00692BF5">
      <w:pPr>
        <w:widowControl/>
        <w:spacing w:line="288" w:lineRule="auto"/>
        <w:jc w:val="left"/>
        <w:rPr>
          <w:rFonts w:ascii="ＭＳ Ｐゴシック" w:eastAsia="ＭＳ Ｐゴシック" w:hAnsi="ＭＳ Ｐゴシック"/>
          <w:kern w:val="24"/>
          <w:szCs w:val="21"/>
        </w:rPr>
      </w:pPr>
      <w:r w:rsidRPr="00BA7A8F">
        <w:rPr>
          <w:rFonts w:ascii="ＭＳ Ｐゴシック" w:eastAsia="ＭＳ Ｐゴシック" w:hAnsi="ＭＳ Ｐゴシック"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58C63217"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p>
    <w:p w14:paraId="55796BAB" w14:textId="3925BB9E" w:rsidR="00292EF2" w:rsidRPr="00DF7A68" w:rsidRDefault="00143933" w:rsidP="00F312A6">
      <w:pPr>
        <w:widowControl/>
        <w:spacing w:line="288" w:lineRule="auto"/>
        <w:jc w:val="left"/>
        <w:rPr>
          <w:rFonts w:ascii="ＭＳ Ｐゴシック" w:eastAsia="ＭＳ Ｐゴシック" w:hAnsi="ＭＳ Ｐゴシック" w:cs="ＭＳ Ｐゴシック"/>
          <w:kern w:val="0"/>
          <w:szCs w:val="21"/>
        </w:rPr>
      </w:pPr>
      <w:r w:rsidRPr="00143933">
        <w:rPr>
          <w:rFonts w:ascii="ＭＳ Ｐゴシック" w:eastAsia="ＭＳ Ｐゴシック" w:hAnsi="ＭＳ Ｐゴシック" w:cs="ＭＳ Ｐゴシック" w:hint="eastAsia"/>
          <w:kern w:val="0"/>
          <w:szCs w:val="21"/>
        </w:rPr>
        <w:t>脳神経外科患者における周術期を含む治療効果阻害因子を明らかにする研究</w:t>
      </w:r>
    </w:p>
    <w:p w14:paraId="352792C0" w14:textId="661BCC8C" w:rsidR="00DF7A68" w:rsidRPr="00143933" w:rsidRDefault="00DF7A68" w:rsidP="00143933">
      <w:pPr>
        <w:pStyle w:val="a7"/>
        <w:widowControl/>
        <w:numPr>
          <w:ilvl w:val="0"/>
          <w:numId w:val="1"/>
        </w:numPr>
        <w:spacing w:line="288" w:lineRule="auto"/>
        <w:jc w:val="left"/>
        <w:rPr>
          <w:rFonts w:ascii="Meiryo UI" w:eastAsia="Meiryo UI" w:hAnsi="Meiryo UI"/>
          <w:color w:val="FF0000"/>
          <w:kern w:val="24"/>
          <w:szCs w:val="21"/>
        </w:rPr>
      </w:pPr>
      <w:r w:rsidRPr="00143933">
        <w:rPr>
          <w:rFonts w:ascii="Meiryo UI" w:eastAsia="Meiryo UI" w:hAnsi="Meiryo UI" w:hint="eastAsia"/>
          <w:color w:val="C45911" w:themeColor="accent2" w:themeShade="BF"/>
          <w:kern w:val="24"/>
          <w:szCs w:val="21"/>
        </w:rPr>
        <w:t>研究の目的</w:t>
      </w:r>
    </w:p>
    <w:p w14:paraId="50C2D2C4" w14:textId="72B32683" w:rsidR="00143933" w:rsidRPr="00143933" w:rsidRDefault="00143933" w:rsidP="00DF7A68">
      <w:pPr>
        <w:widowControl/>
        <w:spacing w:line="288" w:lineRule="auto"/>
        <w:jc w:val="left"/>
        <w:rPr>
          <w:rFonts w:ascii="ＭＳ Ｐゴシック" w:eastAsia="ＭＳ Ｐゴシック" w:hAnsi="ＭＳ Ｐゴシック" w:cs="ＭＳ Ｐゴシック"/>
          <w:kern w:val="0"/>
          <w:szCs w:val="21"/>
        </w:rPr>
      </w:pPr>
      <w:r w:rsidRPr="00143933">
        <w:rPr>
          <w:rFonts w:ascii="ＭＳ Ｐゴシック" w:eastAsia="ＭＳ Ｐゴシック" w:hAnsi="ＭＳ Ｐゴシック" w:cs="ＭＳ Ｐゴシック" w:hint="eastAsia"/>
          <w:kern w:val="0"/>
          <w:szCs w:val="21"/>
        </w:rPr>
        <w:t>脳神経外科疾患は、たとえ生命の救済がえられても大小様々な後遺障害の残存する疾患</w:t>
      </w:r>
      <w:r>
        <w:rPr>
          <w:rFonts w:ascii="ＭＳ Ｐゴシック" w:eastAsia="ＭＳ Ｐゴシック" w:hAnsi="ＭＳ Ｐゴシック" w:cs="ＭＳ Ｐゴシック" w:hint="eastAsia"/>
          <w:kern w:val="0"/>
          <w:szCs w:val="21"/>
        </w:rPr>
        <w:t>であります</w:t>
      </w:r>
      <w:r w:rsidRPr="00143933">
        <w:rPr>
          <w:rFonts w:ascii="ＭＳ Ｐゴシック" w:eastAsia="ＭＳ Ｐゴシック" w:hAnsi="ＭＳ Ｐゴシック" w:cs="ＭＳ Ｐゴシック" w:hint="eastAsia"/>
          <w:kern w:val="0"/>
          <w:szCs w:val="21"/>
        </w:rPr>
        <w:t>。治療法の進化とともに生命予後向上は得られたものの中長期的な視点での精査検証が必要と</w:t>
      </w:r>
      <w:r>
        <w:rPr>
          <w:rFonts w:ascii="ＭＳ Ｐゴシック" w:eastAsia="ＭＳ Ｐゴシック" w:hAnsi="ＭＳ Ｐゴシック" w:cs="ＭＳ Ｐゴシック" w:hint="eastAsia"/>
          <w:kern w:val="0"/>
          <w:szCs w:val="21"/>
        </w:rPr>
        <w:t>なります</w:t>
      </w:r>
      <w:r w:rsidRPr="00143933">
        <w:rPr>
          <w:rFonts w:ascii="ＭＳ Ｐゴシック" w:eastAsia="ＭＳ Ｐゴシック" w:hAnsi="ＭＳ Ｐゴシック" w:cs="ＭＳ Ｐゴシック" w:hint="eastAsia"/>
          <w:kern w:val="0"/>
          <w:szCs w:val="21"/>
        </w:rPr>
        <w:t>。実際の日常診療においては、残念ながら改善が得られない症例も</w:t>
      </w:r>
      <w:r>
        <w:rPr>
          <w:rFonts w:ascii="ＭＳ Ｐゴシック" w:eastAsia="ＭＳ Ｐゴシック" w:hAnsi="ＭＳ Ｐゴシック" w:cs="ＭＳ Ｐゴシック" w:hint="eastAsia"/>
          <w:kern w:val="0"/>
          <w:szCs w:val="21"/>
        </w:rPr>
        <w:t>あります</w:t>
      </w:r>
      <w:r w:rsidRPr="00143933">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よって</w:t>
      </w:r>
      <w:r w:rsidRPr="00143933">
        <w:rPr>
          <w:rFonts w:ascii="ＭＳ Ｐゴシック" w:eastAsia="ＭＳ Ｐゴシック" w:hAnsi="ＭＳ Ｐゴシック" w:cs="ＭＳ Ｐゴシック" w:hint="eastAsia"/>
          <w:kern w:val="0"/>
          <w:szCs w:val="21"/>
        </w:rPr>
        <w:t>、治療成果が得られなかった要因について、今まで以上に十分な検討が必要である</w:t>
      </w:r>
      <w:r>
        <w:rPr>
          <w:rFonts w:ascii="ＭＳ Ｐゴシック" w:eastAsia="ＭＳ Ｐゴシック" w:hAnsi="ＭＳ Ｐゴシック" w:cs="ＭＳ Ｐゴシック" w:hint="eastAsia"/>
          <w:kern w:val="0"/>
          <w:szCs w:val="21"/>
        </w:rPr>
        <w:t>と考えています</w:t>
      </w:r>
      <w:r w:rsidRPr="00143933">
        <w:rPr>
          <w:rFonts w:ascii="ＭＳ Ｐゴシック" w:eastAsia="ＭＳ Ｐゴシック" w:hAnsi="ＭＳ Ｐゴシック" w:cs="ＭＳ Ｐゴシック" w:hint="eastAsia"/>
          <w:kern w:val="0"/>
          <w:szCs w:val="21"/>
        </w:rPr>
        <w:t>。</w:t>
      </w:r>
    </w:p>
    <w:p w14:paraId="4E40C05C" w14:textId="5F8239E2" w:rsidR="00292EF2" w:rsidRPr="00DF7A68" w:rsidRDefault="00143933" w:rsidP="00DF7A68">
      <w:pPr>
        <w:widowControl/>
        <w:spacing w:line="288" w:lineRule="auto"/>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そこで、</w:t>
      </w:r>
      <w:r w:rsidRPr="00143933">
        <w:rPr>
          <w:rFonts w:ascii="ＭＳ Ｐゴシック" w:eastAsia="ＭＳ Ｐゴシック" w:hAnsi="ＭＳ Ｐゴシック" w:cs="ＭＳ Ｐゴシック" w:hint="eastAsia"/>
          <w:kern w:val="0"/>
          <w:szCs w:val="21"/>
        </w:rPr>
        <w:t>当科における予後改善が得られた群と得られなかった群を比較することで、急性期及び周術期の治療効果を阻害する因子を明らかにすることを目的</w:t>
      </w:r>
      <w:r>
        <w:rPr>
          <w:rFonts w:ascii="ＭＳ Ｐゴシック" w:eastAsia="ＭＳ Ｐゴシック" w:hAnsi="ＭＳ Ｐゴシック" w:cs="ＭＳ Ｐゴシック" w:hint="eastAsia"/>
          <w:kern w:val="0"/>
          <w:szCs w:val="21"/>
        </w:rPr>
        <w:t>としました</w:t>
      </w:r>
      <w:r w:rsidRPr="00143933">
        <w:rPr>
          <w:rFonts w:ascii="ＭＳ Ｐゴシック" w:eastAsia="ＭＳ Ｐゴシック" w:hAnsi="ＭＳ Ｐゴシック" w:cs="ＭＳ Ｐゴシック" w:hint="eastAsia"/>
          <w:kern w:val="0"/>
          <w:szCs w:val="21"/>
        </w:rPr>
        <w:t>。</w:t>
      </w:r>
    </w:p>
    <w:p w14:paraId="4A35A1B9" w14:textId="4B09E693" w:rsidR="00DF7A68" w:rsidRPr="00143933" w:rsidRDefault="00DF7A68" w:rsidP="0014393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43933">
        <w:rPr>
          <w:rFonts w:ascii="Meiryo UI" w:eastAsia="Meiryo UI" w:hAnsi="Meiryo UI" w:hint="eastAsia"/>
          <w:color w:val="C45911" w:themeColor="accent2" w:themeShade="BF"/>
          <w:kern w:val="24"/>
          <w:szCs w:val="21"/>
        </w:rPr>
        <w:t>研究対象について</w:t>
      </w:r>
    </w:p>
    <w:p w14:paraId="5121F6B7" w14:textId="421FD115" w:rsidR="00292EF2" w:rsidRPr="00BA7A8F" w:rsidRDefault="00DF7A68" w:rsidP="00DF7A68">
      <w:pPr>
        <w:widowControl/>
        <w:spacing w:line="288" w:lineRule="auto"/>
        <w:jc w:val="left"/>
        <w:rPr>
          <w:rFonts w:ascii="ＭＳ Ｐゴシック" w:eastAsia="ＭＳ Ｐゴシック" w:hAnsi="ＭＳ Ｐゴシック"/>
          <w:kern w:val="24"/>
          <w:szCs w:val="21"/>
        </w:rPr>
      </w:pPr>
      <w:r w:rsidRPr="00F312A6">
        <w:rPr>
          <w:rFonts w:ascii="ＭＳ Ｐゴシック" w:eastAsia="ＭＳ Ｐゴシック" w:hAnsi="ＭＳ Ｐゴシック" w:hint="eastAsia"/>
          <w:color w:val="FFFFFF" w:themeColor="background1"/>
          <w:kern w:val="24"/>
          <w:szCs w:val="21"/>
        </w:rPr>
        <w:t xml:space="preserve"> </w:t>
      </w:r>
      <w:r w:rsidR="00143933" w:rsidRPr="00BA7A8F">
        <w:rPr>
          <w:rFonts w:ascii="ＭＳ Ｐゴシック" w:eastAsia="ＭＳ Ｐゴシック" w:hAnsi="ＭＳ Ｐゴシック" w:hint="eastAsia"/>
          <w:kern w:val="24"/>
          <w:szCs w:val="21"/>
        </w:rPr>
        <w:t>2004</w:t>
      </w:r>
      <w:r w:rsidRPr="00BA7A8F">
        <w:rPr>
          <w:rFonts w:ascii="ＭＳ Ｐゴシック" w:eastAsia="ＭＳ Ｐゴシック" w:hAnsi="ＭＳ Ｐゴシック" w:hint="eastAsia"/>
          <w:kern w:val="24"/>
          <w:szCs w:val="21"/>
        </w:rPr>
        <w:t>年</w:t>
      </w:r>
      <w:r w:rsidR="00143933" w:rsidRPr="00BA7A8F">
        <w:rPr>
          <w:rFonts w:ascii="ＭＳ Ｐゴシック" w:eastAsia="ＭＳ Ｐゴシック" w:hAnsi="ＭＳ Ｐゴシック" w:hint="eastAsia"/>
          <w:kern w:val="24"/>
          <w:szCs w:val="21"/>
        </w:rPr>
        <w:t>1</w:t>
      </w:r>
      <w:r w:rsidRPr="00BA7A8F">
        <w:rPr>
          <w:rFonts w:ascii="ＭＳ Ｐゴシック" w:eastAsia="ＭＳ Ｐゴシック" w:hAnsi="ＭＳ Ｐゴシック" w:hint="eastAsia"/>
          <w:kern w:val="24"/>
          <w:szCs w:val="21"/>
        </w:rPr>
        <w:t>月</w:t>
      </w:r>
      <w:r w:rsidR="00143933" w:rsidRPr="00BA7A8F">
        <w:rPr>
          <w:rFonts w:ascii="ＭＳ Ｐゴシック" w:eastAsia="ＭＳ Ｐゴシック" w:hAnsi="ＭＳ Ｐゴシック" w:hint="eastAsia"/>
          <w:kern w:val="24"/>
          <w:szCs w:val="21"/>
        </w:rPr>
        <w:t>1</w:t>
      </w:r>
      <w:r w:rsidRPr="00BA7A8F">
        <w:rPr>
          <w:rFonts w:ascii="ＭＳ Ｐゴシック" w:eastAsia="ＭＳ Ｐゴシック" w:hAnsi="ＭＳ Ｐゴシック" w:hint="eastAsia"/>
          <w:kern w:val="24"/>
          <w:szCs w:val="21"/>
        </w:rPr>
        <w:t>日～</w:t>
      </w:r>
      <w:r w:rsidR="00143933" w:rsidRPr="00BA7A8F">
        <w:rPr>
          <w:rFonts w:ascii="ＭＳ Ｐゴシック" w:eastAsia="ＭＳ Ｐゴシック" w:hAnsi="ＭＳ Ｐゴシック" w:hint="eastAsia"/>
          <w:kern w:val="24"/>
          <w:szCs w:val="21"/>
        </w:rPr>
        <w:t>2023</w:t>
      </w:r>
      <w:r w:rsidRPr="00BA7A8F">
        <w:rPr>
          <w:rFonts w:ascii="ＭＳ Ｐゴシック" w:eastAsia="ＭＳ Ｐゴシック" w:hAnsi="ＭＳ Ｐゴシック" w:hint="eastAsia"/>
          <w:kern w:val="24"/>
          <w:szCs w:val="21"/>
        </w:rPr>
        <w:t>年</w:t>
      </w:r>
      <w:r w:rsidR="00143933" w:rsidRPr="00BA7A8F">
        <w:rPr>
          <w:rFonts w:ascii="ＭＳ Ｐゴシック" w:eastAsia="ＭＳ Ｐゴシック" w:hAnsi="ＭＳ Ｐゴシック" w:hint="eastAsia"/>
          <w:kern w:val="24"/>
          <w:szCs w:val="21"/>
        </w:rPr>
        <w:t>12</w:t>
      </w:r>
      <w:r w:rsidRPr="00BA7A8F">
        <w:rPr>
          <w:rFonts w:ascii="ＭＳ Ｐゴシック" w:eastAsia="ＭＳ Ｐゴシック" w:hAnsi="ＭＳ Ｐゴシック" w:hint="eastAsia"/>
          <w:kern w:val="24"/>
          <w:szCs w:val="21"/>
        </w:rPr>
        <w:t>月</w:t>
      </w:r>
      <w:r w:rsidR="00143933" w:rsidRPr="00BA7A8F">
        <w:rPr>
          <w:rFonts w:ascii="ＭＳ Ｐゴシック" w:eastAsia="ＭＳ Ｐゴシック" w:hAnsi="ＭＳ Ｐゴシック" w:hint="eastAsia"/>
          <w:kern w:val="24"/>
          <w:szCs w:val="21"/>
        </w:rPr>
        <w:t>31</w:t>
      </w:r>
      <w:r w:rsidRPr="00BA7A8F">
        <w:rPr>
          <w:rFonts w:ascii="ＭＳ Ｐゴシック" w:eastAsia="ＭＳ Ｐゴシック" w:hAnsi="ＭＳ Ｐゴシック" w:hint="eastAsia"/>
          <w:kern w:val="24"/>
          <w:szCs w:val="21"/>
        </w:rPr>
        <w:t>日の間に当院で</w:t>
      </w:r>
      <w:r w:rsidR="00495DFD">
        <w:rPr>
          <w:rFonts w:ascii="ＭＳ Ｐゴシック" w:eastAsia="ＭＳ Ｐゴシック" w:hAnsi="ＭＳ Ｐゴシック" w:hint="eastAsia"/>
          <w:kern w:val="24"/>
          <w:szCs w:val="21"/>
        </w:rPr>
        <w:t>治療</w:t>
      </w:r>
      <w:r w:rsidR="00143933" w:rsidRPr="00BA7A8F">
        <w:rPr>
          <w:rFonts w:ascii="ＭＳ Ｐゴシック" w:eastAsia="ＭＳ Ｐゴシック" w:hAnsi="ＭＳ Ｐゴシック" w:hint="eastAsia"/>
          <w:kern w:val="24"/>
          <w:szCs w:val="21"/>
        </w:rPr>
        <w:t>を行った脳血管障害〔くも膜下出血</w:t>
      </w:r>
      <w:r w:rsidR="00143933" w:rsidRPr="00BA7A8F">
        <w:rPr>
          <w:rFonts w:ascii="ＭＳ Ｐゴシック" w:eastAsia="ＭＳ Ｐゴシック" w:hAnsi="ＭＳ Ｐゴシック"/>
          <w:kern w:val="24"/>
          <w:szCs w:val="21"/>
        </w:rPr>
        <w:t>、脳内出血、脳梗塞〕、頭部外傷）、脳脊髄腫瘍、脊椎脊髄疾患</w:t>
      </w:r>
      <w:r w:rsidRPr="00BA7A8F">
        <w:rPr>
          <w:rFonts w:ascii="ＭＳ Ｐゴシック" w:eastAsia="ＭＳ Ｐゴシック" w:hAnsi="ＭＳ Ｐゴシック" w:hint="eastAsia"/>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06BFC066" w:rsidR="00DF7A68" w:rsidRPr="00143933" w:rsidRDefault="00DF7A68" w:rsidP="0014393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43933">
        <w:rPr>
          <w:rFonts w:ascii="Meiryo UI" w:eastAsia="Meiryo UI" w:hAnsi="Meiryo UI" w:hint="eastAsia"/>
          <w:color w:val="C45911" w:themeColor="accent2" w:themeShade="BF"/>
          <w:kern w:val="24"/>
          <w:szCs w:val="21"/>
        </w:rPr>
        <w:t>研究実施期間</w:t>
      </w:r>
    </w:p>
    <w:p w14:paraId="26F1B64E" w14:textId="47B9CB95" w:rsidR="00EC04EC" w:rsidRPr="00BA7A8F" w:rsidRDefault="00DF7A68" w:rsidP="00DF7A68">
      <w:pPr>
        <w:rPr>
          <w:rFonts w:ascii="ＭＳ Ｐゴシック" w:eastAsia="ＭＳ Ｐゴシック" w:hAnsi="ＭＳ Ｐゴシック"/>
          <w:kern w:val="24"/>
          <w:szCs w:val="21"/>
        </w:rPr>
      </w:pPr>
      <w:r w:rsidRPr="00BA7A8F">
        <w:rPr>
          <w:rFonts w:ascii="ＭＳ Ｐゴシック" w:eastAsia="ＭＳ Ｐゴシック" w:hAnsi="ＭＳ Ｐゴシック" w:hint="eastAsia"/>
          <w:kern w:val="24"/>
          <w:szCs w:val="21"/>
        </w:rPr>
        <w:t>承認後～</w:t>
      </w:r>
      <w:r w:rsidR="00143933" w:rsidRPr="00BA7A8F">
        <w:rPr>
          <w:rFonts w:ascii="ＭＳ Ｐゴシック" w:eastAsia="ＭＳ Ｐゴシック" w:hAnsi="ＭＳ Ｐゴシック" w:hint="eastAsia"/>
          <w:kern w:val="24"/>
          <w:szCs w:val="21"/>
        </w:rPr>
        <w:t>2029</w:t>
      </w:r>
      <w:r w:rsidRPr="00BA7A8F">
        <w:rPr>
          <w:rFonts w:ascii="ＭＳ Ｐゴシック" w:eastAsia="ＭＳ Ｐゴシック" w:hAnsi="ＭＳ Ｐゴシック" w:hint="eastAsia"/>
          <w:kern w:val="24"/>
          <w:szCs w:val="21"/>
        </w:rPr>
        <w:t>年</w:t>
      </w:r>
      <w:r w:rsidR="00143933" w:rsidRPr="00BA7A8F">
        <w:rPr>
          <w:rFonts w:ascii="ＭＳ Ｐゴシック" w:eastAsia="ＭＳ Ｐゴシック" w:hAnsi="ＭＳ Ｐゴシック" w:hint="eastAsia"/>
          <w:kern w:val="24"/>
          <w:szCs w:val="21"/>
        </w:rPr>
        <w:t>4</w:t>
      </w:r>
      <w:r w:rsidRPr="00BA7A8F">
        <w:rPr>
          <w:rFonts w:ascii="ＭＳ Ｐゴシック" w:eastAsia="ＭＳ Ｐゴシック" w:hAnsi="ＭＳ Ｐゴシック" w:hint="eastAsia"/>
          <w:kern w:val="24"/>
          <w:szCs w:val="21"/>
        </w:rPr>
        <w:t>月</w:t>
      </w:r>
      <w:r w:rsidR="00143933" w:rsidRPr="00BA7A8F">
        <w:rPr>
          <w:rFonts w:ascii="ＭＳ Ｐゴシック" w:eastAsia="ＭＳ Ｐゴシック" w:hAnsi="ＭＳ Ｐゴシック" w:hint="eastAsia"/>
          <w:kern w:val="24"/>
          <w:szCs w:val="21"/>
        </w:rPr>
        <w:t>30</w:t>
      </w:r>
      <w:r w:rsidRPr="00BA7A8F">
        <w:rPr>
          <w:rFonts w:ascii="ＭＳ Ｐゴシック" w:eastAsia="ＭＳ Ｐゴシック" w:hAnsi="ＭＳ Ｐゴシック" w:hint="eastAsia"/>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15988433" w14:textId="77777777" w:rsidR="00F312A6" w:rsidRDefault="00DF7A68" w:rsidP="00F312A6">
      <w:pPr>
        <w:pStyle w:val="a7"/>
        <w:widowControl/>
        <w:numPr>
          <w:ilvl w:val="0"/>
          <w:numId w:val="1"/>
        </w:numPr>
        <w:spacing w:line="288" w:lineRule="auto"/>
        <w:jc w:val="left"/>
        <w:rPr>
          <w:rFonts w:ascii="Meiryo UI" w:eastAsia="Meiryo UI" w:hAnsi="Meiryo UI"/>
          <w:color w:val="C45911" w:themeColor="accent2" w:themeShade="BF"/>
          <w:kern w:val="24"/>
          <w:szCs w:val="21"/>
        </w:rPr>
      </w:pPr>
      <w:r w:rsidRPr="00F312A6">
        <w:rPr>
          <w:rFonts w:ascii="Meiryo UI" w:eastAsia="Meiryo UI" w:hAnsi="Meiryo UI" w:hint="eastAsia"/>
          <w:color w:val="C45911" w:themeColor="accent2" w:themeShade="BF"/>
          <w:kern w:val="24"/>
          <w:szCs w:val="21"/>
        </w:rPr>
        <w:t>抽出項目</w:t>
      </w:r>
    </w:p>
    <w:p w14:paraId="775FA3C8" w14:textId="333A7872" w:rsidR="008B697F" w:rsidRPr="00F312A6" w:rsidRDefault="00495DFD" w:rsidP="00F312A6">
      <w:pPr>
        <w:widowControl/>
        <w:spacing w:line="288" w:lineRule="auto"/>
        <w:jc w:val="left"/>
        <w:rPr>
          <w:rFonts w:ascii="ＭＳ Ｐゴシック" w:eastAsia="ＭＳ Ｐゴシック" w:hAnsi="ＭＳ Ｐゴシック"/>
          <w:color w:val="C45911" w:themeColor="accent2" w:themeShade="BF"/>
          <w:kern w:val="24"/>
          <w:szCs w:val="21"/>
        </w:rPr>
      </w:pPr>
      <w:r w:rsidRPr="00495DFD">
        <w:rPr>
          <w:rFonts w:ascii="ＭＳ Ｐゴシック" w:eastAsia="ＭＳ Ｐゴシック" w:hAnsi="ＭＳ Ｐゴシック" w:hint="eastAsia"/>
        </w:rPr>
        <w:t>神経学的所見（意識状態や神経脱落症状など）の変化、画像的（レントゲン、</w:t>
      </w:r>
      <w:r w:rsidRPr="00495DFD">
        <w:rPr>
          <w:rFonts w:ascii="ＭＳ Ｐゴシック" w:eastAsia="ＭＳ Ｐゴシック" w:hAnsi="ＭＳ Ｐゴシック"/>
        </w:rPr>
        <w:t>CT、MR、血管撮影、脳血流）評価、栄養状態を反映する採血（白血球分画、総蛋白、アルブミン、プレアルブミン、コリンエステラーゼなど）</w:t>
      </w:r>
      <w:r w:rsidR="008B697F" w:rsidRPr="00F312A6">
        <w:rPr>
          <w:rFonts w:ascii="ＭＳ Ｐゴシック" w:eastAsia="ＭＳ Ｐゴシック" w:hAnsi="ＭＳ Ｐゴシック" w:hint="eastAsia"/>
        </w:rPr>
        <w:t>や身体的結果</w:t>
      </w:r>
      <w:r w:rsidR="00F312A6" w:rsidRPr="00F312A6">
        <w:rPr>
          <w:rFonts w:ascii="ＭＳ Ｐゴシック" w:eastAsia="ＭＳ Ｐゴシック" w:hAnsi="ＭＳ Ｐゴシック" w:hint="eastAsia"/>
          <w:color w:val="C45911" w:themeColor="accent2" w:themeShade="BF"/>
          <w:kern w:val="24"/>
          <w:szCs w:val="21"/>
        </w:rPr>
        <w:t xml:space="preserve">　</w:t>
      </w:r>
      <w:proofErr w:type="spellStart"/>
      <w:r w:rsidR="008B697F" w:rsidRPr="00F312A6">
        <w:rPr>
          <w:rFonts w:ascii="ＭＳ Ｐゴシック" w:eastAsia="ＭＳ Ｐゴシック" w:hAnsi="ＭＳ Ｐゴシック"/>
        </w:rPr>
        <w:t>barthel</w:t>
      </w:r>
      <w:proofErr w:type="spellEnd"/>
      <w:r w:rsidR="008B697F" w:rsidRPr="00F312A6">
        <w:rPr>
          <w:rFonts w:ascii="ＭＳ Ｐゴシック" w:eastAsia="ＭＳ Ｐゴシック" w:hAnsi="ＭＳ Ｐゴシック"/>
        </w:rPr>
        <w:t xml:space="preserve"> index</w:t>
      </w:r>
      <w:r w:rsidR="008B697F" w:rsidRPr="00F312A6">
        <w:rPr>
          <w:rFonts w:ascii="ＭＳ Ｐゴシック" w:eastAsia="ＭＳ Ｐゴシック" w:hAnsi="ＭＳ Ｐゴシック" w:hint="eastAsia"/>
        </w:rPr>
        <w:t>や</w:t>
      </w:r>
      <w:proofErr w:type="spellStart"/>
      <w:r w:rsidR="008B697F" w:rsidRPr="00F312A6">
        <w:rPr>
          <w:rFonts w:ascii="ＭＳ Ｐゴシック" w:eastAsia="ＭＳ Ｐゴシック" w:hAnsi="ＭＳ Ｐゴシック" w:hint="eastAsia"/>
        </w:rPr>
        <w:t>m</w:t>
      </w:r>
      <w:r w:rsidR="008B697F" w:rsidRPr="00F312A6">
        <w:rPr>
          <w:rFonts w:ascii="ＭＳ Ｐゴシック" w:eastAsia="ＭＳ Ｐゴシック" w:hAnsi="ＭＳ Ｐゴシック"/>
        </w:rPr>
        <w:t>RS</w:t>
      </w:r>
      <w:proofErr w:type="spellEnd"/>
      <w:r w:rsidR="008B697F" w:rsidRPr="00F312A6">
        <w:rPr>
          <w:rFonts w:ascii="ＭＳ Ｐゴシック" w:eastAsia="ＭＳ Ｐゴシック" w:hAnsi="ＭＳ Ｐゴシック"/>
        </w:rPr>
        <w:t>(modified Rankin Scale)</w:t>
      </w:r>
      <w:r w:rsidR="00F312A6" w:rsidRPr="00F312A6">
        <w:rPr>
          <w:rFonts w:ascii="ＭＳ Ｐゴシック" w:eastAsia="ＭＳ Ｐゴシック" w:hAnsi="ＭＳ Ｐゴシック" w:hint="eastAsia"/>
          <w:color w:val="C45911" w:themeColor="accent2" w:themeShade="BF"/>
          <w:kern w:val="24"/>
          <w:szCs w:val="21"/>
        </w:rPr>
        <w:t>、</w:t>
      </w:r>
      <w:r w:rsidR="008B697F" w:rsidRPr="00F312A6">
        <w:rPr>
          <w:rFonts w:ascii="ＭＳ Ｐゴシック" w:eastAsia="ＭＳ Ｐゴシック" w:hAnsi="ＭＳ Ｐゴシック" w:hint="eastAsia"/>
        </w:rPr>
        <w:t>原因疾患や併存疾患、治療方法、手術内容、手術経過、栄養投与経路、エネルギー充足率等</w:t>
      </w:r>
    </w:p>
    <w:p w14:paraId="0D702B6B" w14:textId="77777777" w:rsidR="00292EF2" w:rsidRPr="008B697F" w:rsidRDefault="00292EF2" w:rsidP="00DF7A68">
      <w:pPr>
        <w:widowControl/>
        <w:spacing w:line="288" w:lineRule="auto"/>
        <w:jc w:val="left"/>
        <w:rPr>
          <w:rFonts w:ascii="Meiryo UI" w:eastAsia="Meiryo UI" w:hAnsi="Meiryo UI"/>
          <w:color w:val="C45911" w:themeColor="accent2" w:themeShade="BF"/>
          <w:kern w:val="24"/>
          <w:szCs w:val="21"/>
        </w:rPr>
      </w:pPr>
    </w:p>
    <w:p w14:paraId="52402490" w14:textId="77777777" w:rsidR="00F312A6" w:rsidRPr="00F312A6" w:rsidRDefault="00DF7A68" w:rsidP="00F312A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B697F">
        <w:rPr>
          <w:rFonts w:ascii="Meiryo UI" w:eastAsia="Meiryo UI" w:hAnsi="Meiryo UI" w:hint="eastAsia"/>
          <w:color w:val="C45911" w:themeColor="accent2" w:themeShade="BF"/>
          <w:kern w:val="24"/>
          <w:szCs w:val="21"/>
        </w:rPr>
        <w:t>個人情報等の保護について</w:t>
      </w:r>
    </w:p>
    <w:p w14:paraId="0B1DD90D" w14:textId="50E51FC0" w:rsidR="00292EF2" w:rsidRPr="00BA7A8F" w:rsidRDefault="00FC1C1C" w:rsidP="00F312A6">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この研究では登録時に、新たに研究用の個別の番号（識別コード）を付し、個人が特定できないようして取扱います。個人情報と識別コードの</w:t>
      </w:r>
      <w:r w:rsidR="0021131F" w:rsidRPr="00BA7A8F">
        <w:rPr>
          <w:rFonts w:ascii="ＭＳ Ｐゴシック" w:eastAsia="ＭＳ Ｐゴシック" w:hAnsi="ＭＳ Ｐゴシック" w:hint="eastAsia"/>
          <w:kern w:val="24"/>
          <w:szCs w:val="21"/>
        </w:rPr>
        <w:t>照合表</w:t>
      </w:r>
      <w:r w:rsidRPr="00BA7A8F">
        <w:rPr>
          <w:rFonts w:ascii="ＭＳ Ｐゴシック" w:eastAsia="ＭＳ Ｐゴシック" w:hAnsi="ＭＳ Ｐゴシック" w:hint="eastAsia"/>
          <w:kern w:val="24"/>
          <w:szCs w:val="21"/>
        </w:rPr>
        <w:t>を作成し、</w:t>
      </w:r>
      <w:r w:rsidR="00495DFD">
        <w:rPr>
          <w:rFonts w:ascii="ＭＳ Ｐゴシック" w:eastAsia="ＭＳ Ｐゴシック" w:hAnsi="ＭＳ Ｐゴシック" w:hint="eastAsia"/>
          <w:kern w:val="24"/>
          <w:szCs w:val="21"/>
        </w:rPr>
        <w:t>研究責任者</w:t>
      </w:r>
      <w:r w:rsidRPr="00BA7A8F">
        <w:rPr>
          <w:rFonts w:ascii="ＭＳ Ｐゴシック" w:eastAsia="ＭＳ Ｐゴシック" w:hAnsi="ＭＳ Ｐゴシック" w:hint="eastAsia"/>
          <w:kern w:val="24"/>
          <w:szCs w:val="21"/>
        </w:rPr>
        <w:t>が管理を行い、</w:t>
      </w:r>
      <w:r w:rsidR="008B697F" w:rsidRPr="00BA7A8F">
        <w:rPr>
          <w:rFonts w:ascii="ＭＳ Ｐゴシック" w:eastAsia="ＭＳ Ｐゴシック" w:hAnsi="ＭＳ Ｐゴシック" w:hint="eastAsia"/>
          <w:kern w:val="24"/>
          <w:szCs w:val="21"/>
        </w:rPr>
        <w:t>当院</w:t>
      </w:r>
      <w:r w:rsidRPr="00BA7A8F">
        <w:rPr>
          <w:rFonts w:ascii="ＭＳ Ｐゴシック" w:eastAsia="ＭＳ Ｐゴシック" w:hAnsi="ＭＳ Ｐゴシック" w:hint="eastAsia"/>
          <w:kern w:val="24"/>
          <w:szCs w:val="21"/>
        </w:rPr>
        <w:t>医局</w:t>
      </w:r>
      <w:r w:rsidR="008B697F" w:rsidRPr="00BA7A8F">
        <w:rPr>
          <w:rFonts w:ascii="ＭＳ Ｐゴシック" w:eastAsia="ＭＳ Ｐゴシック" w:hAnsi="ＭＳ Ｐゴシック" w:hint="eastAsia"/>
          <w:kern w:val="24"/>
          <w:szCs w:val="21"/>
        </w:rPr>
        <w:t>内</w:t>
      </w:r>
      <w:r w:rsidRPr="00BA7A8F">
        <w:rPr>
          <w:rFonts w:ascii="ＭＳ Ｐゴシック" w:eastAsia="ＭＳ Ｐゴシック" w:hAnsi="ＭＳ Ｐゴシック" w:hint="eastAsia"/>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BA7A8F" w:rsidRDefault="00292EF2" w:rsidP="00FC1C1C">
      <w:pPr>
        <w:widowControl/>
        <w:spacing w:line="288" w:lineRule="auto"/>
        <w:jc w:val="left"/>
        <w:rPr>
          <w:rFonts w:ascii="ＭＳ Ｐゴシック" w:eastAsia="ＭＳ Ｐゴシック" w:hAnsi="ＭＳ Ｐゴシック"/>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2E5FE614" w:rsidR="00DF7A68" w:rsidRPr="00BA7A8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研究結果は、医学研究雑誌や学会等で発表される予定です。</w:t>
      </w:r>
    </w:p>
    <w:p w14:paraId="299B80FF" w14:textId="313374EA" w:rsidR="00DF7A68" w:rsidRPr="00BA7A8F" w:rsidRDefault="00DF7A68" w:rsidP="00DF7A68">
      <w:pPr>
        <w:widowControl/>
        <w:spacing w:line="288" w:lineRule="auto"/>
        <w:jc w:val="left"/>
        <w:rPr>
          <w:rFonts w:ascii="ＭＳ Ｐゴシック" w:eastAsia="ＭＳ Ｐゴシック" w:hAnsi="ＭＳ Ｐゴシック"/>
          <w:kern w:val="24"/>
          <w:szCs w:val="21"/>
        </w:rPr>
      </w:pPr>
      <w:r w:rsidRPr="00BA7A8F">
        <w:rPr>
          <w:rFonts w:ascii="ＭＳ Ｐゴシック" w:eastAsia="ＭＳ Ｐゴシック" w:hAnsi="ＭＳ Ｐゴシック" w:hint="eastAsia"/>
          <w:kern w:val="24"/>
          <w:szCs w:val="21"/>
        </w:rPr>
        <w:t>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538314BD"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6BDA0023" w:rsidR="00DF7A68" w:rsidRPr="00BA7A8F" w:rsidRDefault="008B697F" w:rsidP="00DF7A68">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聖マリアンナ医科大学横浜市西部病院</w:t>
      </w:r>
      <w:r w:rsidR="00DF7A68" w:rsidRPr="00BA7A8F">
        <w:rPr>
          <w:rFonts w:ascii="ＭＳ Ｐゴシック" w:eastAsia="ＭＳ Ｐゴシック" w:hAnsi="ＭＳ Ｐゴシック" w:hint="eastAsia"/>
          <w:kern w:val="24"/>
          <w:szCs w:val="21"/>
        </w:rPr>
        <w:t xml:space="preserve">　部署名：</w:t>
      </w:r>
      <w:r w:rsidRPr="00BA7A8F">
        <w:rPr>
          <w:rFonts w:ascii="ＭＳ Ｐゴシック" w:eastAsia="ＭＳ Ｐゴシック" w:hAnsi="ＭＳ Ｐゴシック" w:hint="eastAsia"/>
          <w:kern w:val="24"/>
          <w:szCs w:val="21"/>
        </w:rPr>
        <w:t>脳神経外科</w:t>
      </w:r>
      <w:r w:rsidR="000C6B1D" w:rsidRPr="00BA7A8F">
        <w:rPr>
          <w:rFonts w:ascii="ＭＳ Ｐゴシック" w:eastAsia="ＭＳ Ｐゴシック" w:hAnsi="ＭＳ Ｐゴシック" w:cs="ＭＳ Ｐゴシック"/>
          <w:kern w:val="0"/>
          <w:szCs w:val="21"/>
        </w:rPr>
        <w:t xml:space="preserve"> </w:t>
      </w:r>
    </w:p>
    <w:p w14:paraId="657E4AF1" w14:textId="707E2DB5" w:rsidR="00DF7A68" w:rsidRPr="00BA7A8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住所：</w:t>
      </w:r>
      <w:r w:rsidR="008B697F" w:rsidRPr="00BA7A8F">
        <w:rPr>
          <w:rFonts w:ascii="ＭＳ Ｐゴシック" w:eastAsia="ＭＳ Ｐゴシック" w:hAnsi="ＭＳ Ｐゴシック" w:hint="eastAsia"/>
          <w:kern w:val="24"/>
          <w:szCs w:val="21"/>
        </w:rPr>
        <w:t>〒</w:t>
      </w:r>
      <w:r w:rsidR="008B697F" w:rsidRPr="00BA7A8F">
        <w:rPr>
          <w:rFonts w:ascii="ＭＳ Ｐゴシック" w:eastAsia="ＭＳ Ｐゴシック" w:hAnsi="ＭＳ Ｐゴシック"/>
          <w:kern w:val="24"/>
          <w:szCs w:val="21"/>
        </w:rPr>
        <w:t>241‐0811 神奈川県横浜市旭区矢指町1197-1</w:t>
      </w:r>
    </w:p>
    <w:p w14:paraId="46DDD335" w14:textId="280BA852" w:rsidR="000C6B1D" w:rsidRPr="00BA7A8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電話：</w:t>
      </w:r>
      <w:r w:rsidR="008B697F" w:rsidRPr="00BA7A8F">
        <w:rPr>
          <w:rFonts w:ascii="ＭＳ Ｐゴシック" w:eastAsia="ＭＳ Ｐゴシック" w:hAnsi="ＭＳ Ｐゴシック" w:hint="eastAsia"/>
          <w:kern w:val="24"/>
          <w:szCs w:val="21"/>
        </w:rPr>
        <w:t>045－366－1111</w:t>
      </w:r>
      <w:r w:rsidRPr="00BA7A8F">
        <w:rPr>
          <w:rFonts w:ascii="ＭＳ Ｐゴシック" w:eastAsia="ＭＳ Ｐゴシック" w:hAnsi="ＭＳ Ｐゴシック" w:hint="eastAsia"/>
          <w:kern w:val="24"/>
          <w:szCs w:val="21"/>
        </w:rPr>
        <w:t xml:space="preserve"> </w:t>
      </w:r>
      <w:r w:rsidR="00350C3B" w:rsidRPr="00BA7A8F">
        <w:rPr>
          <w:rFonts w:ascii="ＭＳ Ｐゴシック" w:eastAsia="ＭＳ Ｐゴシック" w:hAnsi="ＭＳ Ｐゴシック" w:hint="eastAsia"/>
          <w:kern w:val="24"/>
          <w:szCs w:val="21"/>
        </w:rPr>
        <w:t xml:space="preserve">　</w:t>
      </w:r>
      <w:r w:rsidR="000C6B1D" w:rsidRPr="00BA7A8F">
        <w:rPr>
          <w:rFonts w:ascii="ＭＳ Ｐゴシック" w:eastAsia="ＭＳ Ｐゴシック" w:hAnsi="ＭＳ Ｐゴシック" w:hint="eastAsia"/>
          <w:kern w:val="24"/>
          <w:szCs w:val="21"/>
        </w:rPr>
        <w:t>内線番号：</w:t>
      </w:r>
      <w:r w:rsidR="008B697F" w:rsidRPr="00BA7A8F">
        <w:rPr>
          <w:rFonts w:ascii="ＭＳ Ｐゴシック" w:eastAsia="ＭＳ Ｐゴシック" w:hAnsi="ＭＳ Ｐゴシック" w:hint="eastAsia"/>
          <w:kern w:val="24"/>
          <w:szCs w:val="21"/>
        </w:rPr>
        <w:t>3334</w:t>
      </w:r>
    </w:p>
    <w:p w14:paraId="642899B0" w14:textId="6E6668E0" w:rsidR="00DF7A68" w:rsidRPr="00BA7A8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 xml:space="preserve">担当医師： </w:t>
      </w:r>
      <w:r w:rsidR="008B697F" w:rsidRPr="00BA7A8F">
        <w:rPr>
          <w:rFonts w:ascii="ＭＳ Ｐゴシック" w:eastAsia="ＭＳ Ｐゴシック" w:hAnsi="ＭＳ Ｐゴシック" w:hint="eastAsia"/>
          <w:kern w:val="24"/>
          <w:szCs w:val="21"/>
        </w:rPr>
        <w:t>中村歩希</w:t>
      </w:r>
    </w:p>
    <w:p w14:paraId="1B9DD962" w14:textId="58084AC8" w:rsidR="00DF7A68" w:rsidRPr="00BA7A8F" w:rsidRDefault="00DF7A68" w:rsidP="00DF7A68">
      <w:pPr>
        <w:rPr>
          <w:rFonts w:ascii="ＭＳ Ｐゴシック" w:eastAsia="ＭＳ Ｐゴシック" w:hAnsi="ＭＳ Ｐゴシック"/>
          <w:kern w:val="24"/>
          <w:szCs w:val="21"/>
        </w:rPr>
      </w:pPr>
      <w:r w:rsidRPr="00BA7A8F">
        <w:rPr>
          <w:rFonts w:ascii="ＭＳ Ｐゴシック" w:eastAsia="ＭＳ Ｐゴシック" w:hAnsi="ＭＳ Ｐゴシック" w:hint="eastAsia"/>
          <w:kern w:val="24"/>
          <w:szCs w:val="21"/>
        </w:rPr>
        <w:t xml:space="preserve">対応時間： </w:t>
      </w:r>
      <w:r w:rsidR="008B697F" w:rsidRPr="00BA7A8F">
        <w:rPr>
          <w:rFonts w:ascii="ＭＳ Ｐゴシック" w:eastAsia="ＭＳ Ｐゴシック" w:hAnsi="ＭＳ Ｐゴシック" w:hint="eastAsia"/>
          <w:kern w:val="24"/>
          <w:szCs w:val="21"/>
        </w:rPr>
        <w:t>9：00～17：00</w:t>
      </w:r>
    </w:p>
    <w:p w14:paraId="7A36B6F5" w14:textId="77777777" w:rsidR="00292EF2" w:rsidRDefault="00292EF2" w:rsidP="00DF7A68">
      <w:pPr>
        <w:rPr>
          <w:rFonts w:ascii="Meiryo UI" w:eastAsia="Meiryo UI" w:hAnsi="Meiryo UI"/>
          <w:color w:val="0070C0"/>
          <w:kern w:val="24"/>
          <w:szCs w:val="21"/>
        </w:rPr>
      </w:pPr>
    </w:p>
    <w:p w14:paraId="18EF79CA" w14:textId="00FFEC69"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BA7A8F" w:rsidRDefault="00DF7A68" w:rsidP="00DF7A68">
      <w:pPr>
        <w:pStyle w:val="Web"/>
        <w:spacing w:before="0" w:beforeAutospacing="0" w:after="0" w:afterAutospacing="0"/>
        <w:rPr>
          <w:sz w:val="21"/>
          <w:szCs w:val="21"/>
        </w:rPr>
      </w:pPr>
      <w:r w:rsidRPr="00BA7A8F">
        <w:rPr>
          <w:rFonts w:cstheme="minorBidi" w:hint="eastAsia"/>
          <w:kern w:val="24"/>
          <w:sz w:val="21"/>
          <w:szCs w:val="21"/>
        </w:rPr>
        <w:t>この研究が行われる研究機関と研究責任者は次に示すとおりです。</w:t>
      </w:r>
    </w:p>
    <w:p w14:paraId="53511E97" w14:textId="615A48A8" w:rsidR="00DF7A68" w:rsidRPr="00BA7A8F" w:rsidRDefault="00DF7A68" w:rsidP="00F312A6">
      <w:pPr>
        <w:pStyle w:val="Web"/>
        <w:spacing w:before="0" w:beforeAutospacing="0" w:after="0" w:afterAutospacing="0"/>
        <w:jc w:val="both"/>
        <w:rPr>
          <w:sz w:val="21"/>
          <w:szCs w:val="21"/>
        </w:rPr>
      </w:pPr>
      <w:r w:rsidRPr="00BA7A8F">
        <w:rPr>
          <w:rFonts w:cstheme="minorBidi" w:hint="eastAsia"/>
          <w:kern w:val="24"/>
          <w:sz w:val="21"/>
          <w:szCs w:val="21"/>
        </w:rPr>
        <w:t xml:space="preserve">研究機関　　 </w:t>
      </w:r>
      <w:r w:rsidR="00F312A6" w:rsidRPr="00BA7A8F">
        <w:rPr>
          <w:rFonts w:cstheme="minorBidi" w:hint="eastAsia"/>
          <w:kern w:val="24"/>
          <w:sz w:val="21"/>
          <w:szCs w:val="21"/>
        </w:rPr>
        <w:t>聖マリアンナ医科大学横浜市西部病院　脳神経外科</w:t>
      </w:r>
    </w:p>
    <w:p w14:paraId="7D039938" w14:textId="7719410D" w:rsidR="00F312A6" w:rsidRPr="00BA7A8F" w:rsidRDefault="00DF7A68" w:rsidP="00F312A6">
      <w:pPr>
        <w:rPr>
          <w:rFonts w:ascii="ＭＳ Ｐゴシック" w:eastAsia="ＭＳ Ｐゴシック" w:hAnsi="ＭＳ Ｐゴシック"/>
        </w:rPr>
      </w:pPr>
      <w:r w:rsidRPr="00BA7A8F">
        <w:rPr>
          <w:rFonts w:ascii="ＭＳ Ｐゴシック" w:eastAsia="ＭＳ Ｐゴシック" w:hAnsi="ＭＳ Ｐゴシック" w:hint="eastAsia"/>
          <w:kern w:val="24"/>
          <w:szCs w:val="21"/>
        </w:rPr>
        <w:t xml:space="preserve">研究責任者　</w:t>
      </w:r>
      <w:r w:rsidR="00F312A6" w:rsidRPr="00BA7A8F">
        <w:rPr>
          <w:rFonts w:ascii="ＭＳ Ｐゴシック" w:eastAsia="ＭＳ Ｐゴシック" w:hAnsi="ＭＳ Ｐゴシック" w:hint="eastAsia"/>
        </w:rPr>
        <w:t xml:space="preserve">中村歩希　脳神経外科　准教授　</w:t>
      </w:r>
    </w:p>
    <w:p w14:paraId="35A7DB2D" w14:textId="0E19F0A2" w:rsidR="00D066FB" w:rsidRPr="00F312A6" w:rsidRDefault="00D066FB" w:rsidP="00D066FB">
      <w:pPr>
        <w:pStyle w:val="Web"/>
        <w:spacing w:before="0" w:beforeAutospacing="0" w:after="0" w:afterAutospacing="0"/>
        <w:ind w:firstLine="420"/>
        <w:rPr>
          <w:color w:val="FF0000"/>
          <w:sz w:val="21"/>
          <w:szCs w:val="21"/>
        </w:rPr>
      </w:pP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1EE17B79" w:rsidR="00DF7A68" w:rsidRPr="00292EF2" w:rsidRDefault="00DF7A68" w:rsidP="00292EF2">
      <w:pPr>
        <w:pStyle w:val="Web"/>
        <w:spacing w:before="0" w:beforeAutospacing="0" w:after="0" w:afterAutospacing="0"/>
        <w:ind w:firstLine="216"/>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34B9B"/>
    <w:multiLevelType w:val="hybridMultilevel"/>
    <w:tmpl w:val="390030FC"/>
    <w:lvl w:ilvl="0" w:tplc="37B0D912">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12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43933"/>
    <w:rsid w:val="001C755E"/>
    <w:rsid w:val="0021131F"/>
    <w:rsid w:val="00292EF2"/>
    <w:rsid w:val="002B0200"/>
    <w:rsid w:val="00350C3B"/>
    <w:rsid w:val="003907E0"/>
    <w:rsid w:val="00495DFD"/>
    <w:rsid w:val="00691B86"/>
    <w:rsid w:val="00692BF5"/>
    <w:rsid w:val="00881B0B"/>
    <w:rsid w:val="00892FD5"/>
    <w:rsid w:val="008A40D3"/>
    <w:rsid w:val="008B697F"/>
    <w:rsid w:val="00905A22"/>
    <w:rsid w:val="00925086"/>
    <w:rsid w:val="00A035F7"/>
    <w:rsid w:val="00A1718E"/>
    <w:rsid w:val="00A84E96"/>
    <w:rsid w:val="00B15D23"/>
    <w:rsid w:val="00B62E85"/>
    <w:rsid w:val="00BA7A8F"/>
    <w:rsid w:val="00CD08AE"/>
    <w:rsid w:val="00D066FB"/>
    <w:rsid w:val="00DF7A68"/>
    <w:rsid w:val="00EC04EC"/>
    <w:rsid w:val="00F312A6"/>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歩希 中村</cp:lastModifiedBy>
  <cp:revision>7</cp:revision>
  <cp:lastPrinted>2024-04-18T05:01:00Z</cp:lastPrinted>
  <dcterms:created xsi:type="dcterms:W3CDTF">2024-04-09T08:22:00Z</dcterms:created>
  <dcterms:modified xsi:type="dcterms:W3CDTF">2024-05-02T07:58:00Z</dcterms:modified>
</cp:coreProperties>
</file>