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FA51" w14:textId="072C6CD9" w:rsidR="0080666A" w:rsidRPr="0059236E" w:rsidRDefault="0080666A" w:rsidP="0080666A">
      <w:pPr>
        <w:ind w:firstLine="0"/>
        <w:jc w:val="right"/>
        <w:rPr>
          <w:rFonts w:ascii="ＭＳ Ｐゴシック" w:eastAsia="ＭＳ Ｐゴシック" w:hAnsi="ＭＳ Ｐゴシック"/>
          <w:sz w:val="24"/>
          <w:szCs w:val="24"/>
        </w:rPr>
      </w:pPr>
    </w:p>
    <w:p w14:paraId="7C63D0AF" w14:textId="77777777" w:rsidR="0080666A" w:rsidRPr="0059236E" w:rsidRDefault="0080666A" w:rsidP="0080666A">
      <w:pPr>
        <w:ind w:firstLine="0"/>
        <w:jc w:val="right"/>
        <w:rPr>
          <w:rFonts w:ascii="ＭＳ Ｐゴシック" w:eastAsia="ＭＳ Ｐゴシック" w:hAnsi="ＭＳ Ｐゴシック"/>
          <w:b/>
          <w:szCs w:val="21"/>
        </w:rPr>
      </w:pPr>
    </w:p>
    <w:p w14:paraId="1C49D2EC" w14:textId="3F4B0B96" w:rsidR="0080666A" w:rsidRPr="006709C5" w:rsidRDefault="00480694" w:rsidP="0080666A">
      <w:pPr>
        <w:ind w:firstLine="0"/>
        <w:jc w:val="center"/>
        <w:rPr>
          <w:rFonts w:ascii="ＭＳ Ｐゴシック" w:eastAsia="ＭＳ Ｐゴシック" w:hAnsi="ＭＳ Ｐゴシック"/>
          <w:b/>
          <w:sz w:val="36"/>
        </w:rPr>
      </w:pPr>
      <w:r w:rsidRPr="00480694">
        <w:rPr>
          <w:rFonts w:ascii="ＭＳ Ｐゴシック" w:eastAsia="ＭＳ Ｐゴシック" w:hAnsi="ＭＳ Ｐゴシック" w:hint="eastAsia"/>
          <w:b/>
          <w:bCs/>
          <w:sz w:val="36"/>
        </w:rPr>
        <w:t>聖マリアンナ医科大学病院</w:t>
      </w:r>
      <w:r w:rsidR="0080666A" w:rsidRPr="006709C5">
        <w:rPr>
          <w:rFonts w:ascii="ＭＳ Ｐゴシック" w:eastAsia="ＭＳ Ｐゴシック" w:hAnsi="ＭＳ Ｐゴシック" w:hint="eastAsia"/>
          <w:b/>
          <w:sz w:val="36"/>
        </w:rPr>
        <w:t>を</w:t>
      </w:r>
      <w:r w:rsidR="0080666A" w:rsidRPr="006709C5">
        <w:rPr>
          <w:rFonts w:ascii="ＭＳ Ｐゴシック" w:eastAsia="ＭＳ Ｐゴシック" w:hAnsi="ＭＳ Ｐゴシック"/>
          <w:b/>
          <w:sz w:val="36"/>
        </w:rPr>
        <w:t>受診された患者さまへ</w:t>
      </w:r>
    </w:p>
    <w:p w14:paraId="572D5943" w14:textId="77777777" w:rsidR="0080666A" w:rsidRPr="006709C5" w:rsidRDefault="0080666A" w:rsidP="0080666A">
      <w:pPr>
        <w:ind w:firstLine="248"/>
        <w:rPr>
          <w:rFonts w:ascii="ＭＳ Ｐゴシック" w:eastAsia="ＭＳ Ｐゴシック" w:hAnsi="ＭＳ Ｐゴシック"/>
        </w:rPr>
      </w:pPr>
    </w:p>
    <w:p w14:paraId="01C63BA8" w14:textId="77777777" w:rsidR="0080666A" w:rsidRPr="006709C5" w:rsidRDefault="0080666A" w:rsidP="0080666A">
      <w:pPr>
        <w:ind w:firstLineChars="200" w:firstLine="420"/>
        <w:rPr>
          <w:rFonts w:ascii="ＭＳ Ｐゴシック" w:eastAsia="ＭＳ Ｐゴシック" w:hAnsi="ＭＳ Ｐゴシック"/>
        </w:rPr>
      </w:pPr>
      <w:r w:rsidRPr="006709C5">
        <w:rPr>
          <w:rFonts w:ascii="ＭＳ Ｐゴシック" w:eastAsia="ＭＳ Ｐゴシック" w:hAnsi="ＭＳ Ｐゴシック" w:hint="eastAsia"/>
        </w:rPr>
        <w:t>当院では下記の</w:t>
      </w:r>
      <w:r w:rsidRPr="006709C5">
        <w:rPr>
          <w:rFonts w:ascii="ＭＳ Ｐゴシック" w:eastAsia="ＭＳ Ｐゴシック" w:hAnsi="ＭＳ Ｐゴシック"/>
        </w:rPr>
        <w:t>臨床研究を行っています。</w:t>
      </w:r>
    </w:p>
    <w:p w14:paraId="2CEB471E" w14:textId="77777777" w:rsidR="0080666A" w:rsidRDefault="0080666A" w:rsidP="0080666A">
      <w:pPr>
        <w:ind w:firstLineChars="200" w:firstLine="420"/>
        <w:rPr>
          <w:rFonts w:ascii="ＭＳ Ｐゴシック" w:eastAsia="ＭＳ Ｐゴシック" w:hAnsi="ＭＳ Ｐゴシック"/>
        </w:rPr>
      </w:pPr>
      <w:r w:rsidRPr="006709C5">
        <w:rPr>
          <w:rFonts w:ascii="ＭＳ Ｐゴシック" w:eastAsia="ＭＳ Ｐゴシック" w:hAnsi="ＭＳ Ｐゴシック" w:hint="eastAsia"/>
        </w:rPr>
        <w:t>本研究の</w:t>
      </w:r>
      <w:r w:rsidRPr="006709C5">
        <w:rPr>
          <w:rFonts w:ascii="ＭＳ Ｐゴシック" w:eastAsia="ＭＳ Ｐゴシック" w:hAnsi="ＭＳ Ｐゴシック"/>
        </w:rPr>
        <w:t>対象者に該当する</w:t>
      </w:r>
      <w:r w:rsidRPr="006709C5">
        <w:rPr>
          <w:rFonts w:ascii="ＭＳ Ｐゴシック" w:eastAsia="ＭＳ Ｐゴシック" w:hAnsi="ＭＳ Ｐゴシック" w:hint="eastAsia"/>
        </w:rPr>
        <w:t>可能性</w:t>
      </w:r>
      <w:r w:rsidRPr="006709C5">
        <w:rPr>
          <w:rFonts w:ascii="ＭＳ Ｐゴシック" w:eastAsia="ＭＳ Ｐゴシック" w:hAnsi="ＭＳ Ｐゴシック"/>
        </w:rPr>
        <w:t>のある方で診療情報</w:t>
      </w:r>
      <w:r w:rsidRPr="006709C5">
        <w:rPr>
          <w:rFonts w:ascii="ＭＳ Ｐゴシック" w:eastAsia="ＭＳ Ｐゴシック" w:hAnsi="ＭＳ Ｐゴシック" w:hint="eastAsia"/>
        </w:rPr>
        <w:t>等</w:t>
      </w:r>
      <w:r w:rsidRPr="006709C5">
        <w:rPr>
          <w:rFonts w:ascii="ＭＳ Ｐゴシック" w:eastAsia="ＭＳ Ｐゴシック" w:hAnsi="ＭＳ Ｐゴシック"/>
        </w:rPr>
        <w:t>を研究目的に利用</w:t>
      </w:r>
      <w:r w:rsidRPr="006709C5">
        <w:rPr>
          <w:rFonts w:ascii="ＭＳ Ｐゴシック" w:eastAsia="ＭＳ Ｐゴシック" w:hAnsi="ＭＳ Ｐゴシック" w:hint="eastAsia"/>
        </w:rPr>
        <w:t>または</w:t>
      </w:r>
      <w:r w:rsidRPr="006709C5">
        <w:rPr>
          <w:rFonts w:ascii="ＭＳ Ｐゴシック" w:eastAsia="ＭＳ Ｐゴシック" w:hAnsi="ＭＳ Ｐゴシック"/>
        </w:rPr>
        <w:t>提供される</w:t>
      </w:r>
    </w:p>
    <w:p w14:paraId="59140E62" w14:textId="77777777" w:rsidR="0080666A" w:rsidRDefault="0080666A" w:rsidP="0080666A">
      <w:pPr>
        <w:ind w:firstLineChars="200" w:firstLine="420"/>
        <w:rPr>
          <w:rFonts w:ascii="ＭＳ Ｐゴシック" w:eastAsia="ＭＳ Ｐゴシック" w:hAnsi="ＭＳ Ｐゴシック"/>
        </w:rPr>
      </w:pPr>
      <w:r w:rsidRPr="006709C5">
        <w:rPr>
          <w:rFonts w:ascii="ＭＳ Ｐゴシック" w:eastAsia="ＭＳ Ｐゴシック" w:hAnsi="ＭＳ Ｐゴシック"/>
        </w:rPr>
        <w:t>ことを希望されない場合は、</w:t>
      </w:r>
      <w:r w:rsidRPr="006709C5">
        <w:rPr>
          <w:rFonts w:ascii="ＭＳ Ｐゴシック" w:eastAsia="ＭＳ Ｐゴシック" w:hAnsi="ＭＳ Ｐゴシック" w:hint="eastAsia"/>
        </w:rPr>
        <w:t>下記の</w:t>
      </w:r>
      <w:r w:rsidRPr="006709C5">
        <w:rPr>
          <w:rFonts w:ascii="ＭＳ Ｐゴシック" w:eastAsia="ＭＳ Ｐゴシック" w:hAnsi="ＭＳ Ｐゴシック"/>
        </w:rPr>
        <w:t>問い合わせ先にお問い合わせ下さい。</w:t>
      </w:r>
    </w:p>
    <w:p w14:paraId="7178B731" w14:textId="77777777" w:rsidR="0080666A" w:rsidRPr="006709C5" w:rsidRDefault="0080666A" w:rsidP="0080666A">
      <w:pPr>
        <w:ind w:firstLineChars="200" w:firstLine="420"/>
        <w:rPr>
          <w:rFonts w:ascii="ＭＳ Ｐゴシック" w:eastAsia="ＭＳ Ｐゴシック" w:hAnsi="ＭＳ Ｐゴシック"/>
        </w:rPr>
      </w:pPr>
    </w:p>
    <w:tbl>
      <w:tblPr>
        <w:tblStyle w:val="a3"/>
        <w:tblW w:w="0" w:type="auto"/>
        <w:tblInd w:w="250" w:type="dxa"/>
        <w:tblLook w:val="04A0" w:firstRow="1" w:lastRow="0" w:firstColumn="1" w:lastColumn="0" w:noHBand="0" w:noVBand="1"/>
      </w:tblPr>
      <w:tblGrid>
        <w:gridCol w:w="2082"/>
        <w:gridCol w:w="6956"/>
      </w:tblGrid>
      <w:tr w:rsidR="0080666A" w:rsidRPr="0080666A" w14:paraId="2E060AD1" w14:textId="77777777" w:rsidTr="00C75905">
        <w:trPr>
          <w:trHeight w:val="837"/>
        </w:trPr>
        <w:tc>
          <w:tcPr>
            <w:tcW w:w="2155" w:type="dxa"/>
            <w:tcBorders>
              <w:right w:val="dotted" w:sz="4" w:space="0" w:color="auto"/>
            </w:tcBorders>
            <w:vAlign w:val="center"/>
          </w:tcPr>
          <w:p w14:paraId="3F18BABA"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研究</w:t>
            </w:r>
            <w:r w:rsidRPr="0080666A">
              <w:rPr>
                <w:rFonts w:ascii="ＭＳ Ｐゴシック" w:eastAsia="ＭＳ Ｐゴシック" w:hAnsi="ＭＳ Ｐゴシック"/>
              </w:rPr>
              <w:t>課題名</w:t>
            </w:r>
          </w:p>
          <w:p w14:paraId="32C04903"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sz w:val="18"/>
              </w:rPr>
              <w:t>（受付番号/承認番号</w:t>
            </w:r>
            <w:r w:rsidRPr="0080666A">
              <w:rPr>
                <w:rFonts w:ascii="ＭＳ Ｐゴシック" w:eastAsia="ＭＳ Ｐゴシック" w:hAnsi="ＭＳ Ｐゴシック"/>
                <w:sz w:val="18"/>
              </w:rPr>
              <w:t>）</w:t>
            </w:r>
          </w:p>
        </w:tc>
        <w:tc>
          <w:tcPr>
            <w:tcW w:w="7223" w:type="dxa"/>
            <w:tcBorders>
              <w:left w:val="dotted" w:sz="4" w:space="0" w:color="auto"/>
            </w:tcBorders>
            <w:vAlign w:val="center"/>
          </w:tcPr>
          <w:p w14:paraId="15BDD0F5" w14:textId="77777777" w:rsidR="0080666A" w:rsidRPr="0080666A" w:rsidRDefault="0080666A" w:rsidP="00C75905">
            <w:pPr>
              <w:ind w:firstLine="0"/>
              <w:rPr>
                <w:rFonts w:ascii="ＭＳ Ｐゴシック" w:eastAsia="ＭＳ Ｐゴシック" w:hAnsi="ＭＳ Ｐゴシック"/>
              </w:rPr>
            </w:pPr>
            <w:r w:rsidRPr="0080666A">
              <w:rPr>
                <w:rFonts w:ascii="ＭＳ Ｐゴシック" w:eastAsia="ＭＳ Ｐゴシック" w:hAnsi="ＭＳ Ｐゴシック" w:cstheme="majorHAnsi"/>
              </w:rPr>
              <w:t>心臓サルコイドーシスにおける多施設後向きレジストリー研究</w:t>
            </w:r>
          </w:p>
        </w:tc>
      </w:tr>
      <w:tr w:rsidR="0080666A" w:rsidRPr="0080666A" w14:paraId="54D4B08E" w14:textId="77777777" w:rsidTr="00C75905">
        <w:trPr>
          <w:trHeight w:val="837"/>
        </w:trPr>
        <w:tc>
          <w:tcPr>
            <w:tcW w:w="2155" w:type="dxa"/>
            <w:tcBorders>
              <w:right w:val="dotted" w:sz="4" w:space="0" w:color="auto"/>
            </w:tcBorders>
            <w:vAlign w:val="center"/>
          </w:tcPr>
          <w:p w14:paraId="38D9B62A"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当院の研究</w:t>
            </w:r>
            <w:r w:rsidRPr="0080666A">
              <w:rPr>
                <w:rFonts w:ascii="ＭＳ Ｐゴシック" w:eastAsia="ＭＳ Ｐゴシック" w:hAnsi="ＭＳ Ｐゴシック"/>
              </w:rPr>
              <w:t>責任者</w:t>
            </w:r>
          </w:p>
          <w:p w14:paraId="132E329E"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sz w:val="18"/>
              </w:rPr>
              <w:t>（</w:t>
            </w:r>
            <w:r w:rsidRPr="0080666A">
              <w:rPr>
                <w:rFonts w:ascii="ＭＳ Ｐゴシック" w:eastAsia="ＭＳ Ｐゴシック" w:hAnsi="ＭＳ Ｐゴシック"/>
                <w:sz w:val="18"/>
              </w:rPr>
              <w:t>所属・職位）</w:t>
            </w:r>
          </w:p>
        </w:tc>
        <w:tc>
          <w:tcPr>
            <w:tcW w:w="7223" w:type="dxa"/>
            <w:tcBorders>
              <w:left w:val="dotted" w:sz="4" w:space="0" w:color="auto"/>
            </w:tcBorders>
            <w:vAlign w:val="center"/>
          </w:tcPr>
          <w:p w14:paraId="6E588434" w14:textId="1CE70F62" w:rsidR="0080666A" w:rsidRPr="00480694" w:rsidRDefault="00480694" w:rsidP="00480694">
            <w:pPr>
              <w:ind w:firstLine="0"/>
              <w:rPr>
                <w:rFonts w:ascii="ＭＳ Ｐゴシック" w:eastAsia="ＭＳ Ｐゴシック" w:hAnsi="ＭＳ Ｐゴシック"/>
              </w:rPr>
            </w:pPr>
            <w:r w:rsidRPr="00480694">
              <w:rPr>
                <w:rFonts w:ascii="ＭＳ Ｐゴシック" w:eastAsia="ＭＳ Ｐゴシック" w:hAnsi="ＭＳ Ｐゴシック" w:hint="eastAsia"/>
              </w:rPr>
              <w:t>循環器内科学　顧問医</w:t>
            </w:r>
            <w:r>
              <w:rPr>
                <w:rFonts w:ascii="ＭＳ Ｐゴシック" w:eastAsia="ＭＳ Ｐゴシック" w:hAnsi="ＭＳ Ｐゴシック" w:hint="eastAsia"/>
              </w:rPr>
              <w:t>・</w:t>
            </w:r>
            <w:r w:rsidRPr="00480694">
              <w:rPr>
                <w:rFonts w:ascii="ＭＳ Ｐゴシック" w:eastAsia="ＭＳ Ｐゴシック" w:hAnsi="ＭＳ Ｐゴシック" w:hint="eastAsia"/>
              </w:rPr>
              <w:t>薬理学　准教授</w:t>
            </w:r>
            <w:r>
              <w:rPr>
                <w:rFonts w:ascii="ＭＳ Ｐゴシック" w:eastAsia="ＭＳ Ｐゴシック" w:hAnsi="ＭＳ Ｐゴシック" w:hint="eastAsia"/>
              </w:rPr>
              <w:t xml:space="preserve">　</w:t>
            </w:r>
            <w:r w:rsidRPr="00480694">
              <w:rPr>
                <w:rFonts w:ascii="ＭＳ Ｐゴシック" w:eastAsia="ＭＳ Ｐゴシック" w:hAnsi="ＭＳ Ｐゴシック" w:hint="eastAsia"/>
              </w:rPr>
              <w:t>木田圭亮</w:t>
            </w:r>
          </w:p>
        </w:tc>
      </w:tr>
      <w:tr w:rsidR="0080666A" w:rsidRPr="0080666A" w14:paraId="2FCBEA09" w14:textId="77777777" w:rsidTr="00C75905">
        <w:trPr>
          <w:trHeight w:val="669"/>
        </w:trPr>
        <w:tc>
          <w:tcPr>
            <w:tcW w:w="2155" w:type="dxa"/>
            <w:tcBorders>
              <w:right w:val="dotted" w:sz="4" w:space="0" w:color="auto"/>
            </w:tcBorders>
            <w:vAlign w:val="center"/>
          </w:tcPr>
          <w:p w14:paraId="7E86268D"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rPr>
              <w:t>他の研究機関</w:t>
            </w:r>
            <w:r w:rsidRPr="0080666A">
              <w:rPr>
                <w:rFonts w:ascii="ＭＳ Ｐゴシック" w:eastAsia="ＭＳ Ｐゴシック" w:hAnsi="ＭＳ Ｐゴシック" w:hint="eastAsia"/>
              </w:rPr>
              <w:t>および</w:t>
            </w:r>
          </w:p>
          <w:p w14:paraId="7B81EFCC"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各施設の研究</w:t>
            </w:r>
            <w:r w:rsidRPr="0080666A">
              <w:rPr>
                <w:rFonts w:ascii="ＭＳ Ｐゴシック" w:eastAsia="ＭＳ Ｐゴシック" w:hAnsi="ＭＳ Ｐゴシック"/>
              </w:rPr>
              <w:t>責任者</w:t>
            </w:r>
          </w:p>
        </w:tc>
        <w:tc>
          <w:tcPr>
            <w:tcW w:w="7223" w:type="dxa"/>
            <w:tcBorders>
              <w:left w:val="dotted" w:sz="4" w:space="0" w:color="auto"/>
            </w:tcBorders>
            <w:vAlign w:val="center"/>
          </w:tcPr>
          <w:p w14:paraId="18D4A993" w14:textId="3776B9B1" w:rsidR="00480694" w:rsidRPr="00480694" w:rsidRDefault="00480694" w:rsidP="00C75905">
            <w:pPr>
              <w:ind w:firstLine="0"/>
              <w:rPr>
                <w:rFonts w:ascii="ＭＳ Ｐゴシック" w:eastAsia="ＭＳ Ｐゴシック" w:hAnsi="ＭＳ Ｐゴシック" w:cstheme="majorHAnsi"/>
              </w:rPr>
            </w:pPr>
            <w:r w:rsidRPr="00480694">
              <w:rPr>
                <w:rFonts w:ascii="ＭＳ Ｐゴシック" w:eastAsia="ＭＳ Ｐゴシック" w:hAnsi="ＭＳ Ｐゴシック" w:cstheme="majorHAnsi" w:hint="eastAsia"/>
              </w:rPr>
              <w:t>北里大学病院循環器内科　助教　鍋田　健</w:t>
            </w:r>
          </w:p>
          <w:p w14:paraId="42D9599F" w14:textId="2A51A286"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順天堂大学付属病院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w:t>
            </w:r>
            <w:r w:rsidRPr="0080666A">
              <w:rPr>
                <w:rFonts w:ascii="ＭＳ Ｐゴシック" w:eastAsia="ＭＳ Ｐゴシック" w:hAnsi="ＭＳ Ｐゴシック" w:cstheme="majorHAnsi" w:hint="eastAsia"/>
              </w:rPr>
              <w:t>器</w:t>
            </w:r>
            <w:r w:rsidRPr="0080666A">
              <w:rPr>
                <w:rFonts w:ascii="ＭＳ Ｐゴシック" w:eastAsia="ＭＳ Ｐゴシック" w:hAnsi="ＭＳ Ｐゴシック" w:cstheme="majorHAnsi"/>
              </w:rPr>
              <w:t>内科学　准教授 末永祐哉</w:t>
            </w:r>
          </w:p>
          <w:p w14:paraId="275013FC" w14:textId="77777777"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浜松医科大学病院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循環器内科学 助教　成瀬代士久</w:t>
            </w:r>
          </w:p>
          <w:p w14:paraId="461B819D" w14:textId="77777777"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徳島大学病院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循環器内科学　助教　伊勢孝之</w:t>
            </w:r>
          </w:p>
          <w:p w14:paraId="2848406C" w14:textId="77777777"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神戸市立医療センター中央市民病院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循環器内科　医長　北井豪</w:t>
            </w:r>
          </w:p>
          <w:p w14:paraId="76DC47A6" w14:textId="77777777"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亀田総合病院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循環器内科　医長　吉岡賢二</w:t>
            </w:r>
          </w:p>
          <w:p w14:paraId="7BB59207" w14:textId="77777777" w:rsidR="0080666A" w:rsidRPr="0080666A" w:rsidRDefault="0080666A" w:rsidP="00C75905">
            <w:pPr>
              <w:ind w:firstLine="0"/>
              <w:rPr>
                <w:rFonts w:ascii="ＭＳ Ｐゴシック" w:eastAsia="ＭＳ Ｐゴシック" w:hAnsi="ＭＳ Ｐゴシック" w:cstheme="majorHAnsi"/>
              </w:rPr>
            </w:pPr>
            <w:r w:rsidRPr="0080666A">
              <w:rPr>
                <w:rFonts w:ascii="ＭＳ Ｐゴシック" w:eastAsia="ＭＳ Ｐゴシック" w:hAnsi="ＭＳ Ｐゴシック" w:cstheme="majorHAnsi"/>
              </w:rPr>
              <w:t>大阪大学医学部付属病院</w:t>
            </w:r>
            <w:r w:rsidRPr="0080666A">
              <w:rPr>
                <w:rFonts w:ascii="ＭＳ Ｐゴシック" w:eastAsia="ＭＳ Ｐゴシック" w:hAnsi="ＭＳ Ｐゴシック" w:cstheme="majorHAnsi" w:hint="eastAsia"/>
              </w:rPr>
              <w:t>、</w:t>
            </w:r>
            <w:r w:rsidRPr="0080666A">
              <w:rPr>
                <w:rFonts w:ascii="ＭＳ Ｐゴシック" w:eastAsia="ＭＳ Ｐゴシック" w:hAnsi="ＭＳ Ｐゴシック" w:cstheme="majorHAnsi"/>
              </w:rPr>
              <w:t>循環器内科学　助教　谷口達典</w:t>
            </w:r>
          </w:p>
          <w:p w14:paraId="7FB017F1" w14:textId="77777777" w:rsidR="0080666A" w:rsidRPr="0080666A" w:rsidRDefault="0080666A" w:rsidP="00C75905">
            <w:pPr>
              <w:ind w:firstLine="0"/>
              <w:rPr>
                <w:rFonts w:ascii="ＭＳ Ｐゴシック" w:eastAsia="ＭＳ Ｐゴシック" w:hAnsi="ＭＳ Ｐゴシック" w:cstheme="majorHAnsi"/>
                <w:color w:val="000000" w:themeColor="text1"/>
              </w:rPr>
            </w:pPr>
            <w:r w:rsidRPr="0080666A">
              <w:rPr>
                <w:rFonts w:ascii="ＭＳ Ｐゴシック" w:eastAsia="ＭＳ Ｐゴシック" w:hAnsi="ＭＳ Ｐゴシック" w:cstheme="majorHAnsi" w:hint="eastAsia"/>
                <w:color w:val="000000" w:themeColor="text1"/>
              </w:rPr>
              <w:t>長崎大学、病院臨床研究センター　助教　佐藤俊太朗</w:t>
            </w:r>
          </w:p>
          <w:p w14:paraId="21936D11" w14:textId="77777777" w:rsidR="0080666A" w:rsidRPr="0080666A" w:rsidRDefault="0080666A" w:rsidP="00C75905">
            <w:pPr>
              <w:ind w:firstLine="0"/>
              <w:rPr>
                <w:rFonts w:ascii="ＭＳ Ｐゴシック" w:eastAsia="ＭＳ Ｐゴシック" w:hAnsi="ＭＳ Ｐゴシック" w:cstheme="majorHAnsi"/>
                <w:color w:val="000000" w:themeColor="text1"/>
                <w:u w:val="single"/>
              </w:rPr>
            </w:pPr>
            <w:r w:rsidRPr="0080666A">
              <w:rPr>
                <w:rFonts w:ascii="ＭＳ Ｐゴシック" w:eastAsia="ＭＳ Ｐゴシック" w:hAnsi="ＭＳ Ｐゴシック" w:cstheme="majorHAnsi" w:hint="eastAsia"/>
                <w:color w:val="000000" w:themeColor="text1"/>
              </w:rPr>
              <w:t>U</w:t>
            </w:r>
            <w:r w:rsidRPr="0080666A">
              <w:rPr>
                <w:rFonts w:ascii="ＭＳ Ｐゴシック" w:eastAsia="ＭＳ Ｐゴシック" w:hAnsi="ＭＳ Ｐゴシック" w:cstheme="majorHAnsi"/>
                <w:color w:val="000000" w:themeColor="text1"/>
              </w:rPr>
              <w:t>niversity of Groningen</w:t>
            </w:r>
            <w:r w:rsidRPr="0080666A">
              <w:rPr>
                <w:rFonts w:ascii="ＭＳ Ｐゴシック" w:eastAsia="ＭＳ Ｐゴシック" w:hAnsi="ＭＳ Ｐゴシック" w:cstheme="majorHAnsi" w:hint="eastAsia"/>
                <w:color w:val="000000" w:themeColor="text1"/>
              </w:rPr>
              <w:t>、</w:t>
            </w:r>
            <w:r w:rsidRPr="0080666A">
              <w:rPr>
                <w:rFonts w:ascii="ＭＳ Ｐゴシック" w:eastAsia="ＭＳ Ｐゴシック" w:hAnsi="ＭＳ Ｐゴシック" w:cstheme="majorHAnsi"/>
                <w:color w:val="000000" w:themeColor="text1"/>
              </w:rPr>
              <w:t xml:space="preserve">Department of Cardiology </w:t>
            </w:r>
            <w:proofErr w:type="spellStart"/>
            <w:r w:rsidRPr="0080666A">
              <w:rPr>
                <w:rFonts w:ascii="ＭＳ Ｐゴシック" w:eastAsia="ＭＳ Ｐゴシック" w:hAnsi="ＭＳ Ｐゴシック" w:cstheme="majorHAnsi"/>
                <w:color w:val="000000" w:themeColor="text1"/>
              </w:rPr>
              <w:t>Iziah</w:t>
            </w:r>
            <w:proofErr w:type="spellEnd"/>
            <w:r w:rsidRPr="0080666A">
              <w:rPr>
                <w:rFonts w:ascii="ＭＳ Ｐゴシック" w:eastAsia="ＭＳ Ｐゴシック" w:hAnsi="ＭＳ Ｐゴシック" w:cstheme="majorHAnsi"/>
                <w:color w:val="000000" w:themeColor="text1"/>
              </w:rPr>
              <w:t xml:space="preserve"> E. Sama</w:t>
            </w:r>
          </w:p>
        </w:tc>
      </w:tr>
      <w:tr w:rsidR="0080666A" w:rsidRPr="0080666A" w14:paraId="69389DE7" w14:textId="77777777" w:rsidTr="00C75905">
        <w:trPr>
          <w:trHeight w:val="565"/>
        </w:trPr>
        <w:tc>
          <w:tcPr>
            <w:tcW w:w="2155" w:type="dxa"/>
            <w:tcBorders>
              <w:right w:val="dotted" w:sz="4" w:space="0" w:color="auto"/>
            </w:tcBorders>
            <w:vAlign w:val="center"/>
          </w:tcPr>
          <w:p w14:paraId="3CDE3256"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本研究の</w:t>
            </w:r>
            <w:r w:rsidRPr="0080666A">
              <w:rPr>
                <w:rFonts w:ascii="ＭＳ Ｐゴシック" w:eastAsia="ＭＳ Ｐゴシック" w:hAnsi="ＭＳ Ｐゴシック"/>
              </w:rPr>
              <w:t>目的</w:t>
            </w:r>
          </w:p>
        </w:tc>
        <w:tc>
          <w:tcPr>
            <w:tcW w:w="7223" w:type="dxa"/>
            <w:tcBorders>
              <w:left w:val="dotted" w:sz="4" w:space="0" w:color="auto"/>
            </w:tcBorders>
            <w:vAlign w:val="center"/>
          </w:tcPr>
          <w:p w14:paraId="333DE9A1"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cstheme="majorHAnsi" w:hint="eastAsia"/>
                <w:szCs w:val="21"/>
              </w:rPr>
              <w:t>多施設で多数の</w:t>
            </w:r>
            <w:r w:rsidRPr="0080666A">
              <w:rPr>
                <w:rFonts w:ascii="ＭＳ Ｐゴシック" w:eastAsia="ＭＳ Ｐゴシック" w:hAnsi="ＭＳ Ｐゴシック" w:cstheme="majorHAnsi"/>
                <w:szCs w:val="21"/>
              </w:rPr>
              <w:t>心サルコイドーシス症例を登録し、その臨床像、</w:t>
            </w:r>
            <w:r w:rsidRPr="0080666A">
              <w:rPr>
                <w:rFonts w:ascii="ＭＳ Ｐゴシック" w:eastAsia="ＭＳ Ｐゴシック" w:hAnsi="ＭＳ Ｐゴシック" w:cstheme="majorHAnsi" w:hint="eastAsia"/>
                <w:szCs w:val="21"/>
              </w:rPr>
              <w:t>ステロイドを含めた</w:t>
            </w:r>
            <w:r w:rsidRPr="0080666A">
              <w:rPr>
                <w:rFonts w:ascii="ＭＳ Ｐゴシック" w:eastAsia="ＭＳ Ｐゴシック" w:hAnsi="ＭＳ Ｐゴシック" w:cstheme="majorHAnsi"/>
                <w:szCs w:val="21"/>
              </w:rPr>
              <w:t>薬剤やペースメーカーなど</w:t>
            </w:r>
            <w:r w:rsidRPr="0080666A">
              <w:rPr>
                <w:rFonts w:ascii="ＭＳ Ｐゴシック" w:eastAsia="ＭＳ Ｐゴシック" w:hAnsi="ＭＳ Ｐゴシック" w:cstheme="majorHAnsi" w:hint="eastAsia"/>
                <w:szCs w:val="21"/>
              </w:rPr>
              <w:t>デバイス</w:t>
            </w:r>
            <w:r w:rsidRPr="0080666A">
              <w:rPr>
                <w:rFonts w:ascii="ＭＳ Ｐゴシック" w:eastAsia="ＭＳ Ｐゴシック" w:hAnsi="ＭＳ Ｐゴシック" w:cstheme="majorHAnsi"/>
                <w:szCs w:val="21"/>
              </w:rPr>
              <w:t>の治療効果、予後などを評価・検討すること</w:t>
            </w:r>
          </w:p>
        </w:tc>
      </w:tr>
      <w:tr w:rsidR="0080666A" w:rsidRPr="0080666A" w14:paraId="46393244" w14:textId="77777777" w:rsidTr="00C75905">
        <w:trPr>
          <w:trHeight w:val="680"/>
        </w:trPr>
        <w:tc>
          <w:tcPr>
            <w:tcW w:w="2155" w:type="dxa"/>
            <w:tcBorders>
              <w:right w:val="dotted" w:sz="4" w:space="0" w:color="auto"/>
            </w:tcBorders>
            <w:vAlign w:val="center"/>
          </w:tcPr>
          <w:p w14:paraId="3C0E8DA5"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調査データ</w:t>
            </w:r>
          </w:p>
          <w:p w14:paraId="155CCDE8"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該当</w:t>
            </w:r>
            <w:r w:rsidRPr="0080666A">
              <w:rPr>
                <w:rFonts w:ascii="ＭＳ Ｐゴシック" w:eastAsia="ＭＳ Ｐゴシック" w:hAnsi="ＭＳ Ｐゴシック"/>
              </w:rPr>
              <w:t>期間</w:t>
            </w:r>
          </w:p>
        </w:tc>
        <w:tc>
          <w:tcPr>
            <w:tcW w:w="7223" w:type="dxa"/>
            <w:tcBorders>
              <w:left w:val="dotted" w:sz="4" w:space="0" w:color="auto"/>
            </w:tcBorders>
            <w:vAlign w:val="center"/>
          </w:tcPr>
          <w:p w14:paraId="24540464"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szCs w:val="21"/>
              </w:rPr>
              <w:t>2001</w:t>
            </w:r>
            <w:r w:rsidRPr="0080666A">
              <w:rPr>
                <w:rFonts w:ascii="ＭＳ Ｐゴシック" w:eastAsia="ＭＳ Ｐゴシック" w:hAnsi="ＭＳ Ｐゴシック" w:hint="eastAsia"/>
                <w:szCs w:val="21"/>
              </w:rPr>
              <w:t>年から</w:t>
            </w:r>
            <w:r w:rsidRPr="0080666A">
              <w:rPr>
                <w:rFonts w:ascii="ＭＳ Ｐゴシック" w:eastAsia="ＭＳ Ｐゴシック" w:hAnsi="ＭＳ Ｐゴシック"/>
                <w:szCs w:val="21"/>
              </w:rPr>
              <w:t>2017</w:t>
            </w:r>
            <w:r w:rsidRPr="0080666A">
              <w:rPr>
                <w:rFonts w:ascii="ＭＳ Ｐゴシック" w:eastAsia="ＭＳ Ｐゴシック" w:hAnsi="ＭＳ Ｐゴシック" w:hint="eastAsia"/>
                <w:szCs w:val="21"/>
              </w:rPr>
              <w:t>年</w:t>
            </w:r>
            <w:r w:rsidRPr="0080666A">
              <w:rPr>
                <w:rFonts w:ascii="ＭＳ Ｐゴシック" w:eastAsia="ＭＳ Ｐゴシック" w:hAnsi="ＭＳ Ｐゴシック"/>
                <w:szCs w:val="21"/>
              </w:rPr>
              <w:t>12</w:t>
            </w:r>
            <w:r w:rsidRPr="0080666A">
              <w:rPr>
                <w:rFonts w:ascii="ＭＳ Ｐゴシック" w:eastAsia="ＭＳ Ｐゴシック" w:hAnsi="ＭＳ Ｐゴシック" w:hint="eastAsia"/>
                <w:szCs w:val="21"/>
              </w:rPr>
              <w:t>月31日までの情報を収集する。</w:t>
            </w:r>
          </w:p>
        </w:tc>
      </w:tr>
      <w:tr w:rsidR="0080666A" w:rsidRPr="0080666A" w14:paraId="3C37499D" w14:textId="77777777" w:rsidTr="00C75905">
        <w:trPr>
          <w:trHeight w:val="680"/>
        </w:trPr>
        <w:tc>
          <w:tcPr>
            <w:tcW w:w="2155" w:type="dxa"/>
            <w:tcBorders>
              <w:right w:val="dotted" w:sz="4" w:space="0" w:color="auto"/>
            </w:tcBorders>
            <w:vAlign w:val="center"/>
          </w:tcPr>
          <w:p w14:paraId="1B4A2E8D"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研究</w:t>
            </w:r>
            <w:r w:rsidRPr="0080666A">
              <w:rPr>
                <w:rFonts w:ascii="ＭＳ Ｐゴシック" w:eastAsia="ＭＳ Ｐゴシック" w:hAnsi="ＭＳ Ｐゴシック"/>
              </w:rPr>
              <w:t>の</w:t>
            </w:r>
            <w:r w:rsidRPr="0080666A">
              <w:rPr>
                <w:rFonts w:ascii="ＭＳ Ｐゴシック" w:eastAsia="ＭＳ Ｐゴシック" w:hAnsi="ＭＳ Ｐゴシック" w:hint="eastAsia"/>
              </w:rPr>
              <w:t>方法</w:t>
            </w:r>
          </w:p>
          <w:p w14:paraId="07E89485"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sz w:val="18"/>
              </w:rPr>
              <w:t>（使用</w:t>
            </w:r>
            <w:r w:rsidRPr="0080666A">
              <w:rPr>
                <w:rFonts w:ascii="ＭＳ Ｐゴシック" w:eastAsia="ＭＳ Ｐゴシック" w:hAnsi="ＭＳ Ｐゴシック" w:hint="eastAsia"/>
                <w:sz w:val="18"/>
              </w:rPr>
              <w:t>する試料</w:t>
            </w:r>
            <w:r w:rsidRPr="0080666A">
              <w:rPr>
                <w:rFonts w:ascii="ＭＳ Ｐゴシック" w:eastAsia="ＭＳ Ｐゴシック" w:hAnsi="ＭＳ Ｐゴシック"/>
                <w:sz w:val="18"/>
              </w:rPr>
              <w:t>等）</w:t>
            </w:r>
          </w:p>
        </w:tc>
        <w:tc>
          <w:tcPr>
            <w:tcW w:w="7223" w:type="dxa"/>
            <w:tcBorders>
              <w:left w:val="dotted" w:sz="4" w:space="0" w:color="auto"/>
            </w:tcBorders>
            <w:vAlign w:val="center"/>
          </w:tcPr>
          <w:p w14:paraId="009655C3"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hint="eastAsia"/>
                <w:szCs w:val="21"/>
              </w:rPr>
              <w:t>●</w:t>
            </w:r>
            <w:r w:rsidRPr="0080666A">
              <w:rPr>
                <w:rFonts w:ascii="ＭＳ Ｐゴシック" w:eastAsia="ＭＳ Ｐゴシック" w:hAnsi="ＭＳ Ｐゴシック"/>
                <w:szCs w:val="21"/>
              </w:rPr>
              <w:t>対象となる患者さま</w:t>
            </w:r>
          </w:p>
          <w:p w14:paraId="2264CA19"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hint="eastAsia"/>
                <w:szCs w:val="21"/>
              </w:rPr>
              <w:t>上記期間内で心サルコイドーシスと診断された患者様</w:t>
            </w:r>
          </w:p>
          <w:p w14:paraId="0FA9D3AA"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hint="eastAsia"/>
                <w:szCs w:val="21"/>
              </w:rPr>
              <w:t>●利用する</w:t>
            </w:r>
            <w:r w:rsidRPr="0080666A">
              <w:rPr>
                <w:rFonts w:ascii="ＭＳ Ｐゴシック" w:eastAsia="ＭＳ Ｐゴシック" w:hAnsi="ＭＳ Ｐゴシック"/>
                <w:szCs w:val="21"/>
              </w:rPr>
              <w:t>情報</w:t>
            </w:r>
          </w:p>
          <w:p w14:paraId="0129D0AE"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hint="eastAsia"/>
                <w:szCs w:val="21"/>
              </w:rPr>
              <w:t>電子カルテに</w:t>
            </w:r>
            <w:r w:rsidRPr="0080666A">
              <w:rPr>
                <w:rFonts w:ascii="ＭＳ Ｐゴシック" w:eastAsia="ＭＳ Ｐゴシック" w:hAnsi="ＭＳ Ｐゴシック"/>
                <w:szCs w:val="21"/>
              </w:rPr>
              <w:t>記載のある診療</w:t>
            </w:r>
            <w:r w:rsidRPr="0080666A">
              <w:rPr>
                <w:rFonts w:ascii="ＭＳ Ｐゴシック" w:eastAsia="ＭＳ Ｐゴシック" w:hAnsi="ＭＳ Ｐゴシック" w:hint="eastAsia"/>
                <w:szCs w:val="21"/>
              </w:rPr>
              <w:t>記録</w:t>
            </w:r>
            <w:r w:rsidRPr="0080666A">
              <w:rPr>
                <w:rFonts w:ascii="ＭＳ Ｐゴシック" w:eastAsia="ＭＳ Ｐゴシック" w:hAnsi="ＭＳ Ｐゴシック"/>
                <w:szCs w:val="21"/>
              </w:rPr>
              <w:t>、</w:t>
            </w:r>
            <w:r w:rsidRPr="0080666A">
              <w:rPr>
                <w:rFonts w:ascii="ＭＳ Ｐゴシック" w:eastAsia="ＭＳ Ｐゴシック" w:hAnsi="ＭＳ Ｐゴシック" w:hint="eastAsia"/>
                <w:szCs w:val="21"/>
              </w:rPr>
              <w:t>検査</w:t>
            </w:r>
            <w:r w:rsidRPr="0080666A">
              <w:rPr>
                <w:rFonts w:ascii="ＭＳ Ｐゴシック" w:eastAsia="ＭＳ Ｐゴシック" w:hAnsi="ＭＳ Ｐゴシック"/>
                <w:szCs w:val="21"/>
              </w:rPr>
              <w:t>データ</w:t>
            </w:r>
            <w:r w:rsidRPr="0080666A">
              <w:rPr>
                <w:rFonts w:ascii="ＭＳ Ｐゴシック" w:eastAsia="ＭＳ Ｐゴシック" w:hAnsi="ＭＳ Ｐゴシック" w:hint="eastAsia"/>
                <w:szCs w:val="21"/>
              </w:rPr>
              <w:t>を</w:t>
            </w:r>
            <w:r w:rsidRPr="0080666A">
              <w:rPr>
                <w:rFonts w:ascii="ＭＳ Ｐゴシック" w:eastAsia="ＭＳ Ｐゴシック" w:hAnsi="ＭＳ Ｐゴシック"/>
                <w:szCs w:val="21"/>
              </w:rPr>
              <w:t>利用する</w:t>
            </w:r>
          </w:p>
        </w:tc>
      </w:tr>
      <w:tr w:rsidR="0080666A" w:rsidRPr="0080666A" w14:paraId="3C6DF20B" w14:textId="77777777" w:rsidTr="00C75905">
        <w:trPr>
          <w:trHeight w:val="680"/>
        </w:trPr>
        <w:tc>
          <w:tcPr>
            <w:tcW w:w="2155" w:type="dxa"/>
            <w:tcBorders>
              <w:right w:val="dotted" w:sz="4" w:space="0" w:color="auto"/>
            </w:tcBorders>
            <w:vAlign w:val="center"/>
          </w:tcPr>
          <w:p w14:paraId="300FD62E"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試料</w:t>
            </w:r>
            <w:r w:rsidRPr="0080666A">
              <w:rPr>
                <w:rFonts w:ascii="ＭＳ Ｐゴシック" w:eastAsia="ＭＳ Ｐゴシック" w:hAnsi="ＭＳ Ｐゴシック"/>
              </w:rPr>
              <w:t>/情報の</w:t>
            </w:r>
          </w:p>
          <w:p w14:paraId="6A986AA4"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他の研究機関への</w:t>
            </w:r>
            <w:r w:rsidRPr="0080666A">
              <w:rPr>
                <w:rFonts w:ascii="ＭＳ Ｐゴシック" w:eastAsia="ＭＳ Ｐゴシック" w:hAnsi="ＭＳ Ｐゴシック"/>
              </w:rPr>
              <w:t>提供</w:t>
            </w:r>
          </w:p>
          <w:p w14:paraId="743FFDCD"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および</w:t>
            </w:r>
            <w:r w:rsidRPr="0080666A">
              <w:rPr>
                <w:rFonts w:ascii="ＭＳ Ｐゴシック" w:eastAsia="ＭＳ Ｐゴシック" w:hAnsi="ＭＳ Ｐゴシック"/>
              </w:rPr>
              <w:t>提供方法</w:t>
            </w:r>
          </w:p>
        </w:tc>
        <w:tc>
          <w:tcPr>
            <w:tcW w:w="7223" w:type="dxa"/>
            <w:tcBorders>
              <w:left w:val="dotted" w:sz="4" w:space="0" w:color="auto"/>
            </w:tcBorders>
            <w:vAlign w:val="center"/>
          </w:tcPr>
          <w:p w14:paraId="55F894B6" w14:textId="77777777" w:rsidR="0080666A" w:rsidRPr="0080666A" w:rsidRDefault="0080666A" w:rsidP="00C75905">
            <w:pPr>
              <w:ind w:firstLine="0"/>
              <w:rPr>
                <w:rFonts w:ascii="ＭＳ Ｐゴシック" w:eastAsia="ＭＳ Ｐゴシック" w:hAnsi="ＭＳ Ｐゴシック"/>
                <w:szCs w:val="21"/>
              </w:rPr>
            </w:pPr>
            <w:r w:rsidRPr="0080666A">
              <w:rPr>
                <w:rFonts w:ascii="ＭＳ Ｐゴシック" w:eastAsia="ＭＳ Ｐゴシック" w:hAnsi="ＭＳ Ｐゴシック" w:hint="eastAsia"/>
              </w:rPr>
              <w:t>本研究目的以外の研究に情報を用いる場合、科学的価値が高いと判定された研究に限り、国内および国外の研究グループとの共同研究に使用する可能性があります。その際は再度倫理委員会への申請・承認を経てから行い書面をもって詳細に関しては改めて掲示を行います。研究終了後から</w:t>
            </w:r>
            <w:r w:rsidRPr="0080666A">
              <w:rPr>
                <w:rFonts w:ascii="ＭＳ Ｐゴシック" w:eastAsia="ＭＳ Ｐゴシック" w:hAnsi="ＭＳ Ｐゴシック"/>
              </w:rPr>
              <w:t>5</w:t>
            </w:r>
            <w:r w:rsidRPr="0080666A">
              <w:rPr>
                <w:rFonts w:ascii="ＭＳ Ｐゴシック" w:eastAsia="ＭＳ Ｐゴシック" w:hAnsi="ＭＳ Ｐゴシック" w:hint="eastAsia"/>
              </w:rPr>
              <w:t>年以上経過した際には個人を特定できる情報は破棄されるため、倫理委員会の承認や追加の掲示を行いません。</w:t>
            </w:r>
          </w:p>
        </w:tc>
      </w:tr>
      <w:tr w:rsidR="0080666A" w:rsidRPr="0080666A" w14:paraId="2963FD82" w14:textId="77777777" w:rsidTr="00C75905">
        <w:trPr>
          <w:trHeight w:val="1400"/>
        </w:trPr>
        <w:tc>
          <w:tcPr>
            <w:tcW w:w="2155" w:type="dxa"/>
            <w:tcBorders>
              <w:right w:val="dotted" w:sz="4" w:space="0" w:color="auto"/>
            </w:tcBorders>
            <w:vAlign w:val="center"/>
          </w:tcPr>
          <w:p w14:paraId="60EB675C"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個人情報の</w:t>
            </w:r>
            <w:r w:rsidRPr="0080666A">
              <w:rPr>
                <w:rFonts w:ascii="ＭＳ Ｐゴシック" w:eastAsia="ＭＳ Ｐゴシック" w:hAnsi="ＭＳ Ｐゴシック"/>
              </w:rPr>
              <w:t>取り扱い</w:t>
            </w:r>
          </w:p>
        </w:tc>
        <w:tc>
          <w:tcPr>
            <w:tcW w:w="7223" w:type="dxa"/>
            <w:tcBorders>
              <w:left w:val="dotted" w:sz="4" w:space="0" w:color="auto"/>
            </w:tcBorders>
            <w:vAlign w:val="center"/>
          </w:tcPr>
          <w:p w14:paraId="41E92CAF" w14:textId="77777777" w:rsidR="0080666A" w:rsidRPr="00DC2BA0" w:rsidRDefault="0080666A" w:rsidP="00C75905">
            <w:pPr>
              <w:ind w:firstLine="0"/>
              <w:rPr>
                <w:rFonts w:ascii="ＭＳ Ｐゴシック" w:eastAsia="ＭＳ Ｐゴシック" w:hAnsi="ＭＳ Ｐゴシック"/>
                <w:szCs w:val="21"/>
              </w:rPr>
            </w:pPr>
            <w:r w:rsidRPr="00DC2BA0">
              <w:rPr>
                <w:rFonts w:ascii="ＭＳ Ｐゴシック" w:eastAsia="ＭＳ Ｐゴシック" w:hAnsi="ＭＳ Ｐゴシック" w:hint="eastAsia"/>
                <w:szCs w:val="21"/>
              </w:rPr>
              <w:t>利用する</w:t>
            </w:r>
            <w:r w:rsidRPr="00DC2BA0">
              <w:rPr>
                <w:rFonts w:ascii="ＭＳ Ｐゴシック" w:eastAsia="ＭＳ Ｐゴシック" w:hAnsi="ＭＳ Ｐゴシック"/>
                <w:szCs w:val="21"/>
              </w:rPr>
              <w:t>情報から氏名</w:t>
            </w:r>
            <w:r w:rsidRPr="00DC2BA0">
              <w:rPr>
                <w:rFonts w:ascii="ＭＳ Ｐゴシック" w:eastAsia="ＭＳ Ｐゴシック" w:hAnsi="ＭＳ Ｐゴシック" w:hint="eastAsia"/>
                <w:szCs w:val="21"/>
              </w:rPr>
              <w:t>や</w:t>
            </w:r>
            <w:r w:rsidRPr="00DC2BA0">
              <w:rPr>
                <w:rFonts w:ascii="ＭＳ Ｐゴシック" w:eastAsia="ＭＳ Ｐゴシック" w:hAnsi="ＭＳ Ｐゴシック"/>
                <w:szCs w:val="21"/>
              </w:rPr>
              <w:t>住所等</w:t>
            </w:r>
            <w:r w:rsidRPr="00DC2BA0">
              <w:rPr>
                <w:rFonts w:ascii="ＭＳ Ｐゴシック" w:eastAsia="ＭＳ Ｐゴシック" w:hAnsi="ＭＳ Ｐゴシック" w:hint="eastAsia"/>
                <w:szCs w:val="21"/>
              </w:rPr>
              <w:t>の</w:t>
            </w:r>
            <w:r w:rsidRPr="00DC2BA0">
              <w:rPr>
                <w:rFonts w:ascii="ＭＳ Ｐゴシック" w:eastAsia="ＭＳ Ｐゴシック" w:hAnsi="ＭＳ Ｐゴシック"/>
                <w:szCs w:val="21"/>
              </w:rPr>
              <w:t>患者さまを</w:t>
            </w:r>
            <w:r w:rsidRPr="00DC2BA0">
              <w:rPr>
                <w:rFonts w:ascii="ＭＳ Ｐゴシック" w:eastAsia="ＭＳ Ｐゴシック" w:hAnsi="ＭＳ Ｐゴシック" w:hint="eastAsia"/>
                <w:szCs w:val="21"/>
              </w:rPr>
              <w:t>直接</w:t>
            </w:r>
            <w:r w:rsidRPr="00DC2BA0">
              <w:rPr>
                <w:rFonts w:ascii="ＭＳ Ｐゴシック" w:eastAsia="ＭＳ Ｐゴシック" w:hAnsi="ＭＳ Ｐゴシック"/>
                <w:szCs w:val="21"/>
              </w:rPr>
              <w:t>特定</w:t>
            </w:r>
            <w:r w:rsidRPr="00DC2BA0">
              <w:rPr>
                <w:rFonts w:ascii="ＭＳ Ｐゴシック" w:eastAsia="ＭＳ Ｐゴシック" w:hAnsi="ＭＳ Ｐゴシック" w:hint="eastAsia"/>
                <w:szCs w:val="21"/>
              </w:rPr>
              <w:t>できる</w:t>
            </w:r>
            <w:r w:rsidRPr="00DC2BA0">
              <w:rPr>
                <w:rFonts w:ascii="ＭＳ Ｐゴシック" w:eastAsia="ＭＳ Ｐゴシック" w:hAnsi="ＭＳ Ｐゴシック"/>
                <w:szCs w:val="21"/>
              </w:rPr>
              <w:t>個人情報は削除致します</w:t>
            </w:r>
            <w:r w:rsidRPr="00DC2BA0">
              <w:rPr>
                <w:rFonts w:ascii="ＭＳ Ｐゴシック" w:eastAsia="ＭＳ Ｐゴシック" w:hAnsi="ＭＳ Ｐゴシック" w:hint="eastAsia"/>
                <w:szCs w:val="21"/>
              </w:rPr>
              <w:t>。</w:t>
            </w:r>
            <w:r w:rsidRPr="00DC2BA0">
              <w:rPr>
                <w:rFonts w:ascii="ＭＳ Ｐゴシック" w:eastAsia="ＭＳ Ｐゴシック" w:hAnsi="ＭＳ Ｐゴシック"/>
                <w:szCs w:val="21"/>
              </w:rPr>
              <w:t>また、</w:t>
            </w:r>
            <w:r w:rsidRPr="00DC2BA0">
              <w:rPr>
                <w:rFonts w:ascii="ＭＳ Ｐゴシック" w:eastAsia="ＭＳ Ｐゴシック" w:hAnsi="ＭＳ Ｐゴシック" w:hint="eastAsia"/>
                <w:szCs w:val="21"/>
              </w:rPr>
              <w:t>研究成果は学会等で発表を</w:t>
            </w:r>
            <w:r w:rsidRPr="00DC2BA0">
              <w:rPr>
                <w:rFonts w:ascii="ＭＳ Ｐゴシック" w:eastAsia="ＭＳ Ｐゴシック" w:hAnsi="ＭＳ Ｐゴシック"/>
                <w:szCs w:val="21"/>
              </w:rPr>
              <w:t>予定していますが、その際も患者</w:t>
            </w:r>
            <w:r w:rsidRPr="00DC2BA0">
              <w:rPr>
                <w:rFonts w:ascii="ＭＳ Ｐゴシック" w:eastAsia="ＭＳ Ｐゴシック" w:hAnsi="ＭＳ Ｐゴシック" w:hint="eastAsia"/>
                <w:szCs w:val="21"/>
              </w:rPr>
              <w:t>さまを特定</w:t>
            </w:r>
            <w:r w:rsidRPr="00DC2BA0">
              <w:rPr>
                <w:rFonts w:ascii="ＭＳ Ｐゴシック" w:eastAsia="ＭＳ Ｐゴシック" w:hAnsi="ＭＳ Ｐゴシック"/>
                <w:szCs w:val="21"/>
              </w:rPr>
              <w:t>できる個人情報は利用しません。</w:t>
            </w:r>
          </w:p>
        </w:tc>
      </w:tr>
      <w:tr w:rsidR="0080666A" w:rsidRPr="0080666A" w14:paraId="0F5538CB" w14:textId="77777777" w:rsidTr="00C75905">
        <w:trPr>
          <w:trHeight w:val="680"/>
        </w:trPr>
        <w:tc>
          <w:tcPr>
            <w:tcW w:w="2155" w:type="dxa"/>
            <w:tcBorders>
              <w:right w:val="dotted" w:sz="4" w:space="0" w:color="auto"/>
            </w:tcBorders>
            <w:vAlign w:val="center"/>
          </w:tcPr>
          <w:p w14:paraId="7C012616"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本研究の</w:t>
            </w:r>
            <w:r w:rsidRPr="0080666A">
              <w:rPr>
                <w:rFonts w:ascii="ＭＳ Ｐゴシック" w:eastAsia="ＭＳ Ｐゴシック" w:hAnsi="ＭＳ Ｐゴシック"/>
              </w:rPr>
              <w:t>資金源</w:t>
            </w:r>
          </w:p>
          <w:p w14:paraId="531F0D3B"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w:t>
            </w:r>
            <w:r w:rsidRPr="0080666A">
              <w:rPr>
                <w:rFonts w:ascii="ＭＳ Ｐゴシック" w:eastAsia="ＭＳ Ｐゴシック" w:hAnsi="ＭＳ Ｐゴシック"/>
              </w:rPr>
              <w:t>利益相反）</w:t>
            </w:r>
          </w:p>
        </w:tc>
        <w:tc>
          <w:tcPr>
            <w:tcW w:w="7223" w:type="dxa"/>
            <w:tcBorders>
              <w:left w:val="dotted" w:sz="4" w:space="0" w:color="auto"/>
            </w:tcBorders>
            <w:vAlign w:val="center"/>
          </w:tcPr>
          <w:p w14:paraId="694B785B" w14:textId="7EB05FAB" w:rsidR="0080666A" w:rsidRPr="00DC2BA0" w:rsidRDefault="00DC2BA0" w:rsidP="00DC2BA0">
            <w:pPr>
              <w:ind w:firstLine="0"/>
              <w:rPr>
                <w:rFonts w:ascii="ＭＳ Ｐゴシック" w:eastAsia="ＭＳ Ｐゴシック" w:hAnsi="ＭＳ Ｐゴシック"/>
                <w:szCs w:val="21"/>
              </w:rPr>
            </w:pPr>
            <w:r w:rsidRPr="00441F6F">
              <w:rPr>
                <w:rFonts w:ascii="ＭＳ Ｐゴシック" w:eastAsia="ＭＳ Ｐゴシック" w:hAnsi="ＭＳ Ｐゴシック" w:hint="eastAsia"/>
                <w:color w:val="000000" w:themeColor="text1"/>
                <w:szCs w:val="21"/>
              </w:rPr>
              <w:t>本研究の資金源として公募の研究助成金を使用する予定です。</w:t>
            </w:r>
            <w:r w:rsidRPr="00441F6F">
              <w:rPr>
                <w:rFonts w:ascii="ＭＳ Ｐゴシック" w:eastAsia="ＭＳ Ｐゴシック" w:hAnsi="ＭＳ Ｐゴシック" w:hint="eastAsia"/>
                <w:color w:val="000000" w:themeColor="text1"/>
                <w:szCs w:val="21"/>
                <w:shd w:val="clear" w:color="auto" w:fill="FFFFFF"/>
              </w:rPr>
              <w:t>研究に関する利益相反は、北里大学利益相反委員会で審査を受け適切に管理されます。</w:t>
            </w:r>
          </w:p>
        </w:tc>
      </w:tr>
      <w:tr w:rsidR="0080666A" w:rsidRPr="0080666A" w14:paraId="1C24661F" w14:textId="77777777" w:rsidTr="00C75905">
        <w:trPr>
          <w:trHeight w:val="1078"/>
        </w:trPr>
        <w:tc>
          <w:tcPr>
            <w:tcW w:w="2155" w:type="dxa"/>
            <w:tcBorders>
              <w:right w:val="dotted" w:sz="4" w:space="0" w:color="auto"/>
            </w:tcBorders>
            <w:vAlign w:val="center"/>
          </w:tcPr>
          <w:p w14:paraId="53706F47"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お問い合わせ</w:t>
            </w:r>
            <w:r w:rsidRPr="0080666A">
              <w:rPr>
                <w:rFonts w:ascii="ＭＳ Ｐゴシック" w:eastAsia="ＭＳ Ｐゴシック" w:hAnsi="ＭＳ Ｐゴシック"/>
              </w:rPr>
              <w:t>先</w:t>
            </w:r>
          </w:p>
        </w:tc>
        <w:tc>
          <w:tcPr>
            <w:tcW w:w="7223" w:type="dxa"/>
            <w:tcBorders>
              <w:left w:val="dotted" w:sz="4" w:space="0" w:color="auto"/>
            </w:tcBorders>
            <w:vAlign w:val="center"/>
          </w:tcPr>
          <w:p w14:paraId="526D5EBD" w14:textId="77777777" w:rsidR="00480694" w:rsidRPr="00480694" w:rsidRDefault="00480694" w:rsidP="00480694">
            <w:pPr>
              <w:ind w:firstLine="0"/>
              <w:rPr>
                <w:rFonts w:ascii="ＭＳ Ｐゴシック" w:eastAsia="ＭＳ Ｐゴシック" w:hAnsi="ＭＳ Ｐゴシック"/>
              </w:rPr>
            </w:pPr>
            <w:r w:rsidRPr="00480694">
              <w:rPr>
                <w:rFonts w:ascii="ＭＳ Ｐゴシック" w:eastAsia="ＭＳ Ｐゴシック" w:hAnsi="ＭＳ Ｐゴシック" w:hint="eastAsia"/>
              </w:rPr>
              <w:t>所属・職位：循環器内科　顧問医</w:t>
            </w:r>
          </w:p>
          <w:p w14:paraId="48D8568C" w14:textId="77777777" w:rsidR="00480694" w:rsidRPr="00480694" w:rsidRDefault="00480694" w:rsidP="00480694">
            <w:pPr>
              <w:ind w:firstLine="0"/>
              <w:rPr>
                <w:rFonts w:ascii="ＭＳ Ｐゴシック" w:eastAsia="ＭＳ Ｐゴシック" w:hAnsi="ＭＳ Ｐゴシック"/>
              </w:rPr>
            </w:pPr>
            <w:r w:rsidRPr="00480694">
              <w:rPr>
                <w:rFonts w:ascii="ＭＳ Ｐゴシック" w:eastAsia="ＭＳ Ｐゴシック" w:hAnsi="ＭＳ Ｐゴシック" w:hint="eastAsia"/>
              </w:rPr>
              <w:t>担当者名　：木田圭亮（きだ　けいすけ）</w:t>
            </w:r>
          </w:p>
          <w:p w14:paraId="66E5E238" w14:textId="2E7D0331" w:rsidR="0080666A" w:rsidRPr="00480694" w:rsidRDefault="00480694" w:rsidP="00480694">
            <w:pPr>
              <w:ind w:firstLine="0"/>
              <w:rPr>
                <w:rFonts w:ascii="ＭＳ Ｐゴシック" w:eastAsia="ＭＳ Ｐゴシック" w:hAnsi="ＭＳ Ｐゴシック"/>
              </w:rPr>
            </w:pPr>
            <w:r w:rsidRPr="00480694">
              <w:rPr>
                <w:rFonts w:ascii="ＭＳ Ｐゴシック" w:eastAsia="ＭＳ Ｐゴシック" w:hAnsi="ＭＳ Ｐゴシック" w:hint="eastAsia"/>
              </w:rPr>
              <w:t>電話番号　：044-977-8111  院内PHS 0937</w:t>
            </w:r>
          </w:p>
        </w:tc>
      </w:tr>
      <w:tr w:rsidR="0080666A" w:rsidRPr="0080666A" w14:paraId="0FB7B0B5" w14:textId="77777777" w:rsidTr="00C75905">
        <w:trPr>
          <w:trHeight w:val="76"/>
        </w:trPr>
        <w:tc>
          <w:tcPr>
            <w:tcW w:w="2155" w:type="dxa"/>
            <w:tcBorders>
              <w:right w:val="dotted" w:sz="4" w:space="0" w:color="auto"/>
            </w:tcBorders>
            <w:vAlign w:val="center"/>
          </w:tcPr>
          <w:p w14:paraId="3B6E7CB1" w14:textId="77777777" w:rsidR="0080666A" w:rsidRPr="0080666A" w:rsidRDefault="0080666A" w:rsidP="00C75905">
            <w:pPr>
              <w:ind w:firstLine="0"/>
              <w:jc w:val="center"/>
              <w:rPr>
                <w:rFonts w:ascii="ＭＳ Ｐゴシック" w:eastAsia="ＭＳ Ｐゴシック" w:hAnsi="ＭＳ Ｐゴシック"/>
              </w:rPr>
            </w:pPr>
            <w:r w:rsidRPr="0080666A">
              <w:rPr>
                <w:rFonts w:ascii="ＭＳ Ｐゴシック" w:eastAsia="ＭＳ Ｐゴシック" w:hAnsi="ＭＳ Ｐゴシック" w:hint="eastAsia"/>
              </w:rPr>
              <w:t>備考</w:t>
            </w:r>
          </w:p>
        </w:tc>
        <w:tc>
          <w:tcPr>
            <w:tcW w:w="7223" w:type="dxa"/>
            <w:tcBorders>
              <w:left w:val="dotted" w:sz="4" w:space="0" w:color="auto"/>
            </w:tcBorders>
            <w:vAlign w:val="center"/>
          </w:tcPr>
          <w:p w14:paraId="18B26C71" w14:textId="77777777" w:rsidR="0080666A" w:rsidRPr="0080666A" w:rsidRDefault="0080666A" w:rsidP="00C75905">
            <w:pPr>
              <w:ind w:firstLine="0"/>
              <w:rPr>
                <w:rFonts w:ascii="ＭＳ Ｐゴシック" w:eastAsia="ＭＳ Ｐゴシック" w:hAnsi="ＭＳ Ｐゴシック"/>
              </w:rPr>
            </w:pPr>
          </w:p>
          <w:p w14:paraId="0FF6F23C" w14:textId="77777777" w:rsidR="0080666A" w:rsidRPr="0080666A" w:rsidRDefault="0080666A" w:rsidP="00C75905">
            <w:pPr>
              <w:ind w:firstLine="0"/>
              <w:rPr>
                <w:rFonts w:ascii="ＭＳ Ｐゴシック" w:eastAsia="ＭＳ Ｐゴシック" w:hAnsi="ＭＳ Ｐゴシック"/>
              </w:rPr>
            </w:pPr>
          </w:p>
        </w:tc>
      </w:tr>
    </w:tbl>
    <w:p w14:paraId="1502B91E" w14:textId="77777777" w:rsidR="0080666A" w:rsidRPr="00DD026B" w:rsidRDefault="0080666A" w:rsidP="0080666A">
      <w:pPr>
        <w:ind w:firstLine="0"/>
      </w:pPr>
    </w:p>
    <w:p w14:paraId="34B3AB47" w14:textId="77777777" w:rsidR="0080666A" w:rsidRDefault="0080666A"/>
    <w:sectPr w:rsidR="0080666A" w:rsidSect="006B7795">
      <w:pgSz w:w="11906" w:h="16838" w:code="9"/>
      <w:pgMar w:top="284" w:right="1304" w:bottom="567" w:left="1304" w:header="284" w:footer="397" w:gutter="0"/>
      <w:cols w:space="425"/>
      <w:docGrid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6A"/>
    <w:rsid w:val="00441F6F"/>
    <w:rsid w:val="00480694"/>
    <w:rsid w:val="0080666A"/>
    <w:rsid w:val="009B1701"/>
    <w:rsid w:val="00B57326"/>
    <w:rsid w:val="00DC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BCAAE"/>
  <w15:chartTrackingRefBased/>
  <w15:docId w15:val="{4C13012C-5258-A64C-B7B0-45D4B615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6A"/>
    <w:pPr>
      <w:ind w:firstLine="250"/>
    </w:pPr>
    <w:rPr>
      <w:rFonts w:ascii="Century"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66A"/>
    <w:pPr>
      <w:ind w:firstLine="250"/>
    </w:pPr>
    <w:rPr>
      <w:rFonts w:ascii="Century" w:eastAsia="ＭＳ 明朝"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80188">
      <w:bodyDiv w:val="1"/>
      <w:marLeft w:val="0"/>
      <w:marRight w:val="0"/>
      <w:marTop w:val="0"/>
      <w:marBottom w:val="0"/>
      <w:divBdr>
        <w:top w:val="none" w:sz="0" w:space="0" w:color="auto"/>
        <w:left w:val="none" w:sz="0" w:space="0" w:color="auto"/>
        <w:bottom w:val="none" w:sz="0" w:space="0" w:color="auto"/>
        <w:right w:val="none" w:sz="0" w:space="0" w:color="auto"/>
      </w:divBdr>
    </w:div>
    <w:div w:id="1048452190">
      <w:bodyDiv w:val="1"/>
      <w:marLeft w:val="0"/>
      <w:marRight w:val="0"/>
      <w:marTop w:val="0"/>
      <w:marBottom w:val="0"/>
      <w:divBdr>
        <w:top w:val="none" w:sz="0" w:space="0" w:color="auto"/>
        <w:left w:val="none" w:sz="0" w:space="0" w:color="auto"/>
        <w:bottom w:val="none" w:sz="0" w:space="0" w:color="auto"/>
        <w:right w:val="none" w:sz="0" w:space="0" w:color="auto"/>
      </w:divBdr>
    </w:div>
    <w:div w:id="1218128801">
      <w:bodyDiv w:val="1"/>
      <w:marLeft w:val="0"/>
      <w:marRight w:val="0"/>
      <w:marTop w:val="0"/>
      <w:marBottom w:val="0"/>
      <w:divBdr>
        <w:top w:val="none" w:sz="0" w:space="0" w:color="auto"/>
        <w:left w:val="none" w:sz="0" w:space="0" w:color="auto"/>
        <w:bottom w:val="none" w:sz="0" w:space="0" w:color="auto"/>
        <w:right w:val="none" w:sz="0" w:space="0" w:color="auto"/>
      </w:divBdr>
    </w:div>
    <w:div w:id="17135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NABETA Takeru</dc:creator>
  <cp:keywords/>
  <dc:description/>
  <cp:lastModifiedBy>Kida Keisuke</cp:lastModifiedBy>
  <cp:revision>2</cp:revision>
  <dcterms:created xsi:type="dcterms:W3CDTF">2024-02-29T05:19:00Z</dcterms:created>
  <dcterms:modified xsi:type="dcterms:W3CDTF">2024-02-29T05:19:00Z</dcterms:modified>
</cp:coreProperties>
</file>