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6EED8" w14:textId="16307AF0" w:rsidR="00B15D23" w:rsidRPr="00714E37" w:rsidRDefault="00DF7A68" w:rsidP="00B15D23">
      <w:pPr>
        <w:widowControl/>
        <w:spacing w:line="288" w:lineRule="auto"/>
        <w:jc w:val="center"/>
        <w:rPr>
          <w:rFonts w:ascii="ＭＳ Ｐゴシック" w:eastAsia="ＭＳ Ｐゴシック" w:hAnsi="ＭＳ Ｐゴシック"/>
          <w:color w:val="000000" w:themeColor="text1"/>
          <w:kern w:val="24"/>
          <w:sz w:val="28"/>
          <w:szCs w:val="28"/>
        </w:rPr>
      </w:pPr>
      <w:r w:rsidRPr="00714E37">
        <w:rPr>
          <w:rFonts w:ascii="ＭＳ Ｐゴシック" w:eastAsia="ＭＳ Ｐゴシック" w:hAnsi="ＭＳ Ｐゴシック" w:hint="eastAsia"/>
          <w:color w:val="000000" w:themeColor="text1"/>
          <w:kern w:val="24"/>
          <w:sz w:val="28"/>
          <w:szCs w:val="28"/>
        </w:rPr>
        <w:t>＜聖マリアンナ医科大学病院を受診された患者さんへ＞</w:t>
      </w:r>
    </w:p>
    <w:p w14:paraId="5CE911F1" w14:textId="77777777" w:rsidR="00B15D23" w:rsidRPr="00310E51" w:rsidRDefault="00B15D23" w:rsidP="00B15D23">
      <w:pPr>
        <w:widowControl/>
        <w:spacing w:line="60" w:lineRule="auto"/>
        <w:jc w:val="center"/>
        <w:rPr>
          <w:rFonts w:ascii="ＭＳ Ｐ明朝" w:eastAsia="ＭＳ Ｐ明朝" w:hAnsi="ＭＳ Ｐ明朝"/>
          <w:color w:val="000000" w:themeColor="text1"/>
          <w:kern w:val="24"/>
          <w:sz w:val="18"/>
          <w:szCs w:val="18"/>
        </w:rPr>
      </w:pPr>
    </w:p>
    <w:p w14:paraId="1647A82D" w14:textId="77777777" w:rsidR="00DF7A68" w:rsidRPr="00565466" w:rsidRDefault="00DF7A68" w:rsidP="00310E51">
      <w:pPr>
        <w:widowControl/>
        <w:spacing w:line="120" w:lineRule="auto"/>
        <w:jc w:val="left"/>
        <w:rPr>
          <w:rFonts w:ascii="ＭＳ Ｐ明朝" w:eastAsia="ＭＳ Ｐ明朝" w:hAnsi="ＭＳ Ｐ明朝" w:cs="ＭＳ Ｐゴシック"/>
          <w:color w:val="000000" w:themeColor="text1"/>
          <w:kern w:val="0"/>
          <w:sz w:val="20"/>
          <w:szCs w:val="20"/>
        </w:rPr>
      </w:pPr>
      <w:r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当院では下記の臨床研究を実施しております。</w:t>
      </w:r>
    </w:p>
    <w:p w14:paraId="560B8AD5" w14:textId="2CEC94D8" w:rsidR="00DF7A68" w:rsidRPr="00565466" w:rsidRDefault="00DF7A68" w:rsidP="00310E51">
      <w:pPr>
        <w:widowControl/>
        <w:spacing w:line="120" w:lineRule="auto"/>
        <w:jc w:val="left"/>
        <w:rPr>
          <w:rFonts w:ascii="ＭＳ Ｐ明朝" w:eastAsia="ＭＳ Ｐ明朝" w:hAnsi="ＭＳ Ｐ明朝" w:cs="ＭＳ Ｐゴシック"/>
          <w:color w:val="000000" w:themeColor="text1"/>
          <w:kern w:val="0"/>
          <w:sz w:val="20"/>
          <w:szCs w:val="20"/>
        </w:rPr>
      </w:pPr>
      <w:r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本研究の対象者に該当する可能性のある方で</w:t>
      </w:r>
      <w:r w:rsidR="000F2B93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、ご自分あるいは御家族の</w:t>
      </w:r>
      <w:r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診療情報等を研究目的に利用または</w:t>
      </w:r>
    </w:p>
    <w:p w14:paraId="636247EF" w14:textId="052C2F4A" w:rsidR="004A3D09" w:rsidRPr="00565466" w:rsidRDefault="00DF7A68" w:rsidP="00310E51">
      <w:pPr>
        <w:widowControl/>
        <w:spacing w:line="120" w:lineRule="auto"/>
        <w:jc w:val="left"/>
        <w:rPr>
          <w:rFonts w:ascii="ＭＳ Ｐ明朝" w:eastAsia="ＭＳ Ｐ明朝" w:hAnsi="ＭＳ Ｐ明朝"/>
          <w:color w:val="000000" w:themeColor="text1"/>
          <w:kern w:val="24"/>
          <w:sz w:val="20"/>
          <w:szCs w:val="20"/>
        </w:rPr>
      </w:pPr>
      <w:r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提供されることを希望されない場合は、</w:t>
      </w:r>
      <w:r w:rsidR="00377628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2</w:t>
      </w:r>
      <w:r w:rsidR="00377628" w:rsidRPr="00565466">
        <w:rPr>
          <w:rFonts w:ascii="ＭＳ Ｐ明朝" w:eastAsia="ＭＳ Ｐ明朝" w:hAnsi="ＭＳ Ｐ明朝"/>
          <w:color w:val="000000" w:themeColor="text1"/>
          <w:kern w:val="24"/>
          <w:sz w:val="20"/>
          <w:szCs w:val="20"/>
        </w:rPr>
        <w:t>02</w:t>
      </w:r>
      <w:r w:rsidR="00675AD1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4</w:t>
      </w:r>
      <w:r w:rsidR="000F2B93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年</w:t>
      </w:r>
      <w:r w:rsidR="00675AD1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9</w:t>
      </w:r>
      <w:r w:rsidR="00D85123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月末</w:t>
      </w:r>
      <w:r w:rsidR="000F2B93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までに下記</w:t>
      </w:r>
      <w:r w:rsidR="00085460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問い合わせ</w:t>
      </w:r>
      <w:r w:rsidR="000F2B93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 xml:space="preserve">先までご連絡下さい。解析対象より除外いたします。なお、お申し出がなかった場合には、参加を了承していただいたものとさせていただきます。 </w:t>
      </w:r>
    </w:p>
    <w:p w14:paraId="036CD96C" w14:textId="63A6297E" w:rsidR="00993A63" w:rsidRPr="00565466" w:rsidRDefault="00D37048" w:rsidP="00310E51">
      <w:pPr>
        <w:widowControl/>
        <w:spacing w:line="120" w:lineRule="auto"/>
        <w:jc w:val="left"/>
        <w:rPr>
          <w:rFonts w:ascii="ＭＳ Ｐ明朝" w:eastAsia="ＭＳ Ｐ明朝" w:hAnsi="ＭＳ Ｐ明朝"/>
          <w:color w:val="000000" w:themeColor="text1"/>
          <w:kern w:val="24"/>
          <w:sz w:val="20"/>
          <w:szCs w:val="20"/>
        </w:rPr>
      </w:pPr>
      <w:r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本研究は聖マリアンナ医科大学生命倫理委員会（臨床試験部会）にて</w:t>
      </w:r>
      <w:r w:rsidR="00E21A62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審議され学長の許可を得て実施して</w:t>
      </w:r>
      <w:r w:rsidR="002F0AFE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おり</w:t>
      </w:r>
      <w:r w:rsidR="00E21A62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ます。</w:t>
      </w:r>
    </w:p>
    <w:p w14:paraId="29A4DFB9" w14:textId="541D74B4" w:rsidR="00DF7A68" w:rsidRPr="00565466" w:rsidRDefault="00DF7A68" w:rsidP="00310E51">
      <w:pPr>
        <w:widowControl/>
        <w:spacing w:line="120" w:lineRule="auto"/>
        <w:ind w:firstLine="210"/>
        <w:jc w:val="left"/>
        <w:rPr>
          <w:rFonts w:ascii="ＭＳ Ｐゴシック" w:eastAsia="ＭＳ Ｐゴシック" w:hAnsi="ＭＳ Ｐゴシック"/>
          <w:color w:val="000000" w:themeColor="text1"/>
          <w:kern w:val="24"/>
          <w:sz w:val="20"/>
          <w:szCs w:val="20"/>
        </w:rPr>
      </w:pPr>
      <w:r w:rsidRPr="00565466">
        <w:rPr>
          <w:rFonts w:ascii="ＭＳ Ｐゴシック" w:eastAsia="ＭＳ Ｐゴシック" w:hAnsi="ＭＳ Ｐゴシック" w:hint="eastAsia"/>
          <w:color w:val="000000" w:themeColor="text1"/>
          <w:kern w:val="24"/>
          <w:sz w:val="20"/>
          <w:szCs w:val="20"/>
        </w:rPr>
        <w:t>研究課題名：</w:t>
      </w:r>
      <w:r w:rsidR="00F64BBB" w:rsidRPr="00565466">
        <w:rPr>
          <w:rFonts w:ascii="ＭＳ Ｐゴシック" w:eastAsia="ＭＳ Ｐゴシック" w:hAnsi="ＭＳ Ｐゴシック" w:hint="eastAsia"/>
          <w:color w:val="000000" w:themeColor="text1"/>
          <w:kern w:val="24"/>
          <w:sz w:val="20"/>
          <w:szCs w:val="20"/>
        </w:rPr>
        <w:t>SGLT2阻害薬による2型糖尿病治療における脂肪性肝疾患への影響について</w:t>
      </w:r>
    </w:p>
    <w:p w14:paraId="2653B2C7" w14:textId="7B1BFEC2" w:rsidR="00E21A62" w:rsidRPr="00565466" w:rsidRDefault="00E21A62" w:rsidP="00310E51">
      <w:pPr>
        <w:widowControl/>
        <w:spacing w:line="120" w:lineRule="auto"/>
        <w:ind w:firstLine="210"/>
        <w:jc w:val="left"/>
        <w:rPr>
          <w:rFonts w:ascii="ＭＳ Ｐゴシック" w:eastAsia="ＭＳ Ｐゴシック" w:hAnsi="ＭＳ Ｐゴシック"/>
          <w:color w:val="000000" w:themeColor="text1"/>
          <w:kern w:val="24"/>
          <w:sz w:val="20"/>
          <w:szCs w:val="20"/>
        </w:rPr>
      </w:pPr>
      <w:r w:rsidRPr="00565466">
        <w:rPr>
          <w:rFonts w:ascii="ＭＳ Ｐゴシック" w:eastAsia="ＭＳ Ｐゴシック" w:hAnsi="ＭＳ Ｐゴシック" w:hint="eastAsia"/>
          <w:color w:val="000000" w:themeColor="text1"/>
          <w:kern w:val="24"/>
          <w:sz w:val="20"/>
          <w:szCs w:val="20"/>
        </w:rPr>
        <w:t>研究責任者：</w:t>
      </w:r>
      <w:r w:rsidR="00581589" w:rsidRPr="00565466">
        <w:rPr>
          <w:rFonts w:ascii="ＭＳ Ｐゴシック" w:eastAsia="ＭＳ Ｐゴシック" w:hAnsi="ＭＳ Ｐゴシック" w:hint="eastAsia"/>
          <w:color w:val="000000" w:themeColor="text1"/>
          <w:kern w:val="24"/>
          <w:sz w:val="20"/>
          <w:szCs w:val="20"/>
        </w:rPr>
        <w:t>聖マリアンナ医科大学横浜市西部病院　消化器内科　松本伸行</w:t>
      </w:r>
    </w:p>
    <w:p w14:paraId="45F0B060" w14:textId="77777777" w:rsidR="000E013A" w:rsidRPr="000E013A" w:rsidRDefault="00DF7A68" w:rsidP="00310E51">
      <w:pPr>
        <w:pStyle w:val="a7"/>
        <w:widowControl/>
        <w:numPr>
          <w:ilvl w:val="0"/>
          <w:numId w:val="2"/>
        </w:numPr>
        <w:ind w:leftChars="0"/>
        <w:jc w:val="left"/>
        <w:rPr>
          <w:rFonts w:ascii="ＭＳ Ｐ明朝" w:eastAsia="ＭＳ Ｐ明朝" w:hAnsi="ＭＳ Ｐ明朝" w:cs="ＭＳ Ｐゴシック"/>
          <w:color w:val="000000" w:themeColor="text1"/>
          <w:kern w:val="0"/>
          <w:sz w:val="18"/>
          <w:szCs w:val="18"/>
        </w:rPr>
      </w:pPr>
      <w:r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研究の目的</w:t>
      </w:r>
    </w:p>
    <w:p w14:paraId="352792C0" w14:textId="7888C95C" w:rsidR="00DF7A68" w:rsidRPr="00565466" w:rsidRDefault="00CA1436" w:rsidP="00310E51">
      <w:pPr>
        <w:pStyle w:val="a7"/>
        <w:widowControl/>
        <w:spacing w:line="120" w:lineRule="auto"/>
        <w:ind w:leftChars="0" w:left="839"/>
        <w:jc w:val="left"/>
        <w:rPr>
          <w:rFonts w:ascii="ＭＳ Ｐ明朝" w:eastAsia="ＭＳ Ｐ明朝" w:hAnsi="ＭＳ Ｐ明朝" w:cs="ＭＳ Ｐゴシック" w:hint="eastAsia"/>
          <w:color w:val="000000" w:themeColor="text1"/>
          <w:kern w:val="0"/>
          <w:sz w:val="18"/>
          <w:szCs w:val="18"/>
        </w:rPr>
      </w:pPr>
      <w:r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SGLT2阻害薬による2型糖尿病治療における脂肪性肝疾患への影響</w:t>
      </w:r>
      <w:r w:rsidR="00FD0E28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を調査する</w:t>
      </w:r>
      <w:r w:rsidR="00503FB1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ことを</w:t>
      </w:r>
      <w:r w:rsidR="00FD0E28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研究の</w:t>
      </w:r>
      <w:r w:rsidR="00503FB1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目的としています。</w:t>
      </w:r>
      <w:r w:rsidR="00ED7C67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SGLT2阻害薬</w:t>
      </w:r>
      <w:r w:rsidR="001E4368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は２型糖尿病の治療に用いられる薬剤で、</w:t>
      </w:r>
      <w:r w:rsidR="001B6DBA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現在使用されている薬剤には</w:t>
      </w:r>
      <w:r w:rsidR="00CF1588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以下があります。</w:t>
      </w:r>
      <w:r w:rsidR="00CF1588" w:rsidRPr="00565466">
        <w:rPr>
          <w:rFonts w:ascii="ＭＳ Ｐ明朝" w:eastAsia="ＭＳ Ｐ明朝" w:hAnsi="ＭＳ Ｐ明朝"/>
          <w:color w:val="000000" w:themeColor="text1"/>
          <w:kern w:val="24"/>
          <w:sz w:val="20"/>
          <w:szCs w:val="20"/>
        </w:rPr>
        <w:br/>
      </w:r>
      <w:r w:rsidR="00CF1588" w:rsidRPr="00565466">
        <w:rPr>
          <w:rFonts w:ascii="ＭＳ Ｐ明朝" w:eastAsia="ＭＳ Ｐ明朝" w:hAnsi="ＭＳ Ｐ明朝"/>
          <w:color w:val="000000" w:themeColor="text1"/>
          <w:kern w:val="24"/>
          <w:sz w:val="18"/>
          <w:szCs w:val="18"/>
        </w:rPr>
        <w:t>イプラグリフロジン（製品名：スーグラ）、ダバグリフロジン（製品名：フォシーガ）、ルセオグリフロジン（製品名：ルセフィ）、トホグリフロジン（製品名：アプルウェイ、デベルザ）、カナグリフロジン（製品名：カナグル）</w:t>
      </w:r>
      <w:r w:rsidR="00CF1588" w:rsidRPr="00565466">
        <w:rPr>
          <w:rFonts w:ascii="ＭＳ Ｐ明朝" w:eastAsia="ＭＳ Ｐ明朝" w:hAnsi="ＭＳ Ｐ明朝" w:hint="eastAsia"/>
          <w:color w:val="000000" w:themeColor="text1"/>
          <w:kern w:val="24"/>
          <w:sz w:val="18"/>
          <w:szCs w:val="18"/>
        </w:rPr>
        <w:t>、エンパグリフロジン（</w:t>
      </w:r>
      <w:r w:rsidR="00CF1588" w:rsidRPr="00565466">
        <w:rPr>
          <w:rFonts w:ascii="ＭＳ Ｐ明朝" w:eastAsia="ＭＳ Ｐ明朝" w:hAnsi="ＭＳ Ｐ明朝"/>
          <w:color w:val="000000" w:themeColor="text1"/>
          <w:kern w:val="24"/>
          <w:sz w:val="18"/>
          <w:szCs w:val="18"/>
        </w:rPr>
        <w:t>製品名：</w:t>
      </w:r>
      <w:r w:rsidR="00CF1588" w:rsidRPr="00565466">
        <w:rPr>
          <w:rFonts w:ascii="ＭＳ Ｐ明朝" w:eastAsia="ＭＳ Ｐ明朝" w:hAnsi="ＭＳ Ｐ明朝" w:hint="eastAsia"/>
          <w:color w:val="000000" w:themeColor="text1"/>
          <w:kern w:val="24"/>
          <w:sz w:val="18"/>
          <w:szCs w:val="18"/>
        </w:rPr>
        <w:t>ジャディアンス）</w:t>
      </w:r>
    </w:p>
    <w:p w14:paraId="4A35A1B9" w14:textId="575F7EA8" w:rsidR="00DF7A68" w:rsidRPr="00565466" w:rsidRDefault="00DF7A68" w:rsidP="00310E51">
      <w:pPr>
        <w:pStyle w:val="a7"/>
        <w:widowControl/>
        <w:numPr>
          <w:ilvl w:val="0"/>
          <w:numId w:val="2"/>
        </w:numPr>
        <w:ind w:leftChars="0"/>
        <w:jc w:val="left"/>
        <w:rPr>
          <w:rFonts w:ascii="ＭＳ Ｐ明朝" w:eastAsia="ＭＳ Ｐ明朝" w:hAnsi="ＭＳ Ｐ明朝" w:cs="ＭＳ Ｐゴシック"/>
          <w:color w:val="000000" w:themeColor="text1"/>
          <w:kern w:val="0"/>
          <w:sz w:val="20"/>
          <w:szCs w:val="20"/>
        </w:rPr>
      </w:pPr>
      <w:r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研究対象について</w:t>
      </w:r>
    </w:p>
    <w:p w14:paraId="77F2C0E9" w14:textId="52470026" w:rsidR="00DF7A68" w:rsidRPr="00565466" w:rsidRDefault="00BF0F4D" w:rsidP="00310E51">
      <w:pPr>
        <w:widowControl/>
        <w:ind w:left="840"/>
        <w:jc w:val="left"/>
        <w:rPr>
          <w:rFonts w:ascii="ＭＳ Ｐ明朝" w:eastAsia="ＭＳ Ｐ明朝" w:hAnsi="ＭＳ Ｐ明朝"/>
          <w:color w:val="000000" w:themeColor="text1"/>
          <w:kern w:val="24"/>
          <w:sz w:val="20"/>
          <w:szCs w:val="20"/>
        </w:rPr>
      </w:pPr>
      <w:r w:rsidRPr="00565466">
        <w:rPr>
          <w:rFonts w:ascii="ＭＳ Ｐ明朝" w:eastAsia="ＭＳ Ｐ明朝" w:hAnsi="ＭＳ Ｐ明朝"/>
          <w:color w:val="000000" w:themeColor="text1"/>
          <w:kern w:val="24"/>
          <w:sz w:val="20"/>
          <w:szCs w:val="20"/>
        </w:rPr>
        <w:t>201</w:t>
      </w:r>
      <w:r w:rsidR="005549E1" w:rsidRPr="00565466">
        <w:rPr>
          <w:rFonts w:ascii="ＭＳ Ｐ明朝" w:eastAsia="ＭＳ Ｐ明朝" w:hAnsi="ＭＳ Ｐ明朝"/>
          <w:color w:val="000000" w:themeColor="text1"/>
          <w:kern w:val="24"/>
          <w:sz w:val="20"/>
          <w:szCs w:val="20"/>
        </w:rPr>
        <w:t>4</w:t>
      </w:r>
      <w:r w:rsidR="00DF7A68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年</w:t>
      </w:r>
      <w:r w:rsidR="007342E7" w:rsidRPr="00565466">
        <w:rPr>
          <w:rFonts w:ascii="ＭＳ Ｐ明朝" w:eastAsia="ＭＳ Ｐ明朝" w:hAnsi="ＭＳ Ｐ明朝"/>
          <w:color w:val="000000" w:themeColor="text1"/>
          <w:kern w:val="24"/>
          <w:sz w:val="20"/>
          <w:szCs w:val="20"/>
        </w:rPr>
        <w:t>4</w:t>
      </w:r>
      <w:r w:rsidR="00DF7A68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月</w:t>
      </w:r>
      <w:r w:rsidR="007342E7" w:rsidRPr="00565466">
        <w:rPr>
          <w:rFonts w:ascii="ＭＳ Ｐ明朝" w:eastAsia="ＭＳ Ｐ明朝" w:hAnsi="ＭＳ Ｐ明朝"/>
          <w:color w:val="000000" w:themeColor="text1"/>
          <w:kern w:val="24"/>
          <w:sz w:val="20"/>
          <w:szCs w:val="20"/>
        </w:rPr>
        <w:t>1</w:t>
      </w:r>
      <w:r w:rsidR="00DF7A68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日～</w:t>
      </w:r>
      <w:r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2</w:t>
      </w:r>
      <w:r w:rsidRPr="00565466">
        <w:rPr>
          <w:rFonts w:ascii="ＭＳ Ｐ明朝" w:eastAsia="ＭＳ Ｐ明朝" w:hAnsi="ＭＳ Ｐ明朝"/>
          <w:color w:val="000000" w:themeColor="text1"/>
          <w:kern w:val="24"/>
          <w:sz w:val="20"/>
          <w:szCs w:val="20"/>
        </w:rPr>
        <w:t>02</w:t>
      </w:r>
      <w:r w:rsidR="005549E1" w:rsidRPr="00565466">
        <w:rPr>
          <w:rFonts w:ascii="ＭＳ Ｐ明朝" w:eastAsia="ＭＳ Ｐ明朝" w:hAnsi="ＭＳ Ｐ明朝"/>
          <w:color w:val="000000" w:themeColor="text1"/>
          <w:kern w:val="24"/>
          <w:sz w:val="20"/>
          <w:szCs w:val="20"/>
        </w:rPr>
        <w:t>4</w:t>
      </w:r>
      <w:r w:rsidR="00DF7A68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年</w:t>
      </w:r>
      <w:r w:rsidR="007342E7" w:rsidRPr="00565466">
        <w:rPr>
          <w:rFonts w:ascii="ＭＳ Ｐ明朝" w:eastAsia="ＭＳ Ｐ明朝" w:hAnsi="ＭＳ Ｐ明朝"/>
          <w:color w:val="000000" w:themeColor="text1"/>
          <w:kern w:val="24"/>
          <w:sz w:val="20"/>
          <w:szCs w:val="20"/>
        </w:rPr>
        <w:t>3</w:t>
      </w:r>
      <w:r w:rsidR="00DF7A68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月</w:t>
      </w:r>
      <w:r w:rsidR="00D85123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末まで</w:t>
      </w:r>
      <w:r w:rsidR="00DF7A68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の間に当院</w:t>
      </w:r>
      <w:r w:rsidR="005549E1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で</w:t>
      </w:r>
      <w:r w:rsidR="0055092D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上記</w:t>
      </w:r>
      <w:r w:rsidR="005549E1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の薬剤が1年以上にわたり処方された</w:t>
      </w:r>
      <w:r w:rsidR="00DF7A68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方</w:t>
      </w:r>
      <w:r w:rsidR="005549E1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で定期的に</w:t>
      </w:r>
      <w:r w:rsidR="002042E0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血液検査</w:t>
      </w:r>
      <w:r w:rsidR="005549E1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など</w:t>
      </w:r>
      <w:r w:rsidR="002042E0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をうけ</w:t>
      </w:r>
      <w:r w:rsidR="0055092D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方</w:t>
      </w:r>
      <w:r w:rsidR="00DF7A68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が対象とな</w:t>
      </w:r>
      <w:r w:rsidR="00D35AA5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る可能性があ</w:t>
      </w:r>
      <w:r w:rsidR="00DF7A68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ります。</w:t>
      </w:r>
    </w:p>
    <w:p w14:paraId="36DF9E43" w14:textId="50E58FCB" w:rsidR="00DF7A68" w:rsidRPr="00565466" w:rsidRDefault="00DF7A68" w:rsidP="00310E51">
      <w:pPr>
        <w:pStyle w:val="a7"/>
        <w:widowControl/>
        <w:numPr>
          <w:ilvl w:val="0"/>
          <w:numId w:val="2"/>
        </w:numPr>
        <w:ind w:leftChars="0"/>
        <w:jc w:val="left"/>
        <w:rPr>
          <w:rFonts w:ascii="ＭＳ Ｐ明朝" w:eastAsia="ＭＳ Ｐ明朝" w:hAnsi="ＭＳ Ｐ明朝" w:cs="ＭＳ Ｐゴシック"/>
          <w:color w:val="000000" w:themeColor="text1"/>
          <w:kern w:val="0"/>
          <w:sz w:val="20"/>
          <w:szCs w:val="20"/>
        </w:rPr>
      </w:pPr>
      <w:r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研究実施期間</w:t>
      </w:r>
    </w:p>
    <w:p w14:paraId="26F1B64E" w14:textId="59681687" w:rsidR="00EC04EC" w:rsidRPr="00565466" w:rsidRDefault="00DF7A68" w:rsidP="00310E51">
      <w:pPr>
        <w:ind w:left="840"/>
        <w:rPr>
          <w:rFonts w:ascii="ＭＳ Ｐ明朝" w:eastAsia="ＭＳ Ｐ明朝" w:hAnsi="ＭＳ Ｐ明朝"/>
          <w:color w:val="000000" w:themeColor="text1"/>
          <w:kern w:val="24"/>
          <w:sz w:val="20"/>
          <w:szCs w:val="20"/>
        </w:rPr>
      </w:pPr>
      <w:r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承認後～</w:t>
      </w:r>
      <w:r w:rsidR="00D35580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2</w:t>
      </w:r>
      <w:r w:rsidR="00D35580" w:rsidRPr="00565466">
        <w:rPr>
          <w:rFonts w:ascii="ＭＳ Ｐ明朝" w:eastAsia="ＭＳ Ｐ明朝" w:hAnsi="ＭＳ Ｐ明朝"/>
          <w:color w:val="000000" w:themeColor="text1"/>
          <w:kern w:val="24"/>
          <w:sz w:val="20"/>
          <w:szCs w:val="20"/>
        </w:rPr>
        <w:t>026</w:t>
      </w:r>
      <w:r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年</w:t>
      </w:r>
      <w:r w:rsidR="00D35580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3</w:t>
      </w:r>
      <w:r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月</w:t>
      </w:r>
      <w:r w:rsidR="00D35580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3</w:t>
      </w:r>
      <w:r w:rsidR="00D35580" w:rsidRPr="00565466">
        <w:rPr>
          <w:rFonts w:ascii="ＭＳ Ｐ明朝" w:eastAsia="ＭＳ Ｐ明朝" w:hAnsi="ＭＳ Ｐ明朝"/>
          <w:color w:val="000000" w:themeColor="text1"/>
          <w:kern w:val="24"/>
          <w:sz w:val="20"/>
          <w:szCs w:val="20"/>
        </w:rPr>
        <w:t>1</w:t>
      </w:r>
      <w:r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日</w:t>
      </w:r>
    </w:p>
    <w:p w14:paraId="134C4425" w14:textId="3B77BD74" w:rsidR="00DF7A68" w:rsidRPr="00565466" w:rsidRDefault="00DF7A68" w:rsidP="00310E51">
      <w:pPr>
        <w:pStyle w:val="a7"/>
        <w:widowControl/>
        <w:numPr>
          <w:ilvl w:val="0"/>
          <w:numId w:val="2"/>
        </w:numPr>
        <w:ind w:leftChars="0"/>
        <w:jc w:val="left"/>
        <w:rPr>
          <w:rFonts w:ascii="ＭＳ Ｐ明朝" w:eastAsia="ＭＳ Ｐ明朝" w:hAnsi="ＭＳ Ｐ明朝" w:cs="ＭＳ Ｐゴシック"/>
          <w:color w:val="000000" w:themeColor="text1"/>
          <w:kern w:val="0"/>
          <w:sz w:val="20"/>
          <w:szCs w:val="20"/>
        </w:rPr>
      </w:pPr>
      <w:r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抽出項目</w:t>
      </w:r>
    </w:p>
    <w:p w14:paraId="6FDEFC81" w14:textId="23E5815E" w:rsidR="00DF7A68" w:rsidRPr="00565466" w:rsidRDefault="00C90646" w:rsidP="00310E51">
      <w:pPr>
        <w:widowControl/>
        <w:ind w:leftChars="402" w:left="844"/>
        <w:jc w:val="left"/>
        <w:rPr>
          <w:rFonts w:ascii="ＭＳ Ｐ明朝" w:eastAsia="ＭＳ Ｐ明朝" w:hAnsi="ＭＳ Ｐ明朝"/>
          <w:color w:val="000000" w:themeColor="text1"/>
          <w:kern w:val="24"/>
          <w:sz w:val="18"/>
          <w:szCs w:val="18"/>
        </w:rPr>
      </w:pPr>
      <w:r w:rsidRPr="00565466">
        <w:rPr>
          <w:rFonts w:ascii="ＭＳ Ｐ明朝" w:eastAsia="ＭＳ Ｐ明朝" w:hAnsi="ＭＳ Ｐ明朝" w:hint="eastAsia"/>
          <w:color w:val="000000" w:themeColor="text1"/>
          <w:kern w:val="24"/>
          <w:sz w:val="18"/>
          <w:szCs w:val="18"/>
        </w:rPr>
        <w:t>年齢、性別、身長、体重</w:t>
      </w:r>
      <w:r w:rsidR="00645FCB" w:rsidRPr="00565466">
        <w:rPr>
          <w:rFonts w:ascii="ＭＳ Ｐ明朝" w:eastAsia="ＭＳ Ｐ明朝" w:hAnsi="ＭＳ Ｐ明朝" w:hint="eastAsia"/>
          <w:color w:val="000000" w:themeColor="text1"/>
          <w:kern w:val="24"/>
          <w:sz w:val="18"/>
          <w:szCs w:val="18"/>
        </w:rPr>
        <w:t>、</w:t>
      </w:r>
      <w:r w:rsidR="008D3DF1" w:rsidRPr="00565466">
        <w:rPr>
          <w:rFonts w:ascii="ＭＳ Ｐ明朝" w:eastAsia="ＭＳ Ｐ明朝" w:hAnsi="ＭＳ Ｐ明朝" w:hint="eastAsia"/>
          <w:color w:val="000000" w:themeColor="text1"/>
          <w:kern w:val="24"/>
          <w:sz w:val="18"/>
          <w:szCs w:val="18"/>
        </w:rPr>
        <w:t>血液データ（</w:t>
      </w:r>
      <w:r w:rsidR="008D3DF1" w:rsidRPr="00565466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 xml:space="preserve">WBC, RBC, Hb, </w:t>
      </w:r>
      <w:proofErr w:type="spellStart"/>
      <w:r w:rsidR="008D3DF1" w:rsidRPr="00565466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Plt</w:t>
      </w:r>
      <w:proofErr w:type="spellEnd"/>
      <w:r w:rsidR="008D3DF1" w:rsidRPr="00565466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, T-</w:t>
      </w:r>
      <w:proofErr w:type="spellStart"/>
      <w:r w:rsidR="008D3DF1" w:rsidRPr="00565466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Bil</w:t>
      </w:r>
      <w:proofErr w:type="spellEnd"/>
      <w:r w:rsidR="008D3DF1" w:rsidRPr="00565466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 xml:space="preserve">, AST, ALT, Alb, BUN, Cre, AMY, </w:t>
      </w:r>
      <w:r w:rsidR="008D3DF1" w:rsidRPr="00565466">
        <w:rPr>
          <w:rFonts w:ascii="ＭＳ Ｐ明朝" w:eastAsia="ＭＳ Ｐ明朝" w:hAnsi="ＭＳ Ｐ明朝"/>
          <w:color w:val="000000" w:themeColor="text1"/>
          <w:sz w:val="18"/>
          <w:szCs w:val="18"/>
        </w:rPr>
        <w:t xml:space="preserve">Glu, </w:t>
      </w:r>
      <w:r w:rsidR="008D3DF1" w:rsidRPr="00565466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CRP）</w:t>
      </w:r>
      <w:r w:rsidR="004573AE" w:rsidRPr="00565466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、</w:t>
      </w:r>
      <w:r w:rsidR="004573AE" w:rsidRPr="00565466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画像検査結果</w:t>
      </w:r>
      <w:r w:rsidR="004573AE" w:rsidRPr="00565466">
        <w:rPr>
          <w:rFonts w:ascii="ＭＳ Ｐ明朝" w:eastAsia="ＭＳ Ｐ明朝" w:hAnsi="ＭＳ Ｐ明朝"/>
          <w:color w:val="000000" w:themeColor="text1"/>
          <w:sz w:val="18"/>
          <w:szCs w:val="18"/>
        </w:rPr>
        <w:t>,</w:t>
      </w:r>
      <w:r w:rsidR="004573AE" w:rsidRPr="00565466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病理組織検査結果</w:t>
      </w:r>
    </w:p>
    <w:p w14:paraId="5889E27D" w14:textId="69939F74" w:rsidR="00DF7A68" w:rsidRPr="00565466" w:rsidRDefault="00DF7A68" w:rsidP="00310E51">
      <w:pPr>
        <w:pStyle w:val="a7"/>
        <w:widowControl/>
        <w:numPr>
          <w:ilvl w:val="0"/>
          <w:numId w:val="2"/>
        </w:numPr>
        <w:ind w:leftChars="0"/>
        <w:jc w:val="left"/>
        <w:rPr>
          <w:rFonts w:ascii="ＭＳ Ｐ明朝" w:eastAsia="ＭＳ Ｐ明朝" w:hAnsi="ＭＳ Ｐ明朝" w:cs="ＭＳ Ｐゴシック"/>
          <w:color w:val="000000" w:themeColor="text1"/>
          <w:kern w:val="0"/>
          <w:sz w:val="20"/>
          <w:szCs w:val="20"/>
        </w:rPr>
      </w:pPr>
      <w:r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個人情報等の保護について</w:t>
      </w:r>
    </w:p>
    <w:p w14:paraId="04BD0A5D" w14:textId="77777777" w:rsidR="009413CB" w:rsidRDefault="00DF7A68" w:rsidP="00310E51">
      <w:pPr>
        <w:widowControl/>
        <w:ind w:left="839"/>
        <w:jc w:val="left"/>
        <w:rPr>
          <w:rFonts w:ascii="ＭＳ Ｐ明朝" w:eastAsia="ＭＳ Ｐ明朝" w:hAnsi="ＭＳ Ｐ明朝"/>
          <w:color w:val="000000" w:themeColor="text1"/>
          <w:kern w:val="24"/>
          <w:sz w:val="20"/>
          <w:szCs w:val="20"/>
        </w:rPr>
      </w:pPr>
      <w:r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この研究では個人を特定できるような情報は一切登録されません。</w:t>
      </w:r>
      <w:r w:rsidR="00922603" w:rsidRPr="00565466">
        <w:rPr>
          <w:rFonts w:ascii="ＭＳ Ｐ明朝" w:eastAsia="ＭＳ Ｐ明朝" w:hAnsi="ＭＳ Ｐ明朝"/>
          <w:color w:val="000000" w:themeColor="text1"/>
          <w:kern w:val="24"/>
          <w:sz w:val="20"/>
          <w:szCs w:val="20"/>
        </w:rPr>
        <w:br/>
      </w:r>
      <w:r w:rsidR="00175B40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収集した情報は本研究のみに使用します。</w:t>
      </w:r>
    </w:p>
    <w:p w14:paraId="3CC2B88A" w14:textId="6B71B86C" w:rsidR="00DF7A68" w:rsidRPr="00565466" w:rsidRDefault="00976532" w:rsidP="00310E51">
      <w:pPr>
        <w:widowControl/>
        <w:ind w:left="839"/>
        <w:jc w:val="left"/>
        <w:rPr>
          <w:rFonts w:ascii="ＭＳ Ｐ明朝" w:eastAsia="ＭＳ Ｐ明朝" w:hAnsi="ＭＳ Ｐ明朝"/>
          <w:color w:val="000000" w:themeColor="text1"/>
          <w:kern w:val="24"/>
          <w:sz w:val="20"/>
          <w:szCs w:val="20"/>
        </w:rPr>
      </w:pPr>
      <w:r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組み込まれた</w:t>
      </w:r>
      <w:r w:rsidR="00B662CE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データは個人情報を識別すること</w:t>
      </w:r>
      <w:r w:rsidR="004E1B7C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は</w:t>
      </w:r>
      <w:r w:rsidR="00B662CE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でき</w:t>
      </w:r>
      <w:r w:rsidR="004E1B7C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ませんが</w:t>
      </w:r>
      <w:r w:rsidR="00B662CE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、</w:t>
      </w:r>
      <w:r w:rsidR="00FF1D57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解析対象より除外できるのはデータ</w:t>
      </w:r>
      <w:r w:rsidR="008B4A2E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が公表される</w:t>
      </w:r>
      <w:r w:rsidR="000A2899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前の場合に限られます。</w:t>
      </w:r>
    </w:p>
    <w:p w14:paraId="43DCB3AC" w14:textId="56708FCD" w:rsidR="00892FD5" w:rsidRPr="00565466" w:rsidRDefault="00892FD5" w:rsidP="00310E51">
      <w:pPr>
        <w:widowControl/>
        <w:ind w:left="839"/>
        <w:jc w:val="left"/>
        <w:rPr>
          <w:rFonts w:ascii="ＭＳ Ｐ明朝" w:eastAsia="ＭＳ Ｐ明朝" w:hAnsi="ＭＳ Ｐ明朝"/>
          <w:color w:val="000000" w:themeColor="text1"/>
          <w:kern w:val="24"/>
          <w:sz w:val="20"/>
          <w:szCs w:val="20"/>
        </w:rPr>
      </w:pPr>
      <w:r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この研究に関わって取得される情報は、外部に漏えいすることのないよう、慎重に取り扱います。</w:t>
      </w:r>
    </w:p>
    <w:p w14:paraId="152E6BE3" w14:textId="5F591D66" w:rsidR="00DF7A68" w:rsidRPr="00565466" w:rsidRDefault="00DF7A68" w:rsidP="00310E51">
      <w:pPr>
        <w:pStyle w:val="a7"/>
        <w:widowControl/>
        <w:numPr>
          <w:ilvl w:val="0"/>
          <w:numId w:val="2"/>
        </w:numPr>
        <w:ind w:leftChars="0"/>
        <w:jc w:val="left"/>
        <w:rPr>
          <w:rFonts w:ascii="ＭＳ Ｐ明朝" w:eastAsia="ＭＳ Ｐ明朝" w:hAnsi="ＭＳ Ｐ明朝" w:cs="ＭＳ Ｐゴシック"/>
          <w:color w:val="000000" w:themeColor="text1"/>
          <w:kern w:val="0"/>
          <w:sz w:val="20"/>
          <w:szCs w:val="20"/>
        </w:rPr>
      </w:pPr>
      <w:r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研究結果の公表について</w:t>
      </w:r>
    </w:p>
    <w:p w14:paraId="30EDB091" w14:textId="54480844" w:rsidR="00DF7A68" w:rsidRPr="00565466" w:rsidRDefault="00DF7A68" w:rsidP="00310E51">
      <w:pPr>
        <w:widowControl/>
        <w:ind w:left="839"/>
        <w:jc w:val="left"/>
        <w:rPr>
          <w:rFonts w:ascii="ＭＳ Ｐ明朝" w:eastAsia="ＭＳ Ｐ明朝" w:hAnsi="ＭＳ Ｐ明朝" w:cs="ＭＳ Ｐゴシック"/>
          <w:color w:val="000000" w:themeColor="text1"/>
          <w:kern w:val="0"/>
          <w:sz w:val="20"/>
          <w:szCs w:val="20"/>
        </w:rPr>
      </w:pPr>
      <w:r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研究結果は、医学研究雑誌や学会等で発表される予定です。</w:t>
      </w:r>
    </w:p>
    <w:p w14:paraId="299B80FF" w14:textId="0D80ABD1" w:rsidR="00DF7A68" w:rsidRPr="00565466" w:rsidRDefault="00DF7A68" w:rsidP="00310E51">
      <w:pPr>
        <w:widowControl/>
        <w:ind w:left="839"/>
        <w:jc w:val="left"/>
        <w:rPr>
          <w:rFonts w:ascii="ＭＳ Ｐ明朝" w:eastAsia="ＭＳ Ｐ明朝" w:hAnsi="ＭＳ Ｐ明朝" w:cs="ＭＳ Ｐゴシック"/>
          <w:color w:val="000000" w:themeColor="text1"/>
          <w:kern w:val="0"/>
          <w:sz w:val="20"/>
          <w:szCs w:val="20"/>
        </w:rPr>
      </w:pPr>
      <w:r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その場合も、個人を特定できる情報は一切含まれませんのでご安心ください。</w:t>
      </w:r>
    </w:p>
    <w:p w14:paraId="4DB073B4" w14:textId="4AF430C9" w:rsidR="00DF7A68" w:rsidRPr="00565466" w:rsidRDefault="00DF7A68" w:rsidP="00310E51">
      <w:pPr>
        <w:pStyle w:val="a7"/>
        <w:widowControl/>
        <w:numPr>
          <w:ilvl w:val="0"/>
          <w:numId w:val="2"/>
        </w:numPr>
        <w:ind w:leftChars="0"/>
        <w:jc w:val="left"/>
        <w:rPr>
          <w:rFonts w:ascii="ＭＳ Ｐ明朝" w:eastAsia="ＭＳ Ｐ明朝" w:hAnsi="ＭＳ Ｐ明朝" w:cs="ＭＳ Ｐゴシック"/>
          <w:color w:val="000000" w:themeColor="text1"/>
          <w:kern w:val="0"/>
          <w:sz w:val="20"/>
          <w:szCs w:val="20"/>
        </w:rPr>
      </w:pPr>
      <w:r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問い合わせ先・相談窓口</w:t>
      </w:r>
    </w:p>
    <w:p w14:paraId="5FB608D9" w14:textId="42AE9CCF" w:rsidR="00DF7A68" w:rsidRPr="00565466" w:rsidRDefault="00DF7A68" w:rsidP="00310E51">
      <w:pPr>
        <w:widowControl/>
        <w:ind w:firstLineChars="405" w:firstLine="810"/>
        <w:jc w:val="left"/>
        <w:rPr>
          <w:rFonts w:ascii="ＭＳ Ｐ明朝" w:eastAsia="ＭＳ Ｐ明朝" w:hAnsi="ＭＳ Ｐ明朝" w:cs="ＭＳ Ｐゴシック"/>
          <w:color w:val="000000" w:themeColor="text1"/>
          <w:kern w:val="0"/>
          <w:sz w:val="20"/>
          <w:szCs w:val="20"/>
        </w:rPr>
      </w:pPr>
      <w:r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聖マリアンナ医科大学</w:t>
      </w:r>
      <w:r w:rsidR="00777A3F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横浜市西部</w:t>
      </w:r>
      <w:r w:rsidR="003907E0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病院</w:t>
      </w:r>
      <w:r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 xml:space="preserve">　部署名：</w:t>
      </w:r>
      <w:r w:rsidR="00777A3F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消化器内科</w:t>
      </w:r>
      <w:r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 xml:space="preserve"> 　</w:t>
      </w:r>
      <w:r w:rsidR="000C6B1D" w:rsidRPr="00565466">
        <w:rPr>
          <w:rFonts w:ascii="ＭＳ Ｐ明朝" w:eastAsia="ＭＳ Ｐ明朝" w:hAnsi="ＭＳ Ｐ明朝" w:cs="ＭＳ Ｐゴシック"/>
          <w:color w:val="000000" w:themeColor="text1"/>
          <w:kern w:val="0"/>
          <w:sz w:val="20"/>
          <w:szCs w:val="20"/>
        </w:rPr>
        <w:t xml:space="preserve"> </w:t>
      </w:r>
    </w:p>
    <w:p w14:paraId="657E4AF1" w14:textId="3B443E5E" w:rsidR="00DF7A68" w:rsidRPr="00565466" w:rsidRDefault="00DF7A68" w:rsidP="00310E51">
      <w:pPr>
        <w:widowControl/>
        <w:ind w:firstLineChars="405" w:firstLine="810"/>
        <w:jc w:val="left"/>
        <w:rPr>
          <w:rFonts w:ascii="ＭＳ Ｐ明朝" w:eastAsia="ＭＳ Ｐ明朝" w:hAnsi="ＭＳ Ｐ明朝" w:cs="ＭＳ Ｐゴシック"/>
          <w:color w:val="000000" w:themeColor="text1"/>
          <w:kern w:val="0"/>
          <w:sz w:val="20"/>
          <w:szCs w:val="20"/>
        </w:rPr>
      </w:pPr>
      <w:r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住所：〒</w:t>
      </w:r>
      <w:r w:rsidR="00777A3F" w:rsidRPr="00565466">
        <w:rPr>
          <w:rFonts w:ascii="ＭＳ Ｐ明朝" w:eastAsia="ＭＳ Ｐ明朝" w:hAnsi="ＭＳ Ｐ明朝"/>
          <w:color w:val="000000" w:themeColor="text1"/>
          <w:kern w:val="24"/>
          <w:sz w:val="20"/>
          <w:szCs w:val="20"/>
        </w:rPr>
        <w:t>241-0811</w:t>
      </w:r>
      <w:r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 xml:space="preserve">　神奈川県</w:t>
      </w:r>
      <w:r w:rsidR="00777A3F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横浜市旭区矢指町1197−1</w:t>
      </w:r>
    </w:p>
    <w:p w14:paraId="7621D5AB" w14:textId="27025BF8" w:rsidR="00E21A62" w:rsidRPr="00565466" w:rsidRDefault="00DF7A68" w:rsidP="00310E51">
      <w:pPr>
        <w:widowControl/>
        <w:ind w:firstLineChars="405" w:firstLine="810"/>
        <w:jc w:val="left"/>
        <w:rPr>
          <w:rFonts w:ascii="ＭＳ Ｐ明朝" w:eastAsia="ＭＳ Ｐ明朝" w:hAnsi="ＭＳ Ｐ明朝" w:cs="ＭＳ Ｐゴシック"/>
          <w:color w:val="000000" w:themeColor="text1"/>
          <w:kern w:val="0"/>
          <w:sz w:val="20"/>
          <w:szCs w:val="20"/>
        </w:rPr>
      </w:pPr>
      <w:r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電話：04</w:t>
      </w:r>
      <w:r w:rsidR="00777A3F" w:rsidRPr="00565466">
        <w:rPr>
          <w:rFonts w:ascii="ＭＳ Ｐ明朝" w:eastAsia="ＭＳ Ｐ明朝" w:hAnsi="ＭＳ Ｐ明朝"/>
          <w:color w:val="000000" w:themeColor="text1"/>
          <w:kern w:val="24"/>
          <w:sz w:val="20"/>
          <w:szCs w:val="20"/>
        </w:rPr>
        <w:t>5</w:t>
      </w:r>
      <w:r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-</w:t>
      </w:r>
      <w:r w:rsidR="00717A03" w:rsidRPr="00565466">
        <w:rPr>
          <w:rFonts w:ascii="ＭＳ Ｐ明朝" w:eastAsia="ＭＳ Ｐ明朝" w:hAnsi="ＭＳ Ｐ明朝"/>
          <w:color w:val="000000" w:themeColor="text1"/>
          <w:kern w:val="24"/>
          <w:sz w:val="20"/>
          <w:szCs w:val="20"/>
        </w:rPr>
        <w:t>366</w:t>
      </w:r>
      <w:r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-</w:t>
      </w:r>
      <w:r w:rsidR="00717A03" w:rsidRPr="00565466">
        <w:rPr>
          <w:rFonts w:ascii="ＭＳ Ｐ明朝" w:eastAsia="ＭＳ Ｐ明朝" w:hAnsi="ＭＳ Ｐ明朝"/>
          <w:color w:val="000000" w:themeColor="text1"/>
          <w:kern w:val="24"/>
          <w:sz w:val="20"/>
          <w:szCs w:val="20"/>
        </w:rPr>
        <w:t>1</w:t>
      </w:r>
      <w:r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 xml:space="preserve">111(代表) </w:t>
      </w:r>
      <w:r w:rsidR="00E21A62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 xml:space="preserve">　 内線番号：</w:t>
      </w:r>
      <w:r w:rsidR="00717A03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8</w:t>
      </w:r>
      <w:r w:rsidR="00717A03" w:rsidRPr="00565466">
        <w:rPr>
          <w:rFonts w:ascii="ＭＳ Ｐ明朝" w:eastAsia="ＭＳ Ｐ明朝" w:hAnsi="ＭＳ Ｐ明朝"/>
          <w:color w:val="000000" w:themeColor="text1"/>
          <w:kern w:val="24"/>
          <w:sz w:val="20"/>
          <w:szCs w:val="20"/>
        </w:rPr>
        <w:t>209</w:t>
      </w:r>
    </w:p>
    <w:p w14:paraId="642899B0" w14:textId="34349BFC" w:rsidR="00DF7A68" w:rsidRPr="00565466" w:rsidRDefault="00DF7A68" w:rsidP="00310E51">
      <w:pPr>
        <w:widowControl/>
        <w:ind w:firstLineChars="405" w:firstLine="810"/>
        <w:jc w:val="left"/>
        <w:rPr>
          <w:rFonts w:ascii="ＭＳ Ｐ明朝" w:eastAsia="ＭＳ Ｐ明朝" w:hAnsi="ＭＳ Ｐ明朝" w:cs="ＭＳ Ｐゴシック"/>
          <w:color w:val="000000" w:themeColor="text1"/>
          <w:kern w:val="0"/>
          <w:sz w:val="20"/>
          <w:szCs w:val="20"/>
        </w:rPr>
      </w:pPr>
      <w:r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 xml:space="preserve">担当医師： </w:t>
      </w:r>
      <w:r w:rsidR="00717A03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松本　伸行</w:t>
      </w:r>
    </w:p>
    <w:p w14:paraId="1B9DD962" w14:textId="55D665F0" w:rsidR="00DF7A68" w:rsidRPr="00565466" w:rsidRDefault="00DF7A68" w:rsidP="00310E51">
      <w:pPr>
        <w:ind w:firstLineChars="405" w:firstLine="810"/>
        <w:rPr>
          <w:rFonts w:ascii="ＭＳ Ｐ明朝" w:eastAsia="ＭＳ Ｐ明朝" w:hAnsi="ＭＳ Ｐ明朝"/>
          <w:color w:val="000000" w:themeColor="text1"/>
          <w:kern w:val="24"/>
          <w:sz w:val="20"/>
          <w:szCs w:val="20"/>
        </w:rPr>
      </w:pPr>
      <w:r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 xml:space="preserve">対応時間： </w:t>
      </w:r>
      <w:r w:rsidR="00717A03" w:rsidRPr="00565466">
        <w:rPr>
          <w:rFonts w:ascii="ＭＳ Ｐ明朝" w:eastAsia="ＭＳ Ｐ明朝" w:hAnsi="ＭＳ Ｐ明朝" w:hint="eastAsia"/>
          <w:color w:val="000000" w:themeColor="text1"/>
          <w:kern w:val="24"/>
          <w:sz w:val="20"/>
          <w:szCs w:val="20"/>
        </w:rPr>
        <w:t>月曜〜木曜　9：0０〜17：00</w:t>
      </w:r>
    </w:p>
    <w:p w14:paraId="18EF79CA" w14:textId="77777777" w:rsidR="00DF7A68" w:rsidRPr="00565466" w:rsidRDefault="00DF7A68" w:rsidP="00310E51">
      <w:pPr>
        <w:pStyle w:val="Web"/>
        <w:spacing w:before="0" w:beforeAutospacing="0" w:after="0" w:afterAutospacing="0"/>
        <w:ind w:firstLineChars="405" w:firstLine="810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565466">
        <w:rPr>
          <w:rFonts w:ascii="ＭＳ Ｐ明朝" w:eastAsia="ＭＳ Ｐ明朝" w:hAnsi="ＭＳ Ｐ明朝" w:cstheme="minorBidi" w:hint="eastAsia"/>
          <w:color w:val="000000" w:themeColor="text1"/>
          <w:kern w:val="24"/>
          <w:sz w:val="20"/>
          <w:szCs w:val="20"/>
        </w:rPr>
        <w:t>【研究機関名及び本学の研究責任者氏名】</w:t>
      </w:r>
    </w:p>
    <w:p w14:paraId="36200949" w14:textId="77777777" w:rsidR="00DF7A68" w:rsidRPr="00565466" w:rsidRDefault="00DF7A68" w:rsidP="00310E51">
      <w:pPr>
        <w:pStyle w:val="Web"/>
        <w:spacing w:before="0" w:beforeAutospacing="0" w:after="0" w:afterAutospacing="0"/>
        <w:ind w:firstLineChars="405" w:firstLine="810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565466">
        <w:rPr>
          <w:rFonts w:ascii="ＭＳ Ｐ明朝" w:eastAsia="ＭＳ Ｐ明朝" w:hAnsi="ＭＳ Ｐ明朝" w:cstheme="minorBidi" w:hint="eastAsia"/>
          <w:color w:val="000000" w:themeColor="text1"/>
          <w:kern w:val="24"/>
          <w:sz w:val="20"/>
          <w:szCs w:val="20"/>
        </w:rPr>
        <w:t>この研究が行われる研究機関と研究責任者は次に示すとおりです。</w:t>
      </w:r>
    </w:p>
    <w:p w14:paraId="53511E97" w14:textId="73BF347F" w:rsidR="00DF7A68" w:rsidRPr="00565466" w:rsidRDefault="00DF7A68" w:rsidP="00310E51">
      <w:pPr>
        <w:pStyle w:val="Web"/>
        <w:spacing w:before="0" w:beforeAutospacing="0" w:after="0" w:afterAutospacing="0"/>
        <w:ind w:firstLineChars="405" w:firstLine="810"/>
        <w:jc w:val="both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565466">
        <w:rPr>
          <w:rFonts w:ascii="ＭＳ Ｐ明朝" w:eastAsia="ＭＳ Ｐ明朝" w:hAnsi="ＭＳ Ｐ明朝" w:cstheme="minorBidi" w:hint="eastAsia"/>
          <w:color w:val="000000" w:themeColor="text1"/>
          <w:kern w:val="24"/>
          <w:sz w:val="20"/>
          <w:szCs w:val="20"/>
        </w:rPr>
        <w:t xml:space="preserve">研究機関　　 </w:t>
      </w:r>
      <w:r w:rsidR="0003455B" w:rsidRPr="00565466">
        <w:rPr>
          <w:rFonts w:ascii="ＭＳ Ｐ明朝" w:eastAsia="ＭＳ Ｐ明朝" w:hAnsi="ＭＳ Ｐ明朝" w:cstheme="minorBidi" w:hint="eastAsia"/>
          <w:color w:val="000000" w:themeColor="text1"/>
          <w:kern w:val="24"/>
          <w:sz w:val="20"/>
          <w:szCs w:val="20"/>
        </w:rPr>
        <w:t>聖マリアンナ医科大学　消化器内科</w:t>
      </w:r>
    </w:p>
    <w:p w14:paraId="62D697E8" w14:textId="63FF281C" w:rsidR="00DF7A68" w:rsidRPr="00565466" w:rsidRDefault="00DF7A68" w:rsidP="00310E51">
      <w:pPr>
        <w:pStyle w:val="Web"/>
        <w:spacing w:before="0" w:beforeAutospacing="0" w:after="0" w:afterAutospacing="0"/>
        <w:ind w:firstLineChars="405" w:firstLine="810"/>
        <w:jc w:val="both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565466">
        <w:rPr>
          <w:rFonts w:ascii="ＭＳ Ｐ明朝" w:eastAsia="ＭＳ Ｐ明朝" w:hAnsi="ＭＳ Ｐ明朝" w:cstheme="minorBidi" w:hint="eastAsia"/>
          <w:color w:val="000000" w:themeColor="text1"/>
          <w:kern w:val="24"/>
          <w:sz w:val="20"/>
          <w:szCs w:val="20"/>
        </w:rPr>
        <w:t xml:space="preserve">研究責任者　</w:t>
      </w:r>
      <w:r w:rsidR="0080662D" w:rsidRPr="00565466">
        <w:rPr>
          <w:rFonts w:ascii="ＭＳ Ｐ明朝" w:eastAsia="ＭＳ Ｐ明朝" w:hAnsi="ＭＳ Ｐ明朝" w:cstheme="minorBidi" w:hint="eastAsia"/>
          <w:color w:val="000000" w:themeColor="text1"/>
          <w:kern w:val="24"/>
          <w:sz w:val="20"/>
          <w:szCs w:val="20"/>
        </w:rPr>
        <w:t xml:space="preserve">松本伸行　</w:t>
      </w:r>
      <w:r w:rsidR="00E31E1F" w:rsidRPr="00565466">
        <w:rPr>
          <w:rFonts w:ascii="ＭＳ Ｐ明朝" w:eastAsia="ＭＳ Ｐ明朝" w:hAnsi="ＭＳ Ｐ明朝" w:cstheme="minorBidi" w:hint="eastAsia"/>
          <w:color w:val="000000" w:themeColor="text1"/>
          <w:kern w:val="24"/>
          <w:sz w:val="20"/>
          <w:szCs w:val="20"/>
        </w:rPr>
        <w:t xml:space="preserve">　</w:t>
      </w:r>
      <w:r w:rsidR="0003455B" w:rsidRPr="00565466">
        <w:rPr>
          <w:rFonts w:ascii="ＭＳ Ｐ明朝" w:eastAsia="ＭＳ Ｐ明朝" w:hAnsi="ＭＳ Ｐ明朝" w:cstheme="minorBidi" w:hint="eastAsia"/>
          <w:color w:val="000000" w:themeColor="text1"/>
          <w:kern w:val="24"/>
          <w:sz w:val="20"/>
          <w:szCs w:val="20"/>
        </w:rPr>
        <w:t>聖マリアンナ医科大学横浜市西部病院</w:t>
      </w:r>
      <w:r w:rsidR="00BB12D2" w:rsidRPr="00565466">
        <w:rPr>
          <w:rFonts w:ascii="ＭＳ Ｐ明朝" w:eastAsia="ＭＳ Ｐ明朝" w:hAnsi="ＭＳ Ｐ明朝" w:cstheme="minorBidi" w:hint="eastAsia"/>
          <w:color w:val="000000" w:themeColor="text1"/>
          <w:kern w:val="24"/>
          <w:sz w:val="20"/>
          <w:szCs w:val="20"/>
        </w:rPr>
        <w:t xml:space="preserve">　</w:t>
      </w:r>
      <w:r w:rsidR="0003455B" w:rsidRPr="00565466">
        <w:rPr>
          <w:rFonts w:ascii="ＭＳ Ｐ明朝" w:eastAsia="ＭＳ Ｐ明朝" w:hAnsi="ＭＳ Ｐ明朝" w:cstheme="minorBidi" w:hint="eastAsia"/>
          <w:color w:val="000000" w:themeColor="text1"/>
          <w:kern w:val="24"/>
          <w:sz w:val="20"/>
          <w:szCs w:val="20"/>
        </w:rPr>
        <w:t>消化器内科</w:t>
      </w:r>
      <w:r w:rsidR="001B3CE7" w:rsidRPr="00565466">
        <w:rPr>
          <w:rFonts w:ascii="ＭＳ Ｐ明朝" w:eastAsia="ＭＳ Ｐ明朝" w:hAnsi="ＭＳ Ｐ明朝" w:cstheme="minorBidi" w:hint="eastAsia"/>
          <w:color w:val="000000" w:themeColor="text1"/>
          <w:kern w:val="24"/>
          <w:sz w:val="20"/>
          <w:szCs w:val="20"/>
        </w:rPr>
        <w:t xml:space="preserve">　</w:t>
      </w:r>
      <w:r w:rsidR="00DB0578" w:rsidRPr="00565466">
        <w:rPr>
          <w:rFonts w:ascii="ＭＳ Ｐ明朝" w:eastAsia="ＭＳ Ｐ明朝" w:hAnsi="ＭＳ Ｐ明朝" w:cstheme="minorBidi" w:hint="eastAsia"/>
          <w:color w:val="000000" w:themeColor="text1"/>
          <w:kern w:val="24"/>
          <w:sz w:val="20"/>
          <w:szCs w:val="20"/>
        </w:rPr>
        <w:t>准教授</w:t>
      </w:r>
    </w:p>
    <w:sectPr w:rsidR="00DF7A68" w:rsidRPr="00565466" w:rsidSect="009E5F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B2309" w14:textId="77777777" w:rsidR="009E5FB6" w:rsidRDefault="009E5FB6" w:rsidP="000F2B93">
      <w:r>
        <w:separator/>
      </w:r>
    </w:p>
  </w:endnote>
  <w:endnote w:type="continuationSeparator" w:id="0">
    <w:p w14:paraId="775BE7D6" w14:textId="77777777" w:rsidR="009E5FB6" w:rsidRDefault="009E5FB6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0E17" w14:textId="77777777" w:rsidR="009E5FB6" w:rsidRDefault="009E5FB6" w:rsidP="000F2B93">
      <w:r>
        <w:separator/>
      </w:r>
    </w:p>
  </w:footnote>
  <w:footnote w:type="continuationSeparator" w:id="0">
    <w:p w14:paraId="51439F1E" w14:textId="77777777" w:rsidR="009E5FB6" w:rsidRDefault="009E5FB6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93D"/>
    <w:multiLevelType w:val="hybridMultilevel"/>
    <w:tmpl w:val="CC3E04C2"/>
    <w:lvl w:ilvl="0" w:tplc="2F761806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C0228C"/>
    <w:multiLevelType w:val="hybridMultilevel"/>
    <w:tmpl w:val="697088FA"/>
    <w:lvl w:ilvl="0" w:tplc="0E50517C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cstheme="minorBidi" w:hint="default"/>
        <w:color w:val="C45911" w:themeColor="accent2" w:themeShade="B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416995"/>
    <w:multiLevelType w:val="hybridMultilevel"/>
    <w:tmpl w:val="7ADEF5AC"/>
    <w:lvl w:ilvl="0" w:tplc="FFFFFFFF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1671485">
    <w:abstractNumId w:val="1"/>
  </w:num>
  <w:num w:numId="2" w16cid:durableId="466166318">
    <w:abstractNumId w:val="0"/>
  </w:num>
  <w:num w:numId="3" w16cid:durableId="1400400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3455B"/>
    <w:rsid w:val="00085460"/>
    <w:rsid w:val="000A2899"/>
    <w:rsid w:val="000A551C"/>
    <w:rsid w:val="000B4707"/>
    <w:rsid w:val="000C6B1D"/>
    <w:rsid w:val="000E013A"/>
    <w:rsid w:val="000F2B93"/>
    <w:rsid w:val="00114F50"/>
    <w:rsid w:val="0013532C"/>
    <w:rsid w:val="0015547A"/>
    <w:rsid w:val="00175B40"/>
    <w:rsid w:val="001B3CE7"/>
    <w:rsid w:val="001B6DBA"/>
    <w:rsid w:val="001C755E"/>
    <w:rsid w:val="001D7545"/>
    <w:rsid w:val="001E4368"/>
    <w:rsid w:val="00200699"/>
    <w:rsid w:val="002042E0"/>
    <w:rsid w:val="002061A8"/>
    <w:rsid w:val="00280F16"/>
    <w:rsid w:val="002B0200"/>
    <w:rsid w:val="002C45ED"/>
    <w:rsid w:val="002F0AFE"/>
    <w:rsid w:val="00310E51"/>
    <w:rsid w:val="00377628"/>
    <w:rsid w:val="003907E0"/>
    <w:rsid w:val="003B311E"/>
    <w:rsid w:val="004573AE"/>
    <w:rsid w:val="00460AF4"/>
    <w:rsid w:val="0046740A"/>
    <w:rsid w:val="004731D0"/>
    <w:rsid w:val="004A3D09"/>
    <w:rsid w:val="004A7AF3"/>
    <w:rsid w:val="004C218B"/>
    <w:rsid w:val="004E1B7C"/>
    <w:rsid w:val="00503FB1"/>
    <w:rsid w:val="0055092D"/>
    <w:rsid w:val="005549E1"/>
    <w:rsid w:val="00565466"/>
    <w:rsid w:val="00581589"/>
    <w:rsid w:val="005F33BC"/>
    <w:rsid w:val="006264F2"/>
    <w:rsid w:val="00645FCB"/>
    <w:rsid w:val="00673C95"/>
    <w:rsid w:val="00675AD1"/>
    <w:rsid w:val="00686EF1"/>
    <w:rsid w:val="00691B86"/>
    <w:rsid w:val="006A5624"/>
    <w:rsid w:val="00714E37"/>
    <w:rsid w:val="00717A03"/>
    <w:rsid w:val="007342E7"/>
    <w:rsid w:val="0075626D"/>
    <w:rsid w:val="00777A3F"/>
    <w:rsid w:val="0078349C"/>
    <w:rsid w:val="007A7279"/>
    <w:rsid w:val="0080662D"/>
    <w:rsid w:val="00807DA5"/>
    <w:rsid w:val="00892FD5"/>
    <w:rsid w:val="008A40D3"/>
    <w:rsid w:val="008B4A2E"/>
    <w:rsid w:val="008D0E46"/>
    <w:rsid w:val="008D3DF1"/>
    <w:rsid w:val="00905A22"/>
    <w:rsid w:val="00922603"/>
    <w:rsid w:val="009413CB"/>
    <w:rsid w:val="00942E1A"/>
    <w:rsid w:val="00976532"/>
    <w:rsid w:val="00977031"/>
    <w:rsid w:val="00993A63"/>
    <w:rsid w:val="0099637A"/>
    <w:rsid w:val="009B4428"/>
    <w:rsid w:val="009C3DDA"/>
    <w:rsid w:val="009E5FB6"/>
    <w:rsid w:val="009E68F1"/>
    <w:rsid w:val="00A02B86"/>
    <w:rsid w:val="00A07DBA"/>
    <w:rsid w:val="00A93D0B"/>
    <w:rsid w:val="00B03511"/>
    <w:rsid w:val="00B15D23"/>
    <w:rsid w:val="00B662CE"/>
    <w:rsid w:val="00BB12D2"/>
    <w:rsid w:val="00BC1A45"/>
    <w:rsid w:val="00BF0F4D"/>
    <w:rsid w:val="00C646B3"/>
    <w:rsid w:val="00C90646"/>
    <w:rsid w:val="00CA1436"/>
    <w:rsid w:val="00CF1588"/>
    <w:rsid w:val="00D35580"/>
    <w:rsid w:val="00D35AA5"/>
    <w:rsid w:val="00D36007"/>
    <w:rsid w:val="00D37048"/>
    <w:rsid w:val="00D85123"/>
    <w:rsid w:val="00D97680"/>
    <w:rsid w:val="00DB0578"/>
    <w:rsid w:val="00DC73AE"/>
    <w:rsid w:val="00DF7A68"/>
    <w:rsid w:val="00E21A62"/>
    <w:rsid w:val="00E31E1F"/>
    <w:rsid w:val="00EC04EC"/>
    <w:rsid w:val="00ED7C67"/>
    <w:rsid w:val="00F51324"/>
    <w:rsid w:val="00F64BBB"/>
    <w:rsid w:val="00FC620A"/>
    <w:rsid w:val="00FD0E28"/>
    <w:rsid w:val="00FF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503F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Matsumoto Nobuyuki</cp:lastModifiedBy>
  <cp:revision>24</cp:revision>
  <cp:lastPrinted>2023-02-15T04:06:00Z</cp:lastPrinted>
  <dcterms:created xsi:type="dcterms:W3CDTF">2024-04-04T05:32:00Z</dcterms:created>
  <dcterms:modified xsi:type="dcterms:W3CDTF">2024-04-24T10:47:00Z</dcterms:modified>
</cp:coreProperties>
</file>