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681A58AF" w:rsidR="00CD08AE" w:rsidRPr="00D906FC" w:rsidRDefault="00CD08AE" w:rsidP="008A40D3">
      <w:pPr>
        <w:widowControl/>
        <w:spacing w:line="288" w:lineRule="auto"/>
        <w:jc w:val="right"/>
        <w:rPr>
          <w:rFonts w:ascii="Meiryo UI" w:eastAsia="Meiryo UI" w:hAnsi="Meiryo UI"/>
          <w:color w:val="000000" w:themeColor="text1"/>
          <w:kern w:val="24"/>
          <w:szCs w:val="21"/>
        </w:rPr>
      </w:pPr>
      <w:r w:rsidRPr="00D906FC">
        <w:rPr>
          <w:rFonts w:ascii="Meiryo UI" w:eastAsia="Meiryo UI" w:hAnsi="Meiryo UI" w:hint="eastAsia"/>
          <w:color w:val="000000" w:themeColor="text1"/>
          <w:kern w:val="24"/>
          <w:szCs w:val="21"/>
        </w:rPr>
        <w:t>第1.0版　202</w:t>
      </w:r>
      <w:r w:rsidR="00C26C6D" w:rsidRPr="00D906FC">
        <w:rPr>
          <w:rFonts w:ascii="Meiryo UI" w:eastAsia="Meiryo UI" w:hAnsi="Meiryo UI"/>
          <w:color w:val="000000" w:themeColor="text1"/>
          <w:kern w:val="24"/>
          <w:szCs w:val="21"/>
        </w:rPr>
        <w:t>4</w:t>
      </w:r>
      <w:r w:rsidRPr="00D906FC">
        <w:rPr>
          <w:rFonts w:ascii="Meiryo UI" w:eastAsia="Meiryo UI" w:hAnsi="Meiryo UI" w:hint="eastAsia"/>
          <w:color w:val="000000" w:themeColor="text1"/>
          <w:kern w:val="24"/>
          <w:szCs w:val="21"/>
        </w:rPr>
        <w:t>年</w:t>
      </w:r>
      <w:r w:rsidR="00C26C6D" w:rsidRPr="00D906FC">
        <w:rPr>
          <w:rFonts w:ascii="Meiryo UI" w:eastAsia="Meiryo UI" w:hAnsi="Meiryo UI"/>
          <w:color w:val="000000" w:themeColor="text1"/>
          <w:kern w:val="24"/>
          <w:szCs w:val="21"/>
        </w:rPr>
        <w:t>5</w:t>
      </w:r>
      <w:r w:rsidRPr="00D906FC">
        <w:rPr>
          <w:rFonts w:ascii="Meiryo UI" w:eastAsia="Meiryo UI" w:hAnsi="Meiryo UI" w:hint="eastAsia"/>
          <w:color w:val="000000" w:themeColor="text1"/>
          <w:kern w:val="24"/>
          <w:szCs w:val="21"/>
        </w:rPr>
        <w:t>月</w:t>
      </w:r>
      <w:r w:rsidR="00C26C6D" w:rsidRPr="00D906FC">
        <w:rPr>
          <w:rFonts w:ascii="Meiryo UI" w:eastAsia="Meiryo UI" w:hAnsi="Meiryo UI"/>
          <w:color w:val="000000" w:themeColor="text1"/>
          <w:kern w:val="24"/>
          <w:szCs w:val="21"/>
        </w:rPr>
        <w:t>6</w:t>
      </w:r>
      <w:r w:rsidRPr="00D906FC">
        <w:rPr>
          <w:rFonts w:ascii="Meiryo UI" w:eastAsia="Meiryo UI" w:hAnsi="Meiryo UI" w:hint="eastAsia"/>
          <w:color w:val="000000" w:themeColor="text1"/>
          <w:kern w:val="24"/>
          <w:szCs w:val="21"/>
        </w:rPr>
        <w:t>日作成</w:t>
      </w:r>
    </w:p>
    <w:p w14:paraId="5426EED8" w14:textId="16307AF0" w:rsidR="00B15D23" w:rsidRPr="00D906FC" w:rsidRDefault="00DF7A68" w:rsidP="00B15D23">
      <w:pPr>
        <w:widowControl/>
        <w:spacing w:line="288" w:lineRule="auto"/>
        <w:jc w:val="center"/>
        <w:rPr>
          <w:rFonts w:ascii="Meiryo UI" w:eastAsia="Meiryo UI" w:hAnsi="Meiryo UI"/>
          <w:color w:val="000000" w:themeColor="text1"/>
          <w:kern w:val="24"/>
          <w:szCs w:val="21"/>
        </w:rPr>
      </w:pPr>
      <w:r w:rsidRPr="00D906FC">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D906FC"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D906FC" w:rsidRDefault="00692BF5" w:rsidP="00692BF5">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D906FC" w:rsidRDefault="00692BF5" w:rsidP="00692BF5">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7FFFC6C4" w:rsidR="00692BF5" w:rsidRPr="00D906FC" w:rsidRDefault="00692BF5" w:rsidP="00692BF5">
      <w:pPr>
        <w:widowControl/>
        <w:spacing w:line="288" w:lineRule="auto"/>
        <w:jc w:val="left"/>
        <w:rPr>
          <w:rFonts w:ascii="Meiryo UI" w:eastAsia="Meiryo UI" w:hAnsi="Meiryo UI"/>
          <w:color w:val="000000" w:themeColor="text1"/>
          <w:kern w:val="24"/>
          <w:szCs w:val="21"/>
        </w:rPr>
      </w:pPr>
      <w:r w:rsidRPr="00D906FC">
        <w:rPr>
          <w:rFonts w:ascii="Meiryo UI" w:eastAsia="Meiryo UI" w:hAnsi="Meiryo UI" w:hint="eastAsia"/>
          <w:color w:val="000000" w:themeColor="text1"/>
          <w:kern w:val="24"/>
          <w:szCs w:val="21"/>
        </w:rPr>
        <w:t>提供されることを希望されない場合は、</w:t>
      </w:r>
      <w:r w:rsidR="00C26C6D" w:rsidRPr="00D906FC">
        <w:rPr>
          <w:rFonts w:ascii="Meiryo UI" w:eastAsia="Meiryo UI" w:hAnsi="Meiryo UI"/>
          <w:color w:val="000000" w:themeColor="text1"/>
          <w:kern w:val="24"/>
          <w:szCs w:val="21"/>
        </w:rPr>
        <w:t>2025</w:t>
      </w:r>
      <w:r w:rsidRPr="00D906FC">
        <w:rPr>
          <w:rFonts w:ascii="Meiryo UI" w:eastAsia="Meiryo UI" w:hAnsi="Meiryo UI" w:hint="eastAsia"/>
          <w:color w:val="000000" w:themeColor="text1"/>
          <w:kern w:val="24"/>
          <w:szCs w:val="21"/>
        </w:rPr>
        <w:t>年</w:t>
      </w:r>
      <w:r w:rsidR="00C26C6D" w:rsidRPr="00D906FC">
        <w:rPr>
          <w:rFonts w:ascii="Meiryo UI" w:eastAsia="Meiryo UI" w:hAnsi="Meiryo UI"/>
          <w:color w:val="000000" w:themeColor="text1"/>
          <w:kern w:val="24"/>
          <w:szCs w:val="21"/>
        </w:rPr>
        <w:t>3</w:t>
      </w:r>
      <w:r w:rsidRPr="00D906FC">
        <w:rPr>
          <w:rFonts w:ascii="Meiryo UI" w:eastAsia="Meiryo UI" w:hAnsi="Meiryo UI" w:hint="eastAsia"/>
          <w:color w:val="000000" w:themeColor="text1"/>
          <w:kern w:val="24"/>
          <w:szCs w:val="21"/>
        </w:rPr>
        <w:t>月</w:t>
      </w:r>
      <w:r w:rsidR="00C26C6D" w:rsidRPr="00D906FC">
        <w:rPr>
          <w:rFonts w:ascii="Meiryo UI" w:eastAsia="Meiryo UI" w:hAnsi="Meiryo UI"/>
          <w:color w:val="000000" w:themeColor="text1"/>
          <w:kern w:val="24"/>
          <w:szCs w:val="21"/>
        </w:rPr>
        <w:t>31</w:t>
      </w:r>
      <w:r w:rsidRPr="00D906FC">
        <w:rPr>
          <w:rFonts w:ascii="Meiryo UI" w:eastAsia="Meiryo UI" w:hAnsi="Meiryo UI" w:hint="eastAsia"/>
          <w:color w:val="000000" w:themeColor="text1"/>
          <w:kern w:val="24"/>
          <w:szCs w:val="21"/>
        </w:rPr>
        <w:t>日までに</w:t>
      </w:r>
      <w:r w:rsidR="00292EF2" w:rsidRPr="00D906FC">
        <w:rPr>
          <w:rFonts w:ascii="Meiryo UI" w:eastAsia="Meiryo UI" w:hAnsi="Meiryo UI" w:hint="eastAsia"/>
          <w:color w:val="000000" w:themeColor="text1"/>
          <w:kern w:val="24"/>
          <w:szCs w:val="21"/>
        </w:rPr>
        <w:t>後述の</w:t>
      </w:r>
      <w:r w:rsidRPr="00D906FC">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D906FC" w:rsidRDefault="00692BF5" w:rsidP="00692BF5">
      <w:pPr>
        <w:widowControl/>
        <w:spacing w:line="288" w:lineRule="auto"/>
        <w:jc w:val="left"/>
        <w:rPr>
          <w:rFonts w:ascii="Meiryo UI" w:eastAsia="Meiryo UI" w:hAnsi="Meiryo UI"/>
          <w:color w:val="000000" w:themeColor="text1"/>
          <w:kern w:val="24"/>
          <w:szCs w:val="21"/>
        </w:rPr>
      </w:pPr>
      <w:r w:rsidRPr="00D906FC">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D906FC"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3617819A" w:rsidR="00DF7A68" w:rsidRPr="00D906FC" w:rsidRDefault="00DF7A68" w:rsidP="000F2B93">
      <w:pPr>
        <w:widowControl/>
        <w:spacing w:line="288" w:lineRule="auto"/>
        <w:ind w:firstLine="210"/>
        <w:jc w:val="left"/>
        <w:rPr>
          <w:rFonts w:ascii="Meiryo UI" w:eastAsia="Meiryo UI" w:hAnsi="Meiryo UI"/>
          <w:color w:val="000000" w:themeColor="text1"/>
          <w:kern w:val="24"/>
          <w:szCs w:val="21"/>
        </w:rPr>
      </w:pPr>
      <w:r w:rsidRPr="00D906FC">
        <w:rPr>
          <w:rFonts w:ascii="Meiryo UI" w:eastAsia="Meiryo UI" w:hAnsi="Meiryo UI" w:hint="eastAsia"/>
          <w:color w:val="000000" w:themeColor="text1"/>
          <w:kern w:val="24"/>
          <w:szCs w:val="21"/>
        </w:rPr>
        <w:t>研究課題名：</w:t>
      </w:r>
      <w:r w:rsidR="00C26C6D" w:rsidRPr="00D906FC">
        <w:rPr>
          <w:rFonts w:ascii="Meiryo UI" w:eastAsia="Meiryo UI" w:hAnsi="Meiryo UI" w:hint="eastAsia"/>
          <w:color w:val="000000" w:themeColor="text1"/>
          <w:szCs w:val="21"/>
        </w:rPr>
        <w:t>腎臓内科診療・研修における</w:t>
      </w:r>
      <w:r w:rsidR="00C26C6D" w:rsidRPr="00D906FC">
        <w:rPr>
          <w:rFonts w:ascii="Meiryo UI" w:eastAsia="Meiryo UI" w:hAnsi="Meiryo UI"/>
          <w:color w:val="000000" w:themeColor="text1"/>
          <w:szCs w:val="21"/>
        </w:rPr>
        <w:t>POCUS(Point of Care Ultrasound)</w:t>
      </w:r>
      <w:r w:rsidR="00C26C6D" w:rsidRPr="00D906FC">
        <w:rPr>
          <w:rFonts w:ascii="Meiryo UI" w:eastAsia="Meiryo UI" w:hAnsi="Meiryo UI" w:hint="eastAsia"/>
          <w:color w:val="000000" w:themeColor="text1"/>
          <w:szCs w:val="21"/>
        </w:rPr>
        <w:t>手技・評価方法の確立</w:t>
      </w:r>
    </w:p>
    <w:p w14:paraId="55796BAB" w14:textId="77777777" w:rsidR="00292EF2" w:rsidRPr="00D906FC" w:rsidRDefault="00292EF2" w:rsidP="000F2B93">
      <w:pPr>
        <w:widowControl/>
        <w:spacing w:line="288" w:lineRule="auto"/>
        <w:ind w:firstLine="210"/>
        <w:jc w:val="left"/>
        <w:rPr>
          <w:rFonts w:ascii="Meiryo UI" w:eastAsia="Meiryo UI" w:hAnsi="Meiryo UI" w:cs="ＭＳ Ｐゴシック"/>
          <w:color w:val="000000" w:themeColor="text1"/>
          <w:kern w:val="0"/>
          <w:szCs w:val="21"/>
        </w:rPr>
      </w:pPr>
    </w:p>
    <w:p w14:paraId="352792C0" w14:textId="1CA282E9" w:rsidR="00DF7A68" w:rsidRPr="00D906FC" w:rsidRDefault="00D906FC" w:rsidP="00D906FC">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 xml:space="preserve">① </w:t>
      </w:r>
      <w:r w:rsidR="00DF7A68" w:rsidRPr="00D906FC">
        <w:rPr>
          <w:rFonts w:ascii="Meiryo UI" w:eastAsia="Meiryo UI" w:hAnsi="Meiryo UI" w:hint="eastAsia"/>
          <w:color w:val="000000" w:themeColor="text1"/>
          <w:kern w:val="24"/>
          <w:szCs w:val="21"/>
        </w:rPr>
        <w:t>研究の目的</w:t>
      </w:r>
    </w:p>
    <w:p w14:paraId="4F15A44B" w14:textId="09C1A05C" w:rsidR="00C26C6D" w:rsidRPr="00D906FC" w:rsidRDefault="00C26C6D" w:rsidP="00DF7A68">
      <w:pPr>
        <w:widowControl/>
        <w:spacing w:line="288" w:lineRule="auto"/>
        <w:jc w:val="left"/>
        <w:rPr>
          <w:rFonts w:ascii="Meiryo UI" w:eastAsia="Meiryo UI" w:hAnsi="Meiryo UI"/>
          <w:color w:val="000000" w:themeColor="text1"/>
          <w:kern w:val="24"/>
          <w:szCs w:val="21"/>
        </w:rPr>
      </w:pPr>
      <w:r w:rsidRPr="00D906FC">
        <w:rPr>
          <w:rFonts w:ascii="Meiryo UI" w:eastAsia="Meiryo UI" w:hAnsi="Meiryo UI"/>
          <w:bCs/>
          <w:color w:val="000000" w:themeColor="text1"/>
          <w:szCs w:val="21"/>
        </w:rPr>
        <w:t>POCUS</w:t>
      </w:r>
      <w:r w:rsidR="00D906FC" w:rsidRPr="00D906FC">
        <w:rPr>
          <w:rFonts w:ascii="Meiryo UI" w:eastAsia="Meiryo UI" w:hAnsi="Meiryo UI" w:hint="eastAsia"/>
          <w:bCs/>
          <w:color w:val="000000" w:themeColor="text1"/>
          <w:szCs w:val="21"/>
        </w:rPr>
        <w:t>と</w:t>
      </w:r>
      <w:r w:rsidRPr="00D906FC">
        <w:rPr>
          <w:rFonts w:ascii="Meiryo UI" w:eastAsia="Meiryo UI" w:hAnsi="Meiryo UI" w:hint="eastAsia"/>
          <w:bCs/>
          <w:color w:val="000000" w:themeColor="text1"/>
          <w:szCs w:val="21"/>
        </w:rPr>
        <w:t>は、迅速かつ簡潔な超音波検査を患者さんのベッドサイドで医師あるいは診療看護師などが行い、正確な診断や治療方針決定に結びつける『超音波検査』のことです。腎臓内科領域では</w:t>
      </w:r>
      <w:r w:rsidRPr="00D906FC">
        <w:rPr>
          <w:rFonts w:ascii="Meiryo UI" w:eastAsia="Meiryo UI" w:hAnsi="Meiryo UI"/>
          <w:bCs/>
          <w:color w:val="000000" w:themeColor="text1"/>
          <w:szCs w:val="21"/>
        </w:rPr>
        <w:t>POCUS</w:t>
      </w:r>
      <w:r w:rsidRPr="00D906FC">
        <w:rPr>
          <w:rFonts w:ascii="Meiryo UI" w:eastAsia="Meiryo UI" w:hAnsi="Meiryo UI" w:hint="eastAsia"/>
          <w:bCs/>
          <w:color w:val="000000" w:themeColor="text1"/>
          <w:szCs w:val="21"/>
        </w:rPr>
        <w:t>が有効的であると考えられていますが、網羅的かつ系統的な腎臓疾患関連の</w:t>
      </w:r>
      <w:r w:rsidRPr="00D906FC">
        <w:rPr>
          <w:rFonts w:ascii="Meiryo UI" w:eastAsia="Meiryo UI" w:hAnsi="Meiryo UI"/>
          <w:bCs/>
          <w:color w:val="000000" w:themeColor="text1"/>
          <w:szCs w:val="21"/>
        </w:rPr>
        <w:t>POCUS</w:t>
      </w:r>
      <w:r w:rsidRPr="00D906FC">
        <w:rPr>
          <w:rFonts w:ascii="Meiryo UI" w:eastAsia="Meiryo UI" w:hAnsi="Meiryo UI" w:hint="eastAsia"/>
          <w:bCs/>
          <w:color w:val="000000" w:themeColor="text1"/>
          <w:szCs w:val="21"/>
        </w:rPr>
        <w:t>手技・評価方法は確立されていません。そのため当院で腎臓内科医が患者さんに施行した</w:t>
      </w:r>
      <w:r w:rsidRPr="00D906FC">
        <w:rPr>
          <w:rFonts w:ascii="Meiryo UI" w:eastAsia="Meiryo UI" w:hAnsi="Meiryo UI"/>
          <w:bCs/>
          <w:color w:val="000000" w:themeColor="text1"/>
          <w:szCs w:val="21"/>
        </w:rPr>
        <w:t>POCUS</w:t>
      </w:r>
      <w:r w:rsidRPr="00D906FC">
        <w:rPr>
          <w:rFonts w:ascii="Meiryo UI" w:eastAsia="Meiryo UI" w:hAnsi="Meiryo UI" w:hint="eastAsia"/>
          <w:bCs/>
          <w:color w:val="000000" w:themeColor="text1"/>
          <w:szCs w:val="21"/>
        </w:rPr>
        <w:t>の実施実態と最終診断へどれほど寄与したかについて調べることが本研究の目的となっています。</w:t>
      </w:r>
    </w:p>
    <w:p w14:paraId="4E40C05C" w14:textId="77777777" w:rsidR="00292EF2" w:rsidRPr="00D906FC" w:rsidRDefault="00292EF2" w:rsidP="00DF7A68">
      <w:pPr>
        <w:widowControl/>
        <w:spacing w:line="288" w:lineRule="auto"/>
        <w:jc w:val="left"/>
        <w:rPr>
          <w:rFonts w:ascii="Meiryo UI" w:eastAsia="Meiryo UI" w:hAnsi="Meiryo UI" w:cs="ＭＳ Ｐゴシック"/>
          <w:color w:val="000000" w:themeColor="text1"/>
          <w:kern w:val="0"/>
          <w:szCs w:val="21"/>
        </w:rPr>
      </w:pPr>
    </w:p>
    <w:p w14:paraId="4A35A1B9" w14:textId="77777777" w:rsidR="00DF7A68" w:rsidRPr="00D906FC" w:rsidRDefault="00DF7A68" w:rsidP="00DF7A68">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②研究対象について</w:t>
      </w:r>
    </w:p>
    <w:p w14:paraId="5121F6B7" w14:textId="2F123742" w:rsidR="00292EF2" w:rsidRPr="00D906FC" w:rsidRDefault="00DF7A68" w:rsidP="00DF7A68">
      <w:pPr>
        <w:widowControl/>
        <w:spacing w:line="288" w:lineRule="auto"/>
        <w:jc w:val="left"/>
        <w:rPr>
          <w:rFonts w:ascii="Meiryo UI" w:eastAsia="Meiryo UI" w:hAnsi="Meiryo UI"/>
          <w:color w:val="000000" w:themeColor="text1"/>
          <w:kern w:val="24"/>
          <w:szCs w:val="21"/>
        </w:rPr>
      </w:pPr>
      <w:r w:rsidRPr="00D906FC">
        <w:rPr>
          <w:rFonts w:ascii="Meiryo UI" w:eastAsia="Meiryo UI" w:hAnsi="Meiryo UI" w:hint="eastAsia"/>
          <w:color w:val="000000" w:themeColor="text1"/>
          <w:kern w:val="24"/>
          <w:szCs w:val="21"/>
        </w:rPr>
        <w:t xml:space="preserve">   </w:t>
      </w:r>
      <w:r w:rsidR="00C26C6D" w:rsidRPr="00D906FC">
        <w:rPr>
          <w:rFonts w:ascii="Meiryo UI" w:eastAsia="Meiryo UI" w:hAnsi="Meiryo UI"/>
          <w:color w:val="000000" w:themeColor="text1"/>
          <w:kern w:val="24"/>
          <w:szCs w:val="21"/>
        </w:rPr>
        <w:t>202</w:t>
      </w:r>
      <w:r w:rsidR="00D906FC">
        <w:rPr>
          <w:rFonts w:ascii="Meiryo UI" w:eastAsia="Meiryo UI" w:hAnsi="Meiryo UI"/>
          <w:color w:val="000000" w:themeColor="text1"/>
          <w:kern w:val="24"/>
          <w:szCs w:val="21"/>
        </w:rPr>
        <w:t>1</w:t>
      </w:r>
      <w:r w:rsidRPr="00D906FC">
        <w:rPr>
          <w:rFonts w:ascii="Meiryo UI" w:eastAsia="Meiryo UI" w:hAnsi="Meiryo UI" w:hint="eastAsia"/>
          <w:color w:val="000000" w:themeColor="text1"/>
          <w:kern w:val="24"/>
          <w:szCs w:val="21"/>
        </w:rPr>
        <w:t>年</w:t>
      </w:r>
      <w:r w:rsidR="00D906FC">
        <w:rPr>
          <w:rFonts w:ascii="Meiryo UI" w:eastAsia="Meiryo UI" w:hAnsi="Meiryo UI"/>
          <w:color w:val="000000" w:themeColor="text1"/>
          <w:kern w:val="24"/>
          <w:szCs w:val="21"/>
        </w:rPr>
        <w:t>4</w:t>
      </w:r>
      <w:r w:rsidRPr="00D906FC">
        <w:rPr>
          <w:rFonts w:ascii="Meiryo UI" w:eastAsia="Meiryo UI" w:hAnsi="Meiryo UI" w:hint="eastAsia"/>
          <w:color w:val="000000" w:themeColor="text1"/>
          <w:kern w:val="24"/>
          <w:szCs w:val="21"/>
        </w:rPr>
        <w:t>月</w:t>
      </w:r>
      <w:r w:rsidR="00C26C6D" w:rsidRPr="00D906FC">
        <w:rPr>
          <w:rFonts w:ascii="Meiryo UI" w:eastAsia="Meiryo UI" w:hAnsi="Meiryo UI" w:hint="eastAsia"/>
          <w:color w:val="000000" w:themeColor="text1"/>
          <w:kern w:val="24"/>
          <w:szCs w:val="21"/>
        </w:rPr>
        <w:t>１</w:t>
      </w:r>
      <w:r w:rsidRPr="00D906FC">
        <w:rPr>
          <w:rFonts w:ascii="Meiryo UI" w:eastAsia="Meiryo UI" w:hAnsi="Meiryo UI" w:hint="eastAsia"/>
          <w:color w:val="000000" w:themeColor="text1"/>
          <w:kern w:val="24"/>
          <w:szCs w:val="21"/>
        </w:rPr>
        <w:t>日～</w:t>
      </w:r>
      <w:r w:rsidR="00C26C6D" w:rsidRPr="00D906FC">
        <w:rPr>
          <w:rFonts w:ascii="Meiryo UI" w:eastAsia="Meiryo UI" w:hAnsi="Meiryo UI" w:hint="eastAsia"/>
          <w:color w:val="000000" w:themeColor="text1"/>
          <w:kern w:val="24"/>
          <w:szCs w:val="21"/>
        </w:rPr>
        <w:t>2024</w:t>
      </w:r>
      <w:r w:rsidRPr="00D906FC">
        <w:rPr>
          <w:rFonts w:ascii="Meiryo UI" w:eastAsia="Meiryo UI" w:hAnsi="Meiryo UI" w:hint="eastAsia"/>
          <w:color w:val="000000" w:themeColor="text1"/>
          <w:kern w:val="24"/>
          <w:szCs w:val="21"/>
        </w:rPr>
        <w:t>年</w:t>
      </w:r>
      <w:r w:rsidR="00730390" w:rsidRPr="00D906FC">
        <w:rPr>
          <w:rFonts w:ascii="Meiryo UI" w:eastAsia="Meiryo UI" w:hAnsi="Meiryo UI"/>
          <w:color w:val="000000" w:themeColor="text1"/>
          <w:kern w:val="24"/>
          <w:szCs w:val="21"/>
        </w:rPr>
        <w:t>4</w:t>
      </w:r>
      <w:r w:rsidR="00C26C6D" w:rsidRPr="00D906FC">
        <w:rPr>
          <w:rFonts w:ascii="Meiryo UI" w:eastAsia="Meiryo UI" w:hAnsi="Meiryo UI" w:hint="eastAsia"/>
          <w:color w:val="000000" w:themeColor="text1"/>
          <w:kern w:val="24"/>
          <w:szCs w:val="21"/>
        </w:rPr>
        <w:t>月3</w:t>
      </w:r>
      <w:r w:rsidR="00730390" w:rsidRPr="00D906FC">
        <w:rPr>
          <w:rFonts w:ascii="Meiryo UI" w:eastAsia="Meiryo UI" w:hAnsi="Meiryo UI"/>
          <w:color w:val="000000" w:themeColor="text1"/>
          <w:kern w:val="24"/>
          <w:szCs w:val="21"/>
        </w:rPr>
        <w:t>0</w:t>
      </w:r>
      <w:r w:rsidRPr="00D906FC">
        <w:rPr>
          <w:rFonts w:ascii="Meiryo UI" w:eastAsia="Meiryo UI" w:hAnsi="Meiryo UI" w:hint="eastAsia"/>
          <w:color w:val="000000" w:themeColor="text1"/>
          <w:kern w:val="24"/>
          <w:szCs w:val="21"/>
        </w:rPr>
        <w:t>日の間に当院で</w:t>
      </w:r>
      <w:r w:rsidR="00C26C6D" w:rsidRPr="00D906FC">
        <w:rPr>
          <w:rFonts w:ascii="Meiryo UI" w:eastAsia="Meiryo UI" w:hAnsi="Meiryo UI" w:hint="eastAsia"/>
          <w:color w:val="000000" w:themeColor="text1"/>
          <w:kern w:val="24"/>
          <w:szCs w:val="21"/>
        </w:rPr>
        <w:t>入院され、『腎臓・高血圧内科へ主治医の先生から腎臓関連の問題で相談をいただいた患者さん』</w:t>
      </w:r>
      <w:r w:rsidRPr="00D906FC">
        <w:rPr>
          <w:rFonts w:ascii="Meiryo UI" w:eastAsia="Meiryo UI" w:hAnsi="Meiryo UI" w:hint="eastAsia"/>
          <w:color w:val="000000" w:themeColor="text1"/>
          <w:kern w:val="24"/>
          <w:szCs w:val="21"/>
        </w:rPr>
        <w:t>が対象となります。</w:t>
      </w:r>
    </w:p>
    <w:p w14:paraId="41DCE12E" w14:textId="77777777" w:rsidR="00292EF2" w:rsidRPr="00D906FC" w:rsidRDefault="00292EF2" w:rsidP="00292EF2">
      <w:pPr>
        <w:widowControl/>
        <w:spacing w:line="288" w:lineRule="auto"/>
        <w:ind w:firstLine="420"/>
        <w:jc w:val="left"/>
        <w:rPr>
          <w:rFonts w:ascii="Meiryo UI" w:eastAsia="Meiryo UI" w:hAnsi="Meiryo UI" w:cs="ＭＳ Ｐゴシック"/>
          <w:color w:val="000000" w:themeColor="text1"/>
          <w:kern w:val="0"/>
          <w:szCs w:val="21"/>
        </w:rPr>
      </w:pPr>
    </w:p>
    <w:p w14:paraId="36DF9E43" w14:textId="77777777" w:rsidR="00DF7A68" w:rsidRPr="00D906FC" w:rsidRDefault="00DF7A68" w:rsidP="00DF7A68">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③研究実施期間</w:t>
      </w:r>
    </w:p>
    <w:p w14:paraId="26F1B64E" w14:textId="0DA7210B" w:rsidR="00EC04EC" w:rsidRPr="00D906FC" w:rsidRDefault="00DF7A68" w:rsidP="00DF7A68">
      <w:pPr>
        <w:rPr>
          <w:rFonts w:ascii="Meiryo UI" w:eastAsia="Meiryo UI" w:hAnsi="Meiryo UI"/>
          <w:color w:val="000000" w:themeColor="text1"/>
          <w:kern w:val="24"/>
          <w:szCs w:val="21"/>
        </w:rPr>
      </w:pPr>
      <w:r w:rsidRPr="00D906FC">
        <w:rPr>
          <w:rFonts w:ascii="Meiryo UI" w:eastAsia="Meiryo UI" w:hAnsi="Meiryo UI" w:hint="eastAsia"/>
          <w:color w:val="000000" w:themeColor="text1"/>
          <w:kern w:val="24"/>
          <w:szCs w:val="21"/>
        </w:rPr>
        <w:t xml:space="preserve">     承認後～</w:t>
      </w:r>
      <w:r w:rsidR="00C26C6D" w:rsidRPr="00D906FC">
        <w:rPr>
          <w:rFonts w:ascii="Meiryo UI" w:eastAsia="Meiryo UI" w:hAnsi="Meiryo UI"/>
          <w:color w:val="000000" w:themeColor="text1"/>
          <w:kern w:val="24"/>
          <w:szCs w:val="21"/>
        </w:rPr>
        <w:t>2025</w:t>
      </w:r>
      <w:r w:rsidRPr="00D906FC">
        <w:rPr>
          <w:rFonts w:ascii="Meiryo UI" w:eastAsia="Meiryo UI" w:hAnsi="Meiryo UI" w:hint="eastAsia"/>
          <w:color w:val="000000" w:themeColor="text1"/>
          <w:kern w:val="24"/>
          <w:szCs w:val="21"/>
        </w:rPr>
        <w:t>年</w:t>
      </w:r>
      <w:r w:rsidR="00C26C6D" w:rsidRPr="00D906FC">
        <w:rPr>
          <w:rFonts w:ascii="Meiryo UI" w:eastAsia="Meiryo UI" w:hAnsi="Meiryo UI"/>
          <w:color w:val="000000" w:themeColor="text1"/>
          <w:kern w:val="24"/>
          <w:szCs w:val="21"/>
        </w:rPr>
        <w:t>3</w:t>
      </w:r>
      <w:r w:rsidRPr="00D906FC">
        <w:rPr>
          <w:rFonts w:ascii="Meiryo UI" w:eastAsia="Meiryo UI" w:hAnsi="Meiryo UI" w:hint="eastAsia"/>
          <w:color w:val="000000" w:themeColor="text1"/>
          <w:kern w:val="24"/>
          <w:szCs w:val="21"/>
        </w:rPr>
        <w:t>月</w:t>
      </w:r>
      <w:r w:rsidR="00C26C6D" w:rsidRPr="00D906FC">
        <w:rPr>
          <w:rFonts w:ascii="Meiryo UI" w:eastAsia="Meiryo UI" w:hAnsi="Meiryo UI"/>
          <w:color w:val="000000" w:themeColor="text1"/>
          <w:kern w:val="24"/>
          <w:szCs w:val="21"/>
        </w:rPr>
        <w:t>31</w:t>
      </w:r>
      <w:r w:rsidRPr="00D906FC">
        <w:rPr>
          <w:rFonts w:ascii="Meiryo UI" w:eastAsia="Meiryo UI" w:hAnsi="Meiryo UI" w:hint="eastAsia"/>
          <w:color w:val="000000" w:themeColor="text1"/>
          <w:kern w:val="24"/>
          <w:szCs w:val="21"/>
        </w:rPr>
        <w:t>日</w:t>
      </w:r>
    </w:p>
    <w:p w14:paraId="0559956D" w14:textId="77777777" w:rsidR="00292EF2" w:rsidRPr="00D906FC" w:rsidRDefault="00292EF2" w:rsidP="00DF7A68">
      <w:pPr>
        <w:rPr>
          <w:rFonts w:ascii="Meiryo UI" w:eastAsia="Meiryo UI" w:hAnsi="Meiryo UI"/>
          <w:color w:val="000000" w:themeColor="text1"/>
          <w:kern w:val="24"/>
          <w:szCs w:val="21"/>
        </w:rPr>
      </w:pPr>
    </w:p>
    <w:p w14:paraId="134C4425" w14:textId="77777777" w:rsidR="00DF7A68" w:rsidRPr="00D906FC" w:rsidRDefault="00DF7A68" w:rsidP="00DF7A68">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④抽出項目</w:t>
      </w:r>
    </w:p>
    <w:p w14:paraId="2A4367CB" w14:textId="64DDA2E1" w:rsidR="00C26C6D" w:rsidRPr="00D906FC" w:rsidRDefault="00C26C6D" w:rsidP="00C26C6D">
      <w:pPr>
        <w:ind w:leftChars="150" w:left="1365" w:hangingChars="500" w:hanging="1050"/>
        <w:rPr>
          <w:rFonts w:ascii="Meiryo UI" w:eastAsia="Meiryo UI" w:hAnsi="Meiryo UI"/>
          <w:color w:val="000000" w:themeColor="text1"/>
          <w:szCs w:val="21"/>
        </w:rPr>
      </w:pPr>
      <w:r w:rsidRPr="00D906FC">
        <w:rPr>
          <w:rFonts w:ascii="Meiryo UI" w:eastAsia="Meiryo UI" w:hAnsi="Meiryo UI" w:hint="eastAsia"/>
          <w:color w:val="000000" w:themeColor="text1"/>
          <w:szCs w:val="21"/>
        </w:rPr>
        <w:t>基本情報：年齢、性別、体重、身長、原疾患、既往歴、内服歴、腎臓内科紹介（コンサルテーション）理由、腎臓に関する最終診断名</w:t>
      </w:r>
    </w:p>
    <w:p w14:paraId="76F19875" w14:textId="77777777" w:rsidR="00C26C6D" w:rsidRPr="00D906FC" w:rsidRDefault="00C26C6D" w:rsidP="00C26C6D">
      <w:pPr>
        <w:ind w:leftChars="150" w:left="1365" w:hangingChars="500" w:hanging="1050"/>
        <w:rPr>
          <w:rFonts w:ascii="Meiryo UI" w:eastAsia="Meiryo UI" w:hAnsi="Meiryo UI"/>
          <w:color w:val="000000" w:themeColor="text1"/>
          <w:szCs w:val="21"/>
        </w:rPr>
      </w:pPr>
      <w:r w:rsidRPr="00D906FC">
        <w:rPr>
          <w:rFonts w:ascii="Meiryo UI" w:eastAsia="Meiryo UI" w:hAnsi="Meiryo UI" w:hint="eastAsia"/>
          <w:color w:val="000000" w:themeColor="text1"/>
          <w:szCs w:val="21"/>
        </w:rPr>
        <w:t>採血尿所見：腎機能（血清</w:t>
      </w:r>
      <w:r w:rsidRPr="00D906FC">
        <w:rPr>
          <w:rFonts w:ascii="Meiryo UI" w:eastAsia="Meiryo UI" w:hAnsi="Meiryo UI"/>
          <w:color w:val="000000" w:themeColor="text1"/>
          <w:szCs w:val="21"/>
        </w:rPr>
        <w:t>C</w:t>
      </w:r>
      <w:r w:rsidRPr="00D906FC">
        <w:rPr>
          <w:rFonts w:ascii="Meiryo UI" w:eastAsia="Meiryo UI" w:hAnsi="Meiryo UI" w:hint="eastAsia"/>
          <w:color w:val="000000" w:themeColor="text1"/>
          <w:szCs w:val="21"/>
        </w:rPr>
        <w:t>ｒ値、血清尿素窒素値）、電解質（血清カリウム値等）、血算、</w:t>
      </w:r>
      <w:r w:rsidRPr="00D906FC">
        <w:rPr>
          <w:rFonts w:ascii="Meiryo UI" w:eastAsia="Meiryo UI" w:hAnsi="Meiryo UI"/>
          <w:color w:val="000000" w:themeColor="text1"/>
          <w:szCs w:val="21"/>
        </w:rPr>
        <w:t>NT-pro BNP/BNP</w:t>
      </w:r>
      <w:r w:rsidRPr="00D906FC">
        <w:rPr>
          <w:rFonts w:ascii="Meiryo UI" w:eastAsia="Meiryo UI" w:hAnsi="Meiryo UI" w:hint="eastAsia"/>
          <w:color w:val="000000" w:themeColor="text1"/>
          <w:szCs w:val="21"/>
        </w:rPr>
        <w:t>値、肝機能（</w:t>
      </w:r>
      <w:r w:rsidRPr="00D906FC">
        <w:rPr>
          <w:rFonts w:ascii="Meiryo UI" w:eastAsia="Meiryo UI" w:hAnsi="Meiryo UI"/>
          <w:color w:val="000000" w:themeColor="text1"/>
          <w:szCs w:val="21"/>
        </w:rPr>
        <w:t>ALT</w:t>
      </w:r>
      <w:r w:rsidRPr="00D906FC">
        <w:rPr>
          <w:rFonts w:ascii="Meiryo UI" w:eastAsia="Meiryo UI" w:hAnsi="Meiryo UI" w:hint="eastAsia"/>
          <w:color w:val="000000" w:themeColor="text1"/>
          <w:szCs w:val="21"/>
        </w:rPr>
        <w:t>、</w:t>
      </w:r>
      <w:r w:rsidRPr="00D906FC">
        <w:rPr>
          <w:rFonts w:ascii="Meiryo UI" w:eastAsia="Meiryo UI" w:hAnsi="Meiryo UI"/>
          <w:color w:val="000000" w:themeColor="text1"/>
          <w:szCs w:val="21"/>
        </w:rPr>
        <w:t>AS</w:t>
      </w:r>
      <w:r w:rsidRPr="00D906FC">
        <w:rPr>
          <w:rFonts w:ascii="Meiryo UI" w:eastAsia="Meiryo UI" w:hAnsi="Meiryo UI" w:hint="eastAsia"/>
          <w:color w:val="000000" w:themeColor="text1"/>
          <w:szCs w:val="21"/>
        </w:rPr>
        <w:t>T、</w:t>
      </w:r>
      <w:r w:rsidRPr="00D906FC">
        <w:rPr>
          <w:rFonts w:ascii="Meiryo UI" w:eastAsia="Meiryo UI" w:hAnsi="Meiryo UI"/>
          <w:color w:val="000000" w:themeColor="text1"/>
          <w:szCs w:val="21"/>
        </w:rPr>
        <w:t>LDH</w:t>
      </w:r>
      <w:r w:rsidRPr="00D906FC">
        <w:rPr>
          <w:rFonts w:ascii="Meiryo UI" w:eastAsia="Meiryo UI" w:hAnsi="Meiryo UI" w:hint="eastAsia"/>
          <w:color w:val="000000" w:themeColor="text1"/>
          <w:szCs w:val="21"/>
        </w:rPr>
        <w:t>、γ</w:t>
      </w:r>
      <w:r w:rsidRPr="00D906FC">
        <w:rPr>
          <w:rFonts w:ascii="Meiryo UI" w:eastAsia="Meiryo UI" w:hAnsi="Meiryo UI"/>
          <w:color w:val="000000" w:themeColor="text1"/>
          <w:szCs w:val="21"/>
        </w:rPr>
        <w:t>GTP</w:t>
      </w:r>
      <w:r w:rsidRPr="00D906FC">
        <w:rPr>
          <w:rFonts w:ascii="Meiryo UI" w:eastAsia="Meiryo UI" w:hAnsi="Meiryo UI" w:hint="eastAsia"/>
          <w:color w:val="000000" w:themeColor="text1"/>
          <w:szCs w:val="21"/>
        </w:rPr>
        <w:t>）、</w:t>
      </w:r>
      <w:r w:rsidRPr="00D906FC">
        <w:rPr>
          <w:rFonts w:ascii="Meiryo UI" w:eastAsia="Meiryo UI" w:hAnsi="Meiryo UI"/>
          <w:color w:val="000000" w:themeColor="text1"/>
          <w:szCs w:val="21"/>
        </w:rPr>
        <w:t>CRP</w:t>
      </w:r>
    </w:p>
    <w:p w14:paraId="2D72A5CF" w14:textId="77777777" w:rsidR="00C26C6D" w:rsidRPr="00D906FC" w:rsidRDefault="00C26C6D" w:rsidP="00C26C6D">
      <w:pPr>
        <w:ind w:firstLineChars="150" w:firstLine="315"/>
        <w:rPr>
          <w:rFonts w:ascii="Meiryo UI" w:eastAsia="Meiryo UI" w:hAnsi="Meiryo UI"/>
          <w:color w:val="000000" w:themeColor="text1"/>
          <w:szCs w:val="21"/>
        </w:rPr>
      </w:pPr>
      <w:r w:rsidRPr="00D906FC">
        <w:rPr>
          <w:rFonts w:ascii="Meiryo UI" w:eastAsia="Meiryo UI" w:hAnsi="Meiryo UI" w:hint="eastAsia"/>
          <w:color w:val="000000" w:themeColor="text1"/>
          <w:szCs w:val="21"/>
        </w:rPr>
        <w:t>画像検査：</w:t>
      </w:r>
      <w:r w:rsidRPr="00D906FC">
        <w:rPr>
          <w:rFonts w:ascii="Meiryo UI" w:eastAsia="Meiryo UI" w:hAnsi="Meiryo UI"/>
          <w:color w:val="000000" w:themeColor="text1"/>
          <w:szCs w:val="21"/>
        </w:rPr>
        <w:t xml:space="preserve">X-P, CT, </w:t>
      </w:r>
      <w:r w:rsidRPr="00D906FC">
        <w:rPr>
          <w:rFonts w:ascii="Meiryo UI" w:eastAsia="Meiryo UI" w:hAnsi="Meiryo UI" w:hint="eastAsia"/>
          <w:color w:val="000000" w:themeColor="text1"/>
          <w:szCs w:val="21"/>
        </w:rPr>
        <w:t>超音波（画像自体と読影所見）、</w:t>
      </w:r>
      <w:r w:rsidRPr="00D906FC">
        <w:rPr>
          <w:rFonts w:ascii="Meiryo UI" w:eastAsia="Meiryo UI" w:hAnsi="Meiryo UI"/>
          <w:color w:val="000000" w:themeColor="text1"/>
          <w:szCs w:val="21"/>
        </w:rPr>
        <w:t>POCUS</w:t>
      </w:r>
      <w:r w:rsidRPr="00D906FC">
        <w:rPr>
          <w:rFonts w:ascii="Meiryo UI" w:eastAsia="Meiryo UI" w:hAnsi="Meiryo UI" w:hint="eastAsia"/>
          <w:color w:val="000000" w:themeColor="text1"/>
          <w:szCs w:val="21"/>
        </w:rPr>
        <w:t>所見・画像</w:t>
      </w:r>
    </w:p>
    <w:p w14:paraId="0D702B6B" w14:textId="224FBFDB" w:rsidR="00292EF2" w:rsidRPr="00D906FC" w:rsidRDefault="00292EF2"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D906FC" w:rsidRDefault="00DF7A68" w:rsidP="00DF7A68">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⑤個人情報等の保護について</w:t>
      </w:r>
    </w:p>
    <w:p w14:paraId="0B1DD90D" w14:textId="6C46F09B" w:rsidR="00292EF2" w:rsidRPr="00D906FC" w:rsidRDefault="00DF7A68" w:rsidP="00292EF2">
      <w:pPr>
        <w:widowControl/>
        <w:spacing w:line="288" w:lineRule="auto"/>
        <w:ind w:left="420"/>
        <w:jc w:val="left"/>
        <w:rPr>
          <w:rFonts w:ascii="Meiryo UI" w:eastAsia="Meiryo UI" w:hAnsi="Meiryo UI"/>
          <w:color w:val="000000" w:themeColor="text1"/>
          <w:kern w:val="24"/>
          <w:szCs w:val="21"/>
        </w:rPr>
      </w:pPr>
      <w:r w:rsidRPr="00D906FC">
        <w:rPr>
          <w:rFonts w:ascii="Meiryo UI" w:eastAsia="Meiryo UI" w:hAnsi="Meiryo UI" w:hint="eastAsia"/>
          <w:color w:val="000000" w:themeColor="text1"/>
          <w:kern w:val="24"/>
          <w:szCs w:val="21"/>
        </w:rPr>
        <w:t xml:space="preserve">  </w:t>
      </w:r>
      <w:r w:rsidR="00FC1C1C" w:rsidRPr="00D906FC">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D906FC">
        <w:rPr>
          <w:rFonts w:ascii="Meiryo UI" w:eastAsia="Meiryo UI" w:hAnsi="Meiryo UI" w:hint="eastAsia"/>
          <w:color w:val="000000" w:themeColor="text1"/>
          <w:kern w:val="24"/>
          <w:szCs w:val="21"/>
        </w:rPr>
        <w:t>照合表</w:t>
      </w:r>
      <w:r w:rsidR="00FC1C1C" w:rsidRPr="00D906FC">
        <w:rPr>
          <w:rFonts w:ascii="Meiryo UI" w:eastAsia="Meiryo UI" w:hAnsi="Meiryo UI" w:hint="eastAsia"/>
          <w:color w:val="000000" w:themeColor="text1"/>
          <w:kern w:val="24"/>
          <w:szCs w:val="21"/>
        </w:rPr>
        <w:t>を作成し、個人情報管理者が管理を行い、</w:t>
      </w:r>
      <w:r w:rsidR="00C26C6D" w:rsidRPr="00D906FC">
        <w:rPr>
          <w:rFonts w:ascii="Meiryo UI" w:eastAsia="Meiryo UI" w:hAnsi="Meiryo UI" w:hint="eastAsia"/>
          <w:color w:val="000000" w:themeColor="text1"/>
          <w:kern w:val="24"/>
          <w:szCs w:val="21"/>
        </w:rPr>
        <w:t>腎臓・高血圧内科</w:t>
      </w:r>
      <w:r w:rsidR="00FC1C1C" w:rsidRPr="00D906FC">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D906FC"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D906FC" w:rsidRDefault="00DF7A68" w:rsidP="00FC1C1C">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⑥研究結果の公表について</w:t>
      </w:r>
    </w:p>
    <w:p w14:paraId="30EDB091" w14:textId="77777777" w:rsidR="00DF7A68" w:rsidRPr="00D906FC" w:rsidRDefault="00DF7A68" w:rsidP="00DF7A68">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lastRenderedPageBreak/>
        <w:t xml:space="preserve">　    研究結果は、医学研究雑誌や学会等で発表される予定です。</w:t>
      </w:r>
    </w:p>
    <w:p w14:paraId="299B80FF" w14:textId="77777777" w:rsidR="00DF7A68" w:rsidRPr="00D906FC" w:rsidRDefault="00DF7A68" w:rsidP="00DF7A68">
      <w:pPr>
        <w:widowControl/>
        <w:spacing w:line="288" w:lineRule="auto"/>
        <w:jc w:val="left"/>
        <w:rPr>
          <w:rFonts w:ascii="Meiryo UI" w:eastAsia="Meiryo UI" w:hAnsi="Meiryo UI"/>
          <w:color w:val="000000" w:themeColor="text1"/>
          <w:kern w:val="24"/>
          <w:szCs w:val="21"/>
        </w:rPr>
      </w:pPr>
      <w:r w:rsidRPr="00D906FC">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D906FC" w:rsidRDefault="00292EF2" w:rsidP="00DF7A68">
      <w:pPr>
        <w:widowControl/>
        <w:spacing w:line="288" w:lineRule="auto"/>
        <w:jc w:val="left"/>
        <w:rPr>
          <w:rFonts w:ascii="Meiryo UI" w:eastAsia="Meiryo UI" w:hAnsi="Meiryo UI" w:cs="ＭＳ Ｐゴシック"/>
          <w:color w:val="000000" w:themeColor="text1"/>
          <w:kern w:val="0"/>
          <w:szCs w:val="21"/>
        </w:rPr>
      </w:pPr>
    </w:p>
    <w:p w14:paraId="4DB073B4" w14:textId="45A36AEE" w:rsidR="00DF7A68" w:rsidRPr="00D906FC" w:rsidRDefault="00DF7A68" w:rsidP="00DF7A68">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⑦問い合わせ先・相談窓口</w:t>
      </w:r>
    </w:p>
    <w:p w14:paraId="5FB608D9" w14:textId="07D65C66" w:rsidR="00DF7A68" w:rsidRPr="00D906FC" w:rsidRDefault="00DF7A68" w:rsidP="00DF7A68">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聖マリアンナ医科大学</w:t>
      </w:r>
      <w:r w:rsidR="003907E0" w:rsidRPr="00D906FC">
        <w:rPr>
          <w:rFonts w:ascii="Meiryo UI" w:eastAsia="Meiryo UI" w:hAnsi="Meiryo UI" w:hint="eastAsia"/>
          <w:color w:val="000000" w:themeColor="text1"/>
          <w:kern w:val="24"/>
          <w:szCs w:val="21"/>
        </w:rPr>
        <w:t>病院</w:t>
      </w:r>
      <w:r w:rsidRPr="00D906FC">
        <w:rPr>
          <w:rFonts w:ascii="Meiryo UI" w:eastAsia="Meiryo UI" w:hAnsi="Meiryo UI" w:hint="eastAsia"/>
          <w:color w:val="000000" w:themeColor="text1"/>
          <w:kern w:val="24"/>
          <w:szCs w:val="21"/>
        </w:rPr>
        <w:t xml:space="preserve">　部署名：</w:t>
      </w:r>
      <w:r w:rsidR="00C26C6D" w:rsidRPr="00D906FC">
        <w:rPr>
          <w:rFonts w:ascii="Meiryo UI" w:eastAsia="Meiryo UI" w:hAnsi="Meiryo UI" w:hint="eastAsia"/>
          <w:color w:val="000000" w:themeColor="text1"/>
          <w:kern w:val="24"/>
          <w:szCs w:val="21"/>
        </w:rPr>
        <w:t>腎臓・高血圧内科</w:t>
      </w:r>
      <w:r w:rsidRPr="00D906FC">
        <w:rPr>
          <w:rFonts w:ascii="Meiryo UI" w:eastAsia="Meiryo UI" w:hAnsi="Meiryo UI" w:hint="eastAsia"/>
          <w:color w:val="000000" w:themeColor="text1"/>
          <w:kern w:val="24"/>
          <w:szCs w:val="21"/>
        </w:rPr>
        <w:t xml:space="preserve">　</w:t>
      </w:r>
      <w:r w:rsidR="000C6B1D" w:rsidRPr="00D906FC">
        <w:rPr>
          <w:rFonts w:ascii="Meiryo UI" w:eastAsia="Meiryo UI" w:hAnsi="Meiryo UI" w:cs="ＭＳ Ｐゴシック"/>
          <w:color w:val="000000" w:themeColor="text1"/>
          <w:kern w:val="0"/>
          <w:szCs w:val="21"/>
        </w:rPr>
        <w:t xml:space="preserve"> </w:t>
      </w:r>
    </w:p>
    <w:p w14:paraId="657E4AF1" w14:textId="77777777" w:rsidR="00DF7A68" w:rsidRPr="00D906FC" w:rsidRDefault="00DF7A68" w:rsidP="00DF7A68">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住所：〒216-8511　神奈川県川崎市宮前区菅生2-16-1</w:t>
      </w:r>
    </w:p>
    <w:p w14:paraId="46DDD335" w14:textId="3B59B318" w:rsidR="000C6B1D" w:rsidRPr="00D906FC" w:rsidRDefault="00DF7A68" w:rsidP="00DF7A68">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 xml:space="preserve">電話：044-977-8111(代表) </w:t>
      </w:r>
      <w:r w:rsidR="00350C3B" w:rsidRPr="00D906FC">
        <w:rPr>
          <w:rFonts w:ascii="Meiryo UI" w:eastAsia="Meiryo UI" w:hAnsi="Meiryo UI" w:hint="eastAsia"/>
          <w:color w:val="000000" w:themeColor="text1"/>
          <w:kern w:val="24"/>
          <w:szCs w:val="21"/>
        </w:rPr>
        <w:t xml:space="preserve">　</w:t>
      </w:r>
      <w:r w:rsidR="000C6B1D" w:rsidRPr="00D906FC">
        <w:rPr>
          <w:rFonts w:ascii="Meiryo UI" w:eastAsia="Meiryo UI" w:hAnsi="Meiryo UI" w:hint="eastAsia"/>
          <w:color w:val="000000" w:themeColor="text1"/>
          <w:kern w:val="24"/>
          <w:szCs w:val="21"/>
        </w:rPr>
        <w:t>内線番号：</w:t>
      </w:r>
      <w:r w:rsidR="00C26C6D" w:rsidRPr="00D906FC">
        <w:rPr>
          <w:rFonts w:ascii="Meiryo UI" w:eastAsia="Meiryo UI" w:hAnsi="Meiryo UI"/>
          <w:color w:val="000000" w:themeColor="text1"/>
          <w:kern w:val="24"/>
          <w:szCs w:val="21"/>
        </w:rPr>
        <w:t>81874</w:t>
      </w:r>
    </w:p>
    <w:p w14:paraId="642899B0" w14:textId="76F836B8" w:rsidR="00DF7A68" w:rsidRPr="00D906FC" w:rsidRDefault="00DF7A68" w:rsidP="00DF7A68">
      <w:pPr>
        <w:widowControl/>
        <w:spacing w:line="288" w:lineRule="auto"/>
        <w:jc w:val="left"/>
        <w:rPr>
          <w:rFonts w:ascii="Meiryo UI" w:eastAsia="Meiryo UI" w:hAnsi="Meiryo UI" w:cs="ＭＳ Ｐゴシック"/>
          <w:color w:val="000000" w:themeColor="text1"/>
          <w:kern w:val="0"/>
          <w:szCs w:val="21"/>
        </w:rPr>
      </w:pPr>
      <w:r w:rsidRPr="00D906FC">
        <w:rPr>
          <w:rFonts w:ascii="Meiryo UI" w:eastAsia="Meiryo UI" w:hAnsi="Meiryo UI" w:hint="eastAsia"/>
          <w:color w:val="000000" w:themeColor="text1"/>
          <w:kern w:val="24"/>
          <w:szCs w:val="21"/>
        </w:rPr>
        <w:t xml:space="preserve">担当医師： </w:t>
      </w:r>
      <w:r w:rsidR="00C26C6D" w:rsidRPr="00D906FC">
        <w:rPr>
          <w:rFonts w:ascii="Meiryo UI" w:eastAsia="Meiryo UI" w:hAnsi="Meiryo UI" w:hint="eastAsia"/>
          <w:color w:val="000000" w:themeColor="text1"/>
          <w:kern w:val="24"/>
          <w:szCs w:val="21"/>
        </w:rPr>
        <w:t>谷澤　雅彦</w:t>
      </w:r>
    </w:p>
    <w:p w14:paraId="1B9DD962" w14:textId="0BAB1365" w:rsidR="00DF7A68" w:rsidRPr="00D906FC" w:rsidRDefault="00DF7A68" w:rsidP="00DF7A68">
      <w:pPr>
        <w:rPr>
          <w:rFonts w:ascii="Meiryo UI" w:eastAsia="Meiryo UI" w:hAnsi="Meiryo UI"/>
          <w:color w:val="000000" w:themeColor="text1"/>
          <w:kern w:val="24"/>
          <w:szCs w:val="21"/>
        </w:rPr>
      </w:pPr>
      <w:r w:rsidRPr="00D906FC">
        <w:rPr>
          <w:rFonts w:ascii="Meiryo UI" w:eastAsia="Meiryo UI" w:hAnsi="Meiryo UI" w:hint="eastAsia"/>
          <w:color w:val="000000" w:themeColor="text1"/>
          <w:kern w:val="24"/>
          <w:szCs w:val="21"/>
        </w:rPr>
        <w:t xml:space="preserve">対応時間： </w:t>
      </w:r>
      <w:r w:rsidR="00C26C6D" w:rsidRPr="00D906FC">
        <w:rPr>
          <w:rFonts w:ascii="Meiryo UI" w:eastAsia="Meiryo UI" w:hAnsi="Meiryo UI" w:hint="eastAsia"/>
          <w:color w:val="000000" w:themeColor="text1"/>
          <w:kern w:val="24"/>
          <w:szCs w:val="21"/>
        </w:rPr>
        <w:t>平日</w:t>
      </w:r>
      <w:r w:rsidR="00C26C6D" w:rsidRPr="00D906FC">
        <w:rPr>
          <w:rFonts w:ascii="Meiryo UI" w:eastAsia="Meiryo UI" w:hAnsi="Meiryo UI"/>
          <w:color w:val="000000" w:themeColor="text1"/>
          <w:kern w:val="24"/>
          <w:szCs w:val="21"/>
        </w:rPr>
        <w:t xml:space="preserve"> 8:30-17:00</w:t>
      </w:r>
      <w:r w:rsidR="00C26C6D" w:rsidRPr="00D906FC">
        <w:rPr>
          <w:rFonts w:ascii="Meiryo UI" w:eastAsia="Meiryo UI" w:hAnsi="Meiryo UI" w:hint="eastAsia"/>
          <w:color w:val="000000" w:themeColor="text1"/>
          <w:kern w:val="24"/>
          <w:szCs w:val="21"/>
        </w:rPr>
        <w:t xml:space="preserve"> （水曜日は除く）</w:t>
      </w:r>
    </w:p>
    <w:p w14:paraId="7A36B6F5" w14:textId="77777777" w:rsidR="00292EF2" w:rsidRPr="00D906FC" w:rsidRDefault="00292EF2" w:rsidP="00DF7A68">
      <w:pPr>
        <w:rPr>
          <w:rFonts w:ascii="Meiryo UI" w:eastAsia="Meiryo UI" w:hAnsi="Meiryo UI"/>
          <w:color w:val="000000" w:themeColor="text1"/>
          <w:kern w:val="24"/>
          <w:szCs w:val="21"/>
        </w:rPr>
      </w:pPr>
    </w:p>
    <w:p w14:paraId="18EF79CA" w14:textId="3D13BA8C" w:rsidR="00DF7A68" w:rsidRPr="00D906FC"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D906FC">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D906FC" w:rsidRDefault="00DF7A68" w:rsidP="00DF7A68">
      <w:pPr>
        <w:pStyle w:val="Web"/>
        <w:spacing w:before="0" w:beforeAutospacing="0" w:after="0" w:afterAutospacing="0"/>
        <w:rPr>
          <w:rFonts w:ascii="Meiryo UI" w:eastAsia="Meiryo UI" w:hAnsi="Meiryo UI"/>
          <w:color w:val="000000" w:themeColor="text1"/>
          <w:sz w:val="21"/>
          <w:szCs w:val="21"/>
        </w:rPr>
      </w:pPr>
      <w:r w:rsidRPr="00D906FC">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6B6A20D3" w:rsidR="00DF7A68" w:rsidRPr="00D906FC" w:rsidRDefault="00DF7A68" w:rsidP="00DF7A68">
      <w:pPr>
        <w:pStyle w:val="Web"/>
        <w:spacing w:before="0" w:beforeAutospacing="0" w:after="0" w:afterAutospacing="0"/>
        <w:ind w:firstLine="446"/>
        <w:jc w:val="both"/>
        <w:rPr>
          <w:rFonts w:ascii="Meiryo UI" w:eastAsia="Meiryo UI" w:hAnsi="Meiryo UI"/>
          <w:color w:val="000000" w:themeColor="text1"/>
          <w:sz w:val="21"/>
          <w:szCs w:val="21"/>
        </w:rPr>
      </w:pPr>
      <w:r w:rsidRPr="00D906FC">
        <w:rPr>
          <w:rFonts w:ascii="Meiryo UI" w:eastAsia="Meiryo UI" w:hAnsi="Meiryo UI" w:cstheme="minorBidi" w:hint="eastAsia"/>
          <w:color w:val="000000" w:themeColor="text1"/>
          <w:kern w:val="24"/>
          <w:sz w:val="21"/>
          <w:szCs w:val="21"/>
        </w:rPr>
        <w:t>研究機関　　 聖マリアンナ医科大学</w:t>
      </w:r>
      <w:r w:rsidR="00C26C6D" w:rsidRPr="00D906FC">
        <w:rPr>
          <w:rFonts w:ascii="Meiryo UI" w:eastAsia="Meiryo UI" w:hAnsi="Meiryo UI" w:cstheme="minorBidi" w:hint="eastAsia"/>
          <w:color w:val="000000" w:themeColor="text1"/>
          <w:kern w:val="24"/>
          <w:sz w:val="21"/>
          <w:szCs w:val="21"/>
        </w:rPr>
        <w:t xml:space="preserve">　腎臓・高血圧内科</w:t>
      </w:r>
    </w:p>
    <w:p w14:paraId="35A7DB2D" w14:textId="4C736486" w:rsidR="00D066FB" w:rsidRPr="00D906FC" w:rsidRDefault="00DF7A68" w:rsidP="00D066FB">
      <w:pPr>
        <w:pStyle w:val="Web"/>
        <w:spacing w:before="0" w:beforeAutospacing="0" w:after="0" w:afterAutospacing="0"/>
        <w:ind w:firstLine="420"/>
        <w:rPr>
          <w:rFonts w:ascii="Meiryo UI" w:eastAsia="Meiryo UI" w:hAnsi="Meiryo UI"/>
          <w:color w:val="000000" w:themeColor="text1"/>
          <w:sz w:val="21"/>
          <w:szCs w:val="21"/>
        </w:rPr>
      </w:pPr>
      <w:r w:rsidRPr="00D906FC">
        <w:rPr>
          <w:rFonts w:ascii="Meiryo UI" w:eastAsia="Meiryo UI" w:hAnsi="Meiryo UI" w:cstheme="minorBidi" w:hint="eastAsia"/>
          <w:color w:val="000000" w:themeColor="text1"/>
          <w:kern w:val="24"/>
          <w:sz w:val="21"/>
          <w:szCs w:val="21"/>
        </w:rPr>
        <w:t xml:space="preserve">研究責任者　</w:t>
      </w:r>
      <w:r w:rsidR="00C26C6D" w:rsidRPr="00D906FC">
        <w:rPr>
          <w:rFonts w:ascii="Meiryo UI" w:eastAsia="Meiryo UI" w:hAnsi="Meiryo UI" w:cstheme="minorBidi" w:hint="eastAsia"/>
          <w:color w:val="000000" w:themeColor="text1"/>
          <w:kern w:val="24"/>
          <w:sz w:val="21"/>
          <w:szCs w:val="21"/>
        </w:rPr>
        <w:t>谷澤　雅彦（腎臓・高血圧内科　准教授）</w:t>
      </w:r>
    </w:p>
    <w:p w14:paraId="6A0F6B1B" w14:textId="03902192" w:rsidR="00DF7A68" w:rsidRPr="00D906FC" w:rsidRDefault="00DF7A68" w:rsidP="00DF7A68">
      <w:pPr>
        <w:pStyle w:val="Web"/>
        <w:spacing w:before="0" w:beforeAutospacing="0" w:after="0" w:afterAutospacing="0"/>
        <w:ind w:firstLine="446"/>
        <w:jc w:val="both"/>
        <w:rPr>
          <w:rFonts w:ascii="Meiryo UI" w:eastAsia="Meiryo UI" w:hAnsi="Meiryo UI"/>
          <w:color w:val="000000" w:themeColor="text1"/>
          <w:sz w:val="21"/>
          <w:szCs w:val="21"/>
        </w:rPr>
      </w:pPr>
    </w:p>
    <w:p w14:paraId="3518DD6F" w14:textId="507F5C7E" w:rsidR="00DF7A68" w:rsidRPr="00D906FC" w:rsidRDefault="00DF7A68" w:rsidP="00C26C6D">
      <w:pPr>
        <w:pStyle w:val="Web"/>
        <w:spacing w:before="0" w:beforeAutospacing="0" w:after="0" w:afterAutospacing="0" w:line="280" w:lineRule="exact"/>
        <w:jc w:val="both"/>
        <w:rPr>
          <w:rFonts w:ascii="Meiryo UI" w:eastAsia="Meiryo UI" w:hAnsi="Meiryo UI"/>
          <w:color w:val="000000" w:themeColor="text1"/>
          <w:sz w:val="21"/>
          <w:szCs w:val="21"/>
        </w:rPr>
      </w:pPr>
      <w:r w:rsidRPr="00D906FC">
        <w:rPr>
          <w:rFonts w:ascii="Meiryo UI" w:eastAsia="Meiryo UI" w:hAnsi="Meiryo UI" w:cs="Times New Roman" w:hint="eastAsia"/>
          <w:color w:val="000000" w:themeColor="text1"/>
          <w:kern w:val="2"/>
          <w:sz w:val="21"/>
          <w:szCs w:val="21"/>
        </w:rPr>
        <w:t> </w:t>
      </w:r>
    </w:p>
    <w:p w14:paraId="62D697E8" w14:textId="67C4AAB5" w:rsidR="00DF7A68" w:rsidRPr="00D906FC" w:rsidRDefault="00DF7A68" w:rsidP="00C26C6D">
      <w:pPr>
        <w:pStyle w:val="Web"/>
        <w:spacing w:before="0" w:beforeAutospacing="0" w:after="0" w:afterAutospacing="0"/>
        <w:jc w:val="both"/>
        <w:rPr>
          <w:rFonts w:ascii="Meiryo UI" w:eastAsia="Meiryo UI" w:hAnsi="Meiryo UI"/>
          <w:color w:val="000000" w:themeColor="text1"/>
          <w:sz w:val="21"/>
          <w:szCs w:val="21"/>
        </w:rPr>
      </w:pPr>
    </w:p>
    <w:sectPr w:rsidR="00DF7A68" w:rsidRPr="00D906FC" w:rsidSect="00BF50B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D452" w14:textId="77777777" w:rsidR="001C076E" w:rsidRDefault="001C076E" w:rsidP="000F2B93">
      <w:r>
        <w:separator/>
      </w:r>
    </w:p>
  </w:endnote>
  <w:endnote w:type="continuationSeparator" w:id="0">
    <w:p w14:paraId="555DEE61" w14:textId="77777777" w:rsidR="001C076E" w:rsidRDefault="001C076E"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F639" w14:textId="77777777" w:rsidR="001C076E" w:rsidRDefault="001C076E" w:rsidP="000F2B93">
      <w:r>
        <w:separator/>
      </w:r>
    </w:p>
  </w:footnote>
  <w:footnote w:type="continuationSeparator" w:id="0">
    <w:p w14:paraId="22B67D6D" w14:textId="77777777" w:rsidR="001C076E" w:rsidRDefault="001C076E"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C58BD"/>
    <w:multiLevelType w:val="hybridMultilevel"/>
    <w:tmpl w:val="3684E99C"/>
    <w:lvl w:ilvl="0" w:tplc="2AD8F37A">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35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5745"/>
    <w:rsid w:val="00085460"/>
    <w:rsid w:val="000A551C"/>
    <w:rsid w:val="000B4707"/>
    <w:rsid w:val="000C6B1D"/>
    <w:rsid w:val="000F2B93"/>
    <w:rsid w:val="00127F1B"/>
    <w:rsid w:val="001C076E"/>
    <w:rsid w:val="001C755E"/>
    <w:rsid w:val="0021131F"/>
    <w:rsid w:val="00292EF2"/>
    <w:rsid w:val="002B0200"/>
    <w:rsid w:val="00350C3B"/>
    <w:rsid w:val="003907E0"/>
    <w:rsid w:val="004639EF"/>
    <w:rsid w:val="00691B86"/>
    <w:rsid w:val="00692BF5"/>
    <w:rsid w:val="00730390"/>
    <w:rsid w:val="00892FD5"/>
    <w:rsid w:val="008A40D3"/>
    <w:rsid w:val="00905A22"/>
    <w:rsid w:val="00925086"/>
    <w:rsid w:val="00A035F7"/>
    <w:rsid w:val="00A269C0"/>
    <w:rsid w:val="00B15D23"/>
    <w:rsid w:val="00B61EC8"/>
    <w:rsid w:val="00B62E85"/>
    <w:rsid w:val="00BF50BA"/>
    <w:rsid w:val="00C16F79"/>
    <w:rsid w:val="00C26C6D"/>
    <w:rsid w:val="00CD08AE"/>
    <w:rsid w:val="00D066FB"/>
    <w:rsid w:val="00D906FC"/>
    <w:rsid w:val="00DF7A6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雅彦 谷澤</cp:lastModifiedBy>
  <cp:revision>4</cp:revision>
  <dcterms:created xsi:type="dcterms:W3CDTF">2024-05-06T11:04:00Z</dcterms:created>
  <dcterms:modified xsi:type="dcterms:W3CDTF">2024-05-31T03:51:00Z</dcterms:modified>
</cp:coreProperties>
</file>