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6C73520B" w:rsidR="00CD08AE" w:rsidRPr="00CD08AE" w:rsidRDefault="00CD08AE" w:rsidP="008A40D3">
      <w:pPr>
        <w:widowControl/>
        <w:spacing w:line="288" w:lineRule="auto"/>
        <w:jc w:val="right"/>
        <w:rPr>
          <w:rFonts w:ascii="Meiryo UI" w:eastAsia="Meiryo UI" w:hAnsi="Meiryo UI"/>
          <w:color w:val="C45911" w:themeColor="accent2" w:themeShade="BF"/>
          <w:kern w:val="24"/>
          <w:szCs w:val="21"/>
        </w:rPr>
      </w:pPr>
      <w:r w:rsidRPr="00CD08AE">
        <w:rPr>
          <w:rFonts w:ascii="Meiryo UI" w:eastAsia="Meiryo UI" w:hAnsi="Meiryo UI" w:hint="eastAsia"/>
          <w:color w:val="C45911" w:themeColor="accent2" w:themeShade="BF"/>
          <w:kern w:val="24"/>
          <w:szCs w:val="21"/>
        </w:rPr>
        <w:t xml:space="preserve">第1.0版　</w:t>
      </w:r>
      <w:r w:rsidR="00F312A6">
        <w:rPr>
          <w:rFonts w:ascii="Meiryo UI" w:eastAsia="Meiryo UI" w:hAnsi="Meiryo UI" w:hint="eastAsia"/>
          <w:color w:val="C45911" w:themeColor="accent2" w:themeShade="BF"/>
          <w:kern w:val="24"/>
          <w:szCs w:val="21"/>
        </w:rPr>
        <w:t>2024</w:t>
      </w:r>
      <w:r w:rsidRPr="00CD08AE">
        <w:rPr>
          <w:rFonts w:ascii="Meiryo UI" w:eastAsia="Meiryo UI" w:hAnsi="Meiryo UI" w:hint="eastAsia"/>
          <w:color w:val="C45911" w:themeColor="accent2" w:themeShade="BF"/>
          <w:kern w:val="24"/>
          <w:szCs w:val="21"/>
        </w:rPr>
        <w:t>年</w:t>
      </w:r>
      <w:r w:rsidR="00060811">
        <w:rPr>
          <w:rFonts w:ascii="Meiryo UI" w:eastAsia="Meiryo UI" w:hAnsi="Meiryo UI"/>
          <w:color w:val="C45911" w:themeColor="accent2" w:themeShade="BF"/>
          <w:kern w:val="24"/>
          <w:szCs w:val="21"/>
        </w:rPr>
        <w:t>12</w:t>
      </w:r>
      <w:r w:rsidRPr="00CD08AE">
        <w:rPr>
          <w:rFonts w:ascii="Meiryo UI" w:eastAsia="Meiryo UI" w:hAnsi="Meiryo UI" w:hint="eastAsia"/>
          <w:color w:val="C45911" w:themeColor="accent2" w:themeShade="BF"/>
          <w:kern w:val="24"/>
          <w:szCs w:val="21"/>
        </w:rPr>
        <w:t>月</w:t>
      </w:r>
      <w:r w:rsidR="00AF21F9">
        <w:rPr>
          <w:rFonts w:ascii="Meiryo UI" w:eastAsia="Meiryo UI" w:hAnsi="Meiryo UI"/>
          <w:color w:val="C45911" w:themeColor="accent2" w:themeShade="BF"/>
          <w:kern w:val="24"/>
          <w:szCs w:val="21"/>
        </w:rPr>
        <w:t>2</w:t>
      </w:r>
      <w:r w:rsidR="00060811">
        <w:rPr>
          <w:rFonts w:ascii="Meiryo UI" w:eastAsia="Meiryo UI" w:hAnsi="Meiryo UI"/>
          <w:color w:val="C45911" w:themeColor="accent2" w:themeShade="BF"/>
          <w:kern w:val="24"/>
          <w:szCs w:val="21"/>
        </w:rPr>
        <w:t>4</w:t>
      </w:r>
      <w:r w:rsidRPr="00CD08AE">
        <w:rPr>
          <w:rFonts w:ascii="Meiryo UI" w:eastAsia="Meiryo UI" w:hAnsi="Meiryo UI" w:hint="eastAsia"/>
          <w:color w:val="C45911" w:themeColor="accent2" w:themeShade="BF"/>
          <w:kern w:val="24"/>
          <w:szCs w:val="21"/>
        </w:rPr>
        <w:t>日作成</w:t>
      </w:r>
    </w:p>
    <w:p w14:paraId="5426EED8" w14:textId="4D75EFF0" w:rsidR="00B15D23" w:rsidRDefault="00DF7A68" w:rsidP="00B15D23">
      <w:pPr>
        <w:widowControl/>
        <w:spacing w:line="288" w:lineRule="auto"/>
        <w:jc w:val="center"/>
        <w:rPr>
          <w:rFonts w:ascii="Meiryo UI" w:eastAsia="Meiryo UI" w:hAnsi="Meiryo UI"/>
          <w:color w:val="C45911" w:themeColor="accent2" w:themeShade="BF"/>
          <w:kern w:val="24"/>
          <w:szCs w:val="21"/>
        </w:rPr>
      </w:pPr>
      <w:r w:rsidRPr="00DF7A68">
        <w:rPr>
          <w:rFonts w:ascii="Meiryo UI" w:eastAsia="Meiryo UI" w:hAnsi="Meiryo UI" w:hint="eastAsia"/>
          <w:color w:val="C45911" w:themeColor="accent2" w:themeShade="BF"/>
          <w:kern w:val="24"/>
          <w:szCs w:val="21"/>
        </w:rPr>
        <w:t>＜聖マリアンナ医科大学病院を受診された患者さんへ＞</w:t>
      </w:r>
    </w:p>
    <w:p w14:paraId="5CE911F1" w14:textId="77777777" w:rsidR="00B15D23" w:rsidRPr="00B15D23" w:rsidRDefault="00B15D23" w:rsidP="00B15D23">
      <w:pPr>
        <w:widowControl/>
        <w:spacing w:line="60" w:lineRule="auto"/>
        <w:jc w:val="center"/>
        <w:rPr>
          <w:rFonts w:ascii="Meiryo UI" w:eastAsia="Meiryo UI" w:hAnsi="Meiryo UI"/>
          <w:color w:val="C45911" w:themeColor="accent2" w:themeShade="BF"/>
          <w:kern w:val="24"/>
          <w:szCs w:val="21"/>
        </w:rPr>
      </w:pPr>
    </w:p>
    <w:p w14:paraId="1C66BF4B" w14:textId="77777777" w:rsidR="00692BF5" w:rsidRPr="00BA7A8F" w:rsidRDefault="00692BF5" w:rsidP="00692BF5">
      <w:pPr>
        <w:widowControl/>
        <w:spacing w:line="288" w:lineRule="auto"/>
        <w:jc w:val="left"/>
        <w:rPr>
          <w:rFonts w:ascii="ＭＳ Ｐゴシック" w:eastAsia="ＭＳ Ｐゴシック" w:hAnsi="ＭＳ Ｐゴシック" w:cs="ＭＳ Ｐゴシック"/>
          <w:kern w:val="0"/>
          <w:szCs w:val="21"/>
        </w:rPr>
      </w:pPr>
      <w:r w:rsidRPr="00BA7A8F">
        <w:rPr>
          <w:rFonts w:ascii="ＭＳ Ｐゴシック" w:eastAsia="ＭＳ Ｐゴシック" w:hAnsi="ＭＳ Ｐゴシック" w:hint="eastAsia"/>
          <w:kern w:val="24"/>
          <w:szCs w:val="21"/>
        </w:rPr>
        <w:t>当院では下記の臨床研究を実施しております。</w:t>
      </w:r>
    </w:p>
    <w:p w14:paraId="2CC56E06" w14:textId="77777777" w:rsidR="00692BF5" w:rsidRPr="00BA7A8F" w:rsidRDefault="00692BF5" w:rsidP="00692BF5">
      <w:pPr>
        <w:widowControl/>
        <w:spacing w:line="288" w:lineRule="auto"/>
        <w:jc w:val="left"/>
        <w:rPr>
          <w:rFonts w:ascii="ＭＳ Ｐゴシック" w:eastAsia="ＭＳ Ｐゴシック" w:hAnsi="ＭＳ Ｐゴシック" w:cs="ＭＳ Ｐゴシック"/>
          <w:kern w:val="0"/>
          <w:szCs w:val="21"/>
        </w:rPr>
      </w:pPr>
      <w:r w:rsidRPr="00BA7A8F">
        <w:rPr>
          <w:rFonts w:ascii="ＭＳ Ｐゴシック" w:eastAsia="ＭＳ Ｐゴシック" w:hAnsi="ＭＳ Ｐゴシック" w:hint="eastAsia"/>
          <w:kern w:val="24"/>
          <w:szCs w:val="21"/>
        </w:rPr>
        <w:t>本研究の対象者に該当する可能性のある方で、ご自分あるいは御家族の診療情報等を研究目的に利用または</w:t>
      </w:r>
    </w:p>
    <w:p w14:paraId="2D1AA47D" w14:textId="6596385E" w:rsidR="00692BF5" w:rsidRPr="007E7BE8" w:rsidRDefault="00692BF5" w:rsidP="00692BF5">
      <w:pPr>
        <w:widowControl/>
        <w:spacing w:line="288" w:lineRule="auto"/>
        <w:jc w:val="left"/>
        <w:rPr>
          <w:rFonts w:ascii="ＭＳ Ｐゴシック" w:eastAsia="ＭＳ Ｐゴシック" w:hAnsi="ＭＳ Ｐゴシック"/>
          <w:color w:val="000000" w:themeColor="text1"/>
          <w:kern w:val="24"/>
          <w:szCs w:val="21"/>
        </w:rPr>
      </w:pPr>
      <w:r w:rsidRPr="00BA7A8F">
        <w:rPr>
          <w:rFonts w:ascii="ＭＳ Ｐゴシック" w:eastAsia="ＭＳ Ｐゴシック" w:hAnsi="ＭＳ Ｐゴシック" w:hint="eastAsia"/>
          <w:kern w:val="24"/>
          <w:szCs w:val="21"/>
        </w:rPr>
        <w:t>提</w:t>
      </w:r>
      <w:r w:rsidRPr="007E7BE8">
        <w:rPr>
          <w:rFonts w:ascii="ＭＳ Ｐゴシック" w:eastAsia="ＭＳ Ｐゴシック" w:hAnsi="ＭＳ Ｐゴシック" w:hint="eastAsia"/>
          <w:color w:val="000000" w:themeColor="text1"/>
          <w:kern w:val="24"/>
          <w:szCs w:val="21"/>
        </w:rPr>
        <w:t>供されることを希望されない場合は、</w:t>
      </w:r>
      <w:r w:rsidR="00F312A6" w:rsidRPr="007E7BE8">
        <w:rPr>
          <w:rFonts w:ascii="ＭＳ Ｐゴシック" w:eastAsia="ＭＳ Ｐゴシック" w:hAnsi="ＭＳ Ｐゴシック" w:hint="eastAsia"/>
          <w:color w:val="000000" w:themeColor="text1"/>
          <w:kern w:val="24"/>
          <w:szCs w:val="21"/>
        </w:rPr>
        <w:t>202</w:t>
      </w:r>
      <w:r w:rsidR="00E427A4" w:rsidRPr="007E7BE8">
        <w:rPr>
          <w:rFonts w:ascii="ＭＳ Ｐゴシック" w:eastAsia="ＭＳ Ｐゴシック" w:hAnsi="ＭＳ Ｐゴシック"/>
          <w:color w:val="000000" w:themeColor="text1"/>
          <w:kern w:val="24"/>
          <w:szCs w:val="21"/>
        </w:rPr>
        <w:t>5</w:t>
      </w:r>
      <w:r w:rsidRPr="007E7BE8">
        <w:rPr>
          <w:rFonts w:ascii="ＭＳ Ｐゴシック" w:eastAsia="ＭＳ Ｐゴシック" w:hAnsi="ＭＳ Ｐゴシック" w:hint="eastAsia"/>
          <w:color w:val="000000" w:themeColor="text1"/>
          <w:kern w:val="24"/>
          <w:szCs w:val="21"/>
        </w:rPr>
        <w:t>年</w:t>
      </w:r>
      <w:r w:rsidR="00F312A6" w:rsidRPr="007E7BE8">
        <w:rPr>
          <w:rFonts w:ascii="ＭＳ Ｐゴシック" w:eastAsia="ＭＳ Ｐゴシック" w:hAnsi="ＭＳ Ｐゴシック" w:hint="eastAsia"/>
          <w:color w:val="000000" w:themeColor="text1"/>
          <w:kern w:val="24"/>
          <w:szCs w:val="21"/>
        </w:rPr>
        <w:t>3</w:t>
      </w:r>
      <w:r w:rsidRPr="007E7BE8">
        <w:rPr>
          <w:rFonts w:ascii="ＭＳ Ｐゴシック" w:eastAsia="ＭＳ Ｐゴシック" w:hAnsi="ＭＳ Ｐゴシック" w:hint="eastAsia"/>
          <w:color w:val="000000" w:themeColor="text1"/>
          <w:kern w:val="24"/>
          <w:szCs w:val="21"/>
        </w:rPr>
        <w:t>月</w:t>
      </w:r>
      <w:r w:rsidR="00F312A6" w:rsidRPr="007E7BE8">
        <w:rPr>
          <w:rFonts w:ascii="ＭＳ Ｐゴシック" w:eastAsia="ＭＳ Ｐゴシック" w:hAnsi="ＭＳ Ｐゴシック" w:hint="eastAsia"/>
          <w:color w:val="000000" w:themeColor="text1"/>
          <w:kern w:val="24"/>
          <w:szCs w:val="21"/>
        </w:rPr>
        <w:t>31</w:t>
      </w:r>
      <w:r w:rsidRPr="007E7BE8">
        <w:rPr>
          <w:rFonts w:ascii="ＭＳ Ｐゴシック" w:eastAsia="ＭＳ Ｐゴシック" w:hAnsi="ＭＳ Ｐゴシック" w:hint="eastAsia"/>
          <w:color w:val="000000" w:themeColor="text1"/>
          <w:kern w:val="24"/>
          <w:szCs w:val="21"/>
        </w:rPr>
        <w:t>日までに</w:t>
      </w:r>
      <w:r w:rsidR="00292EF2" w:rsidRPr="007E7BE8">
        <w:rPr>
          <w:rFonts w:ascii="ＭＳ Ｐゴシック" w:eastAsia="ＭＳ Ｐゴシック" w:hAnsi="ＭＳ Ｐゴシック" w:hint="eastAsia"/>
          <w:color w:val="000000" w:themeColor="text1"/>
          <w:kern w:val="24"/>
          <w:szCs w:val="21"/>
        </w:rPr>
        <w:t>後述の</w:t>
      </w:r>
      <w:r w:rsidRPr="007E7BE8">
        <w:rPr>
          <w:rFonts w:ascii="ＭＳ Ｐゴシック" w:eastAsia="ＭＳ Ｐゴシック" w:hAnsi="ＭＳ Ｐゴシック" w:hint="eastAsia"/>
          <w:color w:val="000000" w:themeColor="text1"/>
          <w:kern w:val="24"/>
          <w:szCs w:val="21"/>
        </w:rPr>
        <w:t xml:space="preserve">問い合わせ先までご連絡下さい。解析対象より除外いたします。なお、お申し出がなかった場合には、参加を了承していただいたものとさせていただきます。 </w:t>
      </w:r>
      <w:r w:rsidR="007E7BE8" w:rsidRPr="007E7BE8">
        <w:rPr>
          <w:rFonts w:ascii="ＭＳ Ｐゴシック" w:eastAsia="ＭＳ Ｐゴシック" w:hAnsi="ＭＳ Ｐゴシック" w:hint="eastAsia"/>
          <w:color w:val="000000" w:themeColor="text1"/>
          <w:kern w:val="24"/>
          <w:szCs w:val="21"/>
        </w:rPr>
        <w:t xml:space="preserve">また、すでに解析結果が発表されている場合は、除外できない場合があります。  　</w:t>
      </w:r>
      <w:r w:rsidRPr="007E7BE8">
        <w:rPr>
          <w:rFonts w:ascii="ＭＳ Ｐゴシック" w:eastAsia="ＭＳ Ｐゴシック" w:hAnsi="ＭＳ Ｐゴシック" w:hint="eastAsia"/>
          <w:color w:val="000000" w:themeColor="text1"/>
          <w:kern w:val="24"/>
          <w:szCs w:val="21"/>
        </w:rPr>
        <w:t xml:space="preserve">  　</w:t>
      </w:r>
    </w:p>
    <w:p w14:paraId="72250DBF" w14:textId="77777777" w:rsidR="00692BF5" w:rsidRPr="007E7BE8" w:rsidRDefault="00692BF5" w:rsidP="00692BF5">
      <w:pPr>
        <w:widowControl/>
        <w:spacing w:line="288" w:lineRule="auto"/>
        <w:jc w:val="left"/>
        <w:rPr>
          <w:rFonts w:ascii="ＭＳ Ｐゴシック" w:eastAsia="ＭＳ Ｐゴシック" w:hAnsi="ＭＳ Ｐゴシック"/>
          <w:color w:val="000000" w:themeColor="text1"/>
          <w:kern w:val="24"/>
          <w:szCs w:val="21"/>
        </w:rPr>
      </w:pPr>
      <w:r w:rsidRPr="007E7BE8">
        <w:rPr>
          <w:rFonts w:ascii="ＭＳ Ｐゴシック" w:eastAsia="ＭＳ Ｐゴシック" w:hAnsi="ＭＳ Ｐゴシック" w:hint="eastAsia"/>
          <w:color w:val="000000" w:themeColor="text1"/>
          <w:kern w:val="24"/>
          <w:szCs w:val="21"/>
        </w:rPr>
        <w:t>本研究は聖マリアンナ医科大学生命倫理委員会（臨床試験部会）にて審議され学長の許可を得て実施しております。</w:t>
      </w:r>
    </w:p>
    <w:p w14:paraId="467C7EBC" w14:textId="77777777" w:rsidR="00292EF2" w:rsidRDefault="00292EF2" w:rsidP="000F2B93">
      <w:pPr>
        <w:widowControl/>
        <w:spacing w:line="288" w:lineRule="auto"/>
        <w:ind w:firstLine="210"/>
        <w:jc w:val="left"/>
        <w:rPr>
          <w:rFonts w:ascii="Meiryo UI" w:eastAsia="Meiryo UI" w:hAnsi="Meiryo UI"/>
          <w:color w:val="C45911" w:themeColor="accent2" w:themeShade="BF"/>
          <w:kern w:val="24"/>
          <w:szCs w:val="21"/>
        </w:rPr>
      </w:pPr>
    </w:p>
    <w:p w14:paraId="29A4DFB9" w14:textId="58C63217" w:rsidR="00DF7A68" w:rsidRDefault="00DF7A68" w:rsidP="000F2B93">
      <w:pPr>
        <w:widowControl/>
        <w:spacing w:line="288" w:lineRule="auto"/>
        <w:ind w:firstLine="210"/>
        <w:jc w:val="left"/>
        <w:rPr>
          <w:rFonts w:ascii="Meiryo UI" w:eastAsia="Meiryo UI" w:hAnsi="Meiryo UI"/>
          <w:color w:val="C45911" w:themeColor="accent2" w:themeShade="BF"/>
          <w:kern w:val="24"/>
          <w:szCs w:val="21"/>
        </w:rPr>
      </w:pPr>
      <w:r w:rsidRPr="00DF7A68">
        <w:rPr>
          <w:rFonts w:ascii="Meiryo UI" w:eastAsia="Meiryo UI" w:hAnsi="Meiryo UI" w:hint="eastAsia"/>
          <w:color w:val="C45911" w:themeColor="accent2" w:themeShade="BF"/>
          <w:kern w:val="24"/>
          <w:szCs w:val="21"/>
        </w:rPr>
        <w:t>研究課題名：</w:t>
      </w:r>
    </w:p>
    <w:p w14:paraId="55796BAB" w14:textId="13E61E17" w:rsidR="00292EF2" w:rsidRPr="004C23AC" w:rsidRDefault="004C23AC" w:rsidP="004C23AC">
      <w:pPr>
        <w:widowControl/>
        <w:jc w:val="center"/>
        <w:rPr>
          <w:rFonts w:ascii="ＭＳ Ｐゴシック" w:eastAsia="ＭＳ Ｐゴシック" w:hAnsi="ＭＳ Ｐゴシック"/>
          <w:bCs/>
          <w:szCs w:val="21"/>
        </w:rPr>
      </w:pPr>
      <w:r w:rsidRPr="004C23AC">
        <w:rPr>
          <w:rFonts w:ascii="ＭＳ Ｐゴシック" w:eastAsia="ＭＳ Ｐゴシック" w:hAnsi="ＭＳ Ｐゴシック" w:hint="eastAsia"/>
          <w:bCs/>
          <w:szCs w:val="21"/>
        </w:rPr>
        <w:t>大学病院脳神経外科患者を対象とした治療効果阻害因子を明らかにする研究</w:t>
      </w:r>
    </w:p>
    <w:p w14:paraId="352792C0" w14:textId="661BCC8C" w:rsidR="00DF7A68" w:rsidRPr="00143933" w:rsidRDefault="00DF7A68" w:rsidP="00143933">
      <w:pPr>
        <w:pStyle w:val="a7"/>
        <w:widowControl/>
        <w:numPr>
          <w:ilvl w:val="0"/>
          <w:numId w:val="1"/>
        </w:numPr>
        <w:spacing w:line="288" w:lineRule="auto"/>
        <w:jc w:val="left"/>
        <w:rPr>
          <w:rFonts w:ascii="Meiryo UI" w:eastAsia="Meiryo UI" w:hAnsi="Meiryo UI"/>
          <w:color w:val="FF0000"/>
          <w:kern w:val="24"/>
          <w:szCs w:val="21"/>
        </w:rPr>
      </w:pPr>
      <w:r w:rsidRPr="00143933">
        <w:rPr>
          <w:rFonts w:ascii="Meiryo UI" w:eastAsia="Meiryo UI" w:hAnsi="Meiryo UI" w:hint="eastAsia"/>
          <w:color w:val="C45911" w:themeColor="accent2" w:themeShade="BF"/>
          <w:kern w:val="24"/>
          <w:szCs w:val="21"/>
        </w:rPr>
        <w:t>研究の目的</w:t>
      </w:r>
    </w:p>
    <w:p w14:paraId="50C2D2C4" w14:textId="72B32683" w:rsidR="00143933" w:rsidRPr="00143933" w:rsidRDefault="00143933" w:rsidP="00DF7A68">
      <w:pPr>
        <w:widowControl/>
        <w:spacing w:line="288" w:lineRule="auto"/>
        <w:jc w:val="left"/>
        <w:rPr>
          <w:rFonts w:ascii="ＭＳ Ｐゴシック" w:eastAsia="ＭＳ Ｐゴシック" w:hAnsi="ＭＳ Ｐゴシック" w:cs="ＭＳ Ｐゴシック"/>
          <w:kern w:val="0"/>
          <w:szCs w:val="21"/>
        </w:rPr>
      </w:pPr>
      <w:r w:rsidRPr="00143933">
        <w:rPr>
          <w:rFonts w:ascii="ＭＳ Ｐゴシック" w:eastAsia="ＭＳ Ｐゴシック" w:hAnsi="ＭＳ Ｐゴシック" w:cs="ＭＳ Ｐゴシック" w:hint="eastAsia"/>
          <w:kern w:val="0"/>
          <w:szCs w:val="21"/>
        </w:rPr>
        <w:t>脳神経外科疾患は、たとえ生命の救済がえられても大小様々な後遺障害の残存する疾患</w:t>
      </w:r>
      <w:r>
        <w:rPr>
          <w:rFonts w:ascii="ＭＳ Ｐゴシック" w:eastAsia="ＭＳ Ｐゴシック" w:hAnsi="ＭＳ Ｐゴシック" w:cs="ＭＳ Ｐゴシック" w:hint="eastAsia"/>
          <w:kern w:val="0"/>
          <w:szCs w:val="21"/>
        </w:rPr>
        <w:t>であります</w:t>
      </w:r>
      <w:r w:rsidRPr="00143933">
        <w:rPr>
          <w:rFonts w:ascii="ＭＳ Ｐゴシック" w:eastAsia="ＭＳ Ｐゴシック" w:hAnsi="ＭＳ Ｐゴシック" w:cs="ＭＳ Ｐゴシック" w:hint="eastAsia"/>
          <w:kern w:val="0"/>
          <w:szCs w:val="21"/>
        </w:rPr>
        <w:t>。治療法の進化とともに生命予後向上は得られたものの中長期的な視点での精査検証が必要と</w:t>
      </w:r>
      <w:r>
        <w:rPr>
          <w:rFonts w:ascii="ＭＳ Ｐゴシック" w:eastAsia="ＭＳ Ｐゴシック" w:hAnsi="ＭＳ Ｐゴシック" w:cs="ＭＳ Ｐゴシック" w:hint="eastAsia"/>
          <w:kern w:val="0"/>
          <w:szCs w:val="21"/>
        </w:rPr>
        <w:t>なります</w:t>
      </w:r>
      <w:r w:rsidRPr="00143933">
        <w:rPr>
          <w:rFonts w:ascii="ＭＳ Ｐゴシック" w:eastAsia="ＭＳ Ｐゴシック" w:hAnsi="ＭＳ Ｐゴシック" w:cs="ＭＳ Ｐゴシック" w:hint="eastAsia"/>
          <w:kern w:val="0"/>
          <w:szCs w:val="21"/>
        </w:rPr>
        <w:t>。実際の日常診療においては、残念ながら改善が得られない症例も</w:t>
      </w:r>
      <w:r>
        <w:rPr>
          <w:rFonts w:ascii="ＭＳ Ｐゴシック" w:eastAsia="ＭＳ Ｐゴシック" w:hAnsi="ＭＳ Ｐゴシック" w:cs="ＭＳ Ｐゴシック" w:hint="eastAsia"/>
          <w:kern w:val="0"/>
          <w:szCs w:val="21"/>
        </w:rPr>
        <w:t>あります</w:t>
      </w:r>
      <w:r w:rsidRPr="00143933">
        <w:rPr>
          <w:rFonts w:ascii="ＭＳ Ｐゴシック" w:eastAsia="ＭＳ Ｐゴシック" w:hAnsi="ＭＳ Ｐゴシック" w:cs="ＭＳ Ｐゴシック" w:hint="eastAsia"/>
          <w:kern w:val="0"/>
          <w:szCs w:val="21"/>
        </w:rPr>
        <w:t>。</w:t>
      </w:r>
      <w:r>
        <w:rPr>
          <w:rFonts w:ascii="ＭＳ Ｐゴシック" w:eastAsia="ＭＳ Ｐゴシック" w:hAnsi="ＭＳ Ｐゴシック" w:cs="ＭＳ Ｐゴシック" w:hint="eastAsia"/>
          <w:kern w:val="0"/>
          <w:szCs w:val="21"/>
        </w:rPr>
        <w:t>よって</w:t>
      </w:r>
      <w:r w:rsidRPr="00143933">
        <w:rPr>
          <w:rFonts w:ascii="ＭＳ Ｐゴシック" w:eastAsia="ＭＳ Ｐゴシック" w:hAnsi="ＭＳ Ｐゴシック" w:cs="ＭＳ Ｐゴシック" w:hint="eastAsia"/>
          <w:kern w:val="0"/>
          <w:szCs w:val="21"/>
        </w:rPr>
        <w:t>、治療成果が得られなかった要因について、今まで以上に十分な検討が必要である</w:t>
      </w:r>
      <w:r>
        <w:rPr>
          <w:rFonts w:ascii="ＭＳ Ｐゴシック" w:eastAsia="ＭＳ Ｐゴシック" w:hAnsi="ＭＳ Ｐゴシック" w:cs="ＭＳ Ｐゴシック" w:hint="eastAsia"/>
          <w:kern w:val="0"/>
          <w:szCs w:val="21"/>
        </w:rPr>
        <w:t>と考えています</w:t>
      </w:r>
      <w:r w:rsidRPr="00143933">
        <w:rPr>
          <w:rFonts w:ascii="ＭＳ Ｐゴシック" w:eastAsia="ＭＳ Ｐゴシック" w:hAnsi="ＭＳ Ｐゴシック" w:cs="ＭＳ Ｐゴシック" w:hint="eastAsia"/>
          <w:kern w:val="0"/>
          <w:szCs w:val="21"/>
        </w:rPr>
        <w:t>。</w:t>
      </w:r>
    </w:p>
    <w:p w14:paraId="4E40C05C" w14:textId="5F8239E2" w:rsidR="00292EF2" w:rsidRPr="00DF7A68" w:rsidRDefault="00143933" w:rsidP="00DF7A68">
      <w:pPr>
        <w:widowControl/>
        <w:spacing w:line="288" w:lineRule="auto"/>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そこで、</w:t>
      </w:r>
      <w:r w:rsidRPr="00143933">
        <w:rPr>
          <w:rFonts w:ascii="ＭＳ Ｐゴシック" w:eastAsia="ＭＳ Ｐゴシック" w:hAnsi="ＭＳ Ｐゴシック" w:cs="ＭＳ Ｐゴシック" w:hint="eastAsia"/>
          <w:kern w:val="0"/>
          <w:szCs w:val="21"/>
        </w:rPr>
        <w:t>当科における予後改善が得られた群と得られなかった群を比較することで、急性期及び周術期の治療効果を阻害する因子を明らかにすることを目的</w:t>
      </w:r>
      <w:r>
        <w:rPr>
          <w:rFonts w:ascii="ＭＳ Ｐゴシック" w:eastAsia="ＭＳ Ｐゴシック" w:hAnsi="ＭＳ Ｐゴシック" w:cs="ＭＳ Ｐゴシック" w:hint="eastAsia"/>
          <w:kern w:val="0"/>
          <w:szCs w:val="21"/>
        </w:rPr>
        <w:t>としました</w:t>
      </w:r>
      <w:r w:rsidRPr="00143933">
        <w:rPr>
          <w:rFonts w:ascii="ＭＳ Ｐゴシック" w:eastAsia="ＭＳ Ｐゴシック" w:hAnsi="ＭＳ Ｐゴシック" w:cs="ＭＳ Ｐゴシック" w:hint="eastAsia"/>
          <w:kern w:val="0"/>
          <w:szCs w:val="21"/>
        </w:rPr>
        <w:t>。</w:t>
      </w:r>
    </w:p>
    <w:p w14:paraId="4A35A1B9" w14:textId="4B09E693" w:rsidR="00DF7A68" w:rsidRPr="00143933" w:rsidRDefault="00DF7A68" w:rsidP="00143933">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143933">
        <w:rPr>
          <w:rFonts w:ascii="Meiryo UI" w:eastAsia="Meiryo UI" w:hAnsi="Meiryo UI" w:hint="eastAsia"/>
          <w:color w:val="C45911" w:themeColor="accent2" w:themeShade="BF"/>
          <w:kern w:val="24"/>
          <w:szCs w:val="21"/>
        </w:rPr>
        <w:t>研究対象について</w:t>
      </w:r>
    </w:p>
    <w:p w14:paraId="5121F6B7" w14:textId="421C1E7B" w:rsidR="00292EF2" w:rsidRPr="00BA7A8F" w:rsidRDefault="00DF7A68" w:rsidP="00DF7A68">
      <w:pPr>
        <w:widowControl/>
        <w:spacing w:line="288" w:lineRule="auto"/>
        <w:jc w:val="left"/>
        <w:rPr>
          <w:rFonts w:ascii="ＭＳ Ｐゴシック" w:eastAsia="ＭＳ Ｐゴシック" w:hAnsi="ＭＳ Ｐゴシック"/>
          <w:kern w:val="24"/>
          <w:szCs w:val="21"/>
        </w:rPr>
      </w:pPr>
      <w:r w:rsidRPr="00F312A6">
        <w:rPr>
          <w:rFonts w:ascii="ＭＳ Ｐゴシック" w:eastAsia="ＭＳ Ｐゴシック" w:hAnsi="ＭＳ Ｐゴシック" w:hint="eastAsia"/>
          <w:color w:val="FFFFFF" w:themeColor="background1"/>
          <w:kern w:val="24"/>
          <w:szCs w:val="21"/>
        </w:rPr>
        <w:t xml:space="preserve"> </w:t>
      </w:r>
      <w:r w:rsidR="00143933" w:rsidRPr="00BA7A8F">
        <w:rPr>
          <w:rFonts w:ascii="ＭＳ Ｐゴシック" w:eastAsia="ＭＳ Ｐゴシック" w:hAnsi="ＭＳ Ｐゴシック" w:hint="eastAsia"/>
          <w:kern w:val="24"/>
          <w:szCs w:val="21"/>
        </w:rPr>
        <w:t>2004</w:t>
      </w:r>
      <w:r w:rsidRPr="00BA7A8F">
        <w:rPr>
          <w:rFonts w:ascii="ＭＳ Ｐゴシック" w:eastAsia="ＭＳ Ｐゴシック" w:hAnsi="ＭＳ Ｐゴシック" w:hint="eastAsia"/>
          <w:kern w:val="24"/>
          <w:szCs w:val="21"/>
        </w:rPr>
        <w:t>年</w:t>
      </w:r>
      <w:r w:rsidR="00143933" w:rsidRPr="00BA7A8F">
        <w:rPr>
          <w:rFonts w:ascii="ＭＳ Ｐゴシック" w:eastAsia="ＭＳ Ｐゴシック" w:hAnsi="ＭＳ Ｐゴシック" w:hint="eastAsia"/>
          <w:kern w:val="24"/>
          <w:szCs w:val="21"/>
        </w:rPr>
        <w:t>1</w:t>
      </w:r>
      <w:r w:rsidRPr="00BA7A8F">
        <w:rPr>
          <w:rFonts w:ascii="ＭＳ Ｐゴシック" w:eastAsia="ＭＳ Ｐゴシック" w:hAnsi="ＭＳ Ｐゴシック" w:hint="eastAsia"/>
          <w:kern w:val="24"/>
          <w:szCs w:val="21"/>
        </w:rPr>
        <w:t>月</w:t>
      </w:r>
      <w:r w:rsidR="00143933" w:rsidRPr="00BA7A8F">
        <w:rPr>
          <w:rFonts w:ascii="ＭＳ Ｐゴシック" w:eastAsia="ＭＳ Ｐゴシック" w:hAnsi="ＭＳ Ｐゴシック" w:hint="eastAsia"/>
          <w:kern w:val="24"/>
          <w:szCs w:val="21"/>
        </w:rPr>
        <w:t>1</w:t>
      </w:r>
      <w:r w:rsidRPr="00BA7A8F">
        <w:rPr>
          <w:rFonts w:ascii="ＭＳ Ｐゴシック" w:eastAsia="ＭＳ Ｐゴシック" w:hAnsi="ＭＳ Ｐゴシック" w:hint="eastAsia"/>
          <w:kern w:val="24"/>
          <w:szCs w:val="21"/>
        </w:rPr>
        <w:t>日～</w:t>
      </w:r>
      <w:r w:rsidR="00143933" w:rsidRPr="00BA7A8F">
        <w:rPr>
          <w:rFonts w:ascii="ＭＳ Ｐゴシック" w:eastAsia="ＭＳ Ｐゴシック" w:hAnsi="ＭＳ Ｐゴシック" w:hint="eastAsia"/>
          <w:kern w:val="24"/>
          <w:szCs w:val="21"/>
        </w:rPr>
        <w:t>2023</w:t>
      </w:r>
      <w:r w:rsidRPr="00BA7A8F">
        <w:rPr>
          <w:rFonts w:ascii="ＭＳ Ｐゴシック" w:eastAsia="ＭＳ Ｐゴシック" w:hAnsi="ＭＳ Ｐゴシック" w:hint="eastAsia"/>
          <w:kern w:val="24"/>
          <w:szCs w:val="21"/>
        </w:rPr>
        <w:t>年</w:t>
      </w:r>
      <w:r w:rsidR="00143933" w:rsidRPr="00BA7A8F">
        <w:rPr>
          <w:rFonts w:ascii="ＭＳ Ｐゴシック" w:eastAsia="ＭＳ Ｐゴシック" w:hAnsi="ＭＳ Ｐゴシック" w:hint="eastAsia"/>
          <w:kern w:val="24"/>
          <w:szCs w:val="21"/>
        </w:rPr>
        <w:t>12</w:t>
      </w:r>
      <w:r w:rsidRPr="00BA7A8F">
        <w:rPr>
          <w:rFonts w:ascii="ＭＳ Ｐゴシック" w:eastAsia="ＭＳ Ｐゴシック" w:hAnsi="ＭＳ Ｐゴシック" w:hint="eastAsia"/>
          <w:kern w:val="24"/>
          <w:szCs w:val="21"/>
        </w:rPr>
        <w:t>月</w:t>
      </w:r>
      <w:r w:rsidR="00143933" w:rsidRPr="00BA7A8F">
        <w:rPr>
          <w:rFonts w:ascii="ＭＳ Ｐゴシック" w:eastAsia="ＭＳ Ｐゴシック" w:hAnsi="ＭＳ Ｐゴシック" w:hint="eastAsia"/>
          <w:kern w:val="24"/>
          <w:szCs w:val="21"/>
        </w:rPr>
        <w:t>31</w:t>
      </w:r>
      <w:r w:rsidRPr="00BA7A8F">
        <w:rPr>
          <w:rFonts w:ascii="ＭＳ Ｐゴシック" w:eastAsia="ＭＳ Ｐゴシック" w:hAnsi="ＭＳ Ｐゴシック" w:hint="eastAsia"/>
          <w:kern w:val="24"/>
          <w:szCs w:val="21"/>
        </w:rPr>
        <w:t>日の間に当院で</w:t>
      </w:r>
      <w:r w:rsidR="00495DFD">
        <w:rPr>
          <w:rFonts w:ascii="ＭＳ Ｐゴシック" w:eastAsia="ＭＳ Ｐゴシック" w:hAnsi="ＭＳ Ｐゴシック" w:hint="eastAsia"/>
          <w:kern w:val="24"/>
          <w:szCs w:val="21"/>
        </w:rPr>
        <w:t>治療</w:t>
      </w:r>
      <w:r w:rsidR="00143933" w:rsidRPr="00BA7A8F">
        <w:rPr>
          <w:rFonts w:ascii="ＭＳ Ｐゴシック" w:eastAsia="ＭＳ Ｐゴシック" w:hAnsi="ＭＳ Ｐゴシック" w:hint="eastAsia"/>
          <w:kern w:val="24"/>
          <w:szCs w:val="21"/>
        </w:rPr>
        <w:t>を行った脳血管障害〔くも膜下出血</w:t>
      </w:r>
      <w:r w:rsidR="00143933" w:rsidRPr="00BA7A8F">
        <w:rPr>
          <w:rFonts w:ascii="ＭＳ Ｐゴシック" w:eastAsia="ＭＳ Ｐゴシック" w:hAnsi="ＭＳ Ｐゴシック"/>
          <w:kern w:val="24"/>
          <w:szCs w:val="21"/>
        </w:rPr>
        <w:t>、脳内出血、脳梗塞〕、頭部外傷、脳脊髄腫瘍、</w:t>
      </w:r>
      <w:r w:rsidR="004C23AC">
        <w:rPr>
          <w:rFonts w:ascii="ＭＳ Ｐゴシック" w:eastAsia="ＭＳ Ｐゴシック" w:hAnsi="ＭＳ Ｐゴシック" w:hint="eastAsia"/>
          <w:kern w:val="24"/>
          <w:szCs w:val="21"/>
        </w:rPr>
        <w:t>機能外科、</w:t>
      </w:r>
      <w:r w:rsidR="00143933" w:rsidRPr="00BA7A8F">
        <w:rPr>
          <w:rFonts w:ascii="ＭＳ Ｐゴシック" w:eastAsia="ＭＳ Ｐゴシック" w:hAnsi="ＭＳ Ｐゴシック"/>
          <w:kern w:val="24"/>
          <w:szCs w:val="21"/>
        </w:rPr>
        <w:t>脊椎脊髄疾患</w:t>
      </w:r>
      <w:r w:rsidRPr="00BA7A8F">
        <w:rPr>
          <w:rFonts w:ascii="ＭＳ Ｐゴシック" w:eastAsia="ＭＳ Ｐゴシック" w:hAnsi="ＭＳ Ｐゴシック" w:hint="eastAsia"/>
          <w:kern w:val="24"/>
          <w:szCs w:val="21"/>
        </w:rPr>
        <w:t>の治療を受けた方が対象となります。</w:t>
      </w:r>
    </w:p>
    <w:p w14:paraId="41DCE12E" w14:textId="77777777" w:rsidR="00292EF2" w:rsidRPr="00DF7A68" w:rsidRDefault="00292EF2" w:rsidP="00292EF2">
      <w:pPr>
        <w:widowControl/>
        <w:spacing w:line="288" w:lineRule="auto"/>
        <w:ind w:firstLine="420"/>
        <w:jc w:val="left"/>
        <w:rPr>
          <w:rFonts w:ascii="ＭＳ Ｐゴシック" w:eastAsia="ＭＳ Ｐゴシック" w:hAnsi="ＭＳ Ｐゴシック" w:cs="ＭＳ Ｐゴシック"/>
          <w:kern w:val="0"/>
          <w:szCs w:val="21"/>
        </w:rPr>
      </w:pPr>
    </w:p>
    <w:p w14:paraId="36DF9E43" w14:textId="06BFC066" w:rsidR="00DF7A68" w:rsidRPr="00143933" w:rsidRDefault="00DF7A68" w:rsidP="00143933">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143933">
        <w:rPr>
          <w:rFonts w:ascii="Meiryo UI" w:eastAsia="Meiryo UI" w:hAnsi="Meiryo UI" w:hint="eastAsia"/>
          <w:color w:val="C45911" w:themeColor="accent2" w:themeShade="BF"/>
          <w:kern w:val="24"/>
          <w:szCs w:val="21"/>
        </w:rPr>
        <w:t>研究実施期間</w:t>
      </w:r>
    </w:p>
    <w:p w14:paraId="26F1B64E" w14:textId="47B9CB95" w:rsidR="00EC04EC" w:rsidRPr="00BA7A8F" w:rsidRDefault="00DF7A68" w:rsidP="00DF7A68">
      <w:pPr>
        <w:rPr>
          <w:rFonts w:ascii="ＭＳ Ｐゴシック" w:eastAsia="ＭＳ Ｐゴシック" w:hAnsi="ＭＳ Ｐゴシック"/>
          <w:kern w:val="24"/>
          <w:szCs w:val="21"/>
        </w:rPr>
      </w:pPr>
      <w:r w:rsidRPr="00BA7A8F">
        <w:rPr>
          <w:rFonts w:ascii="ＭＳ Ｐゴシック" w:eastAsia="ＭＳ Ｐゴシック" w:hAnsi="ＭＳ Ｐゴシック" w:hint="eastAsia"/>
          <w:kern w:val="24"/>
          <w:szCs w:val="21"/>
        </w:rPr>
        <w:t>承認後～</w:t>
      </w:r>
      <w:r w:rsidR="00143933" w:rsidRPr="00BA7A8F">
        <w:rPr>
          <w:rFonts w:ascii="ＭＳ Ｐゴシック" w:eastAsia="ＭＳ Ｐゴシック" w:hAnsi="ＭＳ Ｐゴシック" w:hint="eastAsia"/>
          <w:kern w:val="24"/>
          <w:szCs w:val="21"/>
        </w:rPr>
        <w:t>2029</w:t>
      </w:r>
      <w:r w:rsidRPr="00BA7A8F">
        <w:rPr>
          <w:rFonts w:ascii="ＭＳ Ｐゴシック" w:eastAsia="ＭＳ Ｐゴシック" w:hAnsi="ＭＳ Ｐゴシック" w:hint="eastAsia"/>
          <w:kern w:val="24"/>
          <w:szCs w:val="21"/>
        </w:rPr>
        <w:t>年</w:t>
      </w:r>
      <w:r w:rsidR="00143933" w:rsidRPr="00BA7A8F">
        <w:rPr>
          <w:rFonts w:ascii="ＭＳ Ｐゴシック" w:eastAsia="ＭＳ Ｐゴシック" w:hAnsi="ＭＳ Ｐゴシック" w:hint="eastAsia"/>
          <w:kern w:val="24"/>
          <w:szCs w:val="21"/>
        </w:rPr>
        <w:t>4</w:t>
      </w:r>
      <w:r w:rsidRPr="00BA7A8F">
        <w:rPr>
          <w:rFonts w:ascii="ＭＳ Ｐゴシック" w:eastAsia="ＭＳ Ｐゴシック" w:hAnsi="ＭＳ Ｐゴシック" w:hint="eastAsia"/>
          <w:kern w:val="24"/>
          <w:szCs w:val="21"/>
        </w:rPr>
        <w:t>月</w:t>
      </w:r>
      <w:r w:rsidR="00143933" w:rsidRPr="00BA7A8F">
        <w:rPr>
          <w:rFonts w:ascii="ＭＳ Ｐゴシック" w:eastAsia="ＭＳ Ｐゴシック" w:hAnsi="ＭＳ Ｐゴシック" w:hint="eastAsia"/>
          <w:kern w:val="24"/>
          <w:szCs w:val="21"/>
        </w:rPr>
        <w:t>30</w:t>
      </w:r>
      <w:r w:rsidRPr="00BA7A8F">
        <w:rPr>
          <w:rFonts w:ascii="ＭＳ Ｐゴシック" w:eastAsia="ＭＳ Ｐゴシック" w:hAnsi="ＭＳ Ｐゴシック" w:hint="eastAsia"/>
          <w:kern w:val="24"/>
          <w:szCs w:val="21"/>
        </w:rPr>
        <w:t>日</w:t>
      </w:r>
    </w:p>
    <w:p w14:paraId="0559956D" w14:textId="77777777" w:rsidR="00292EF2" w:rsidRPr="00DF7A68" w:rsidRDefault="00292EF2" w:rsidP="00DF7A68">
      <w:pPr>
        <w:rPr>
          <w:rFonts w:ascii="Meiryo UI" w:eastAsia="Meiryo UI" w:hAnsi="Meiryo UI"/>
          <w:color w:val="44546A" w:themeColor="text2"/>
          <w:kern w:val="24"/>
          <w:szCs w:val="21"/>
        </w:rPr>
      </w:pPr>
    </w:p>
    <w:p w14:paraId="29C63994" w14:textId="353673D4" w:rsidR="004C0D83" w:rsidRPr="00055091" w:rsidRDefault="00DF7A68" w:rsidP="00055091">
      <w:pPr>
        <w:pStyle w:val="a7"/>
        <w:widowControl/>
        <w:numPr>
          <w:ilvl w:val="0"/>
          <w:numId w:val="1"/>
        </w:numPr>
        <w:spacing w:line="288" w:lineRule="auto"/>
        <w:jc w:val="left"/>
        <w:rPr>
          <w:rFonts w:ascii="Meiryo UI" w:eastAsia="Meiryo UI" w:hAnsi="Meiryo UI"/>
          <w:color w:val="C45911" w:themeColor="accent2" w:themeShade="BF"/>
          <w:kern w:val="24"/>
          <w:szCs w:val="21"/>
        </w:rPr>
      </w:pPr>
      <w:r w:rsidRPr="00F312A6">
        <w:rPr>
          <w:rFonts w:ascii="Meiryo UI" w:eastAsia="Meiryo UI" w:hAnsi="Meiryo UI" w:hint="eastAsia"/>
          <w:color w:val="C45911" w:themeColor="accent2" w:themeShade="BF"/>
          <w:kern w:val="24"/>
          <w:szCs w:val="21"/>
        </w:rPr>
        <w:t>抽出項目</w:t>
      </w:r>
    </w:p>
    <w:p w14:paraId="10A24729" w14:textId="77777777" w:rsidR="004C0D83" w:rsidRPr="00CD1657" w:rsidRDefault="004C0D83" w:rsidP="00BD3FC5">
      <w:pPr>
        <w:pStyle w:val="p5"/>
        <w:spacing w:line="340" w:lineRule="exact"/>
        <w:rPr>
          <w:rFonts w:ascii="ＭＳ Ｐゴシック" w:hAnsi="ＭＳ Ｐゴシック"/>
          <w:color w:val="000000" w:themeColor="text1"/>
          <w:lang w:eastAsia="zh-TW"/>
        </w:rPr>
      </w:pPr>
      <w:r w:rsidRPr="00CD1657">
        <w:rPr>
          <w:rStyle w:val="apple-tab-span"/>
          <w:rFonts w:ascii="ＭＳ Ｐゴシック" w:hAnsi="ＭＳ Ｐゴシック"/>
          <w:color w:val="000000" w:themeColor="text1"/>
        </w:rPr>
        <w:tab/>
      </w:r>
      <w:r w:rsidRPr="00CD1657">
        <w:rPr>
          <w:rFonts w:ascii="ＭＳ Ｐゴシック" w:hAnsi="ＭＳ Ｐゴシック"/>
          <w:color w:val="000000" w:themeColor="text1"/>
          <w:lang w:eastAsia="zh-TW"/>
        </w:rPr>
        <w:t>1.</w:t>
      </w:r>
      <w:r w:rsidRPr="00CD1657">
        <w:rPr>
          <w:rStyle w:val="apple-tab-span"/>
          <w:rFonts w:ascii="ＭＳ Ｐゴシック" w:hAnsi="ＭＳ Ｐゴシック"/>
          <w:color w:val="000000" w:themeColor="text1"/>
          <w:lang w:eastAsia="zh-TW"/>
        </w:rPr>
        <w:tab/>
      </w:r>
      <w:r w:rsidRPr="00CD1657">
        <w:rPr>
          <w:rFonts w:ascii="ＭＳ Ｐゴシック" w:hAnsi="ＭＳ Ｐゴシック"/>
          <w:b/>
          <w:bCs/>
          <w:color w:val="000000" w:themeColor="text1"/>
          <w:lang w:eastAsia="zh-TW"/>
        </w:rPr>
        <w:t>基本情報</w:t>
      </w:r>
    </w:p>
    <w:p w14:paraId="3C90B32E" w14:textId="77777777" w:rsidR="004C0D83" w:rsidRPr="00CD1657" w:rsidRDefault="004C0D83" w:rsidP="00BD3FC5">
      <w:pPr>
        <w:pStyle w:val="p6"/>
        <w:spacing w:line="340" w:lineRule="exact"/>
        <w:rPr>
          <w:rFonts w:ascii="ＭＳ Ｐゴシック" w:hAnsi="ＭＳ Ｐゴシック"/>
          <w:color w:val="000000" w:themeColor="text1"/>
          <w:lang w:eastAsia="zh-TW"/>
        </w:rPr>
      </w:pPr>
      <w:r w:rsidRPr="00CD1657">
        <w:rPr>
          <w:rStyle w:val="apple-tab-span"/>
          <w:rFonts w:ascii="ＭＳ Ｐゴシック" w:hAnsi="ＭＳ Ｐゴシック"/>
          <w:color w:val="000000" w:themeColor="text1"/>
          <w:lang w:eastAsia="zh-TW"/>
        </w:rPr>
        <w:tab/>
      </w:r>
      <w:r w:rsidRPr="00CD1657">
        <w:rPr>
          <w:rFonts w:ascii="ＭＳ Ｐゴシック" w:hAnsi="ＭＳ Ｐゴシック"/>
          <w:color w:val="000000" w:themeColor="text1"/>
          <w:lang w:eastAsia="zh-TW"/>
        </w:rPr>
        <w:t>•</w:t>
      </w:r>
      <w:r w:rsidRPr="00CD1657">
        <w:rPr>
          <w:rStyle w:val="apple-tab-span"/>
          <w:rFonts w:ascii="ＭＳ Ｐゴシック" w:hAnsi="ＭＳ Ｐゴシック"/>
          <w:color w:val="000000" w:themeColor="text1"/>
          <w:lang w:eastAsia="zh-TW"/>
        </w:rPr>
        <w:tab/>
      </w:r>
      <w:r w:rsidRPr="00CD1657">
        <w:rPr>
          <w:rFonts w:ascii="ＭＳ Ｐゴシック" w:hAnsi="ＭＳ Ｐゴシック"/>
          <w:color w:val="000000" w:themeColor="text1"/>
          <w:lang w:eastAsia="zh-TW"/>
        </w:rPr>
        <w:t>年齢、性別、BMI</w:t>
      </w:r>
    </w:p>
    <w:p w14:paraId="1636C9E6" w14:textId="77777777" w:rsidR="004C0D83" w:rsidRPr="00CD1657" w:rsidRDefault="004C0D83" w:rsidP="00BD3FC5">
      <w:pPr>
        <w:pStyle w:val="p5"/>
        <w:spacing w:line="340" w:lineRule="exact"/>
        <w:rPr>
          <w:rFonts w:ascii="ＭＳ Ｐゴシック" w:hAnsi="ＭＳ Ｐゴシック"/>
          <w:color w:val="000000" w:themeColor="text1"/>
          <w:lang w:eastAsia="zh-CN"/>
        </w:rPr>
      </w:pPr>
      <w:r w:rsidRPr="00CD1657">
        <w:rPr>
          <w:rStyle w:val="apple-tab-span"/>
          <w:rFonts w:ascii="ＭＳ Ｐゴシック" w:hAnsi="ＭＳ Ｐゴシック"/>
          <w:color w:val="000000" w:themeColor="text1"/>
          <w:lang w:eastAsia="zh-TW"/>
        </w:rPr>
        <w:tab/>
      </w:r>
      <w:r w:rsidRPr="00CD1657">
        <w:rPr>
          <w:rFonts w:ascii="ＭＳ Ｐゴシック" w:hAnsi="ＭＳ Ｐゴシック"/>
          <w:color w:val="000000" w:themeColor="text1"/>
          <w:lang w:eastAsia="zh-CN"/>
        </w:rPr>
        <w:t>2.</w:t>
      </w:r>
      <w:r w:rsidRPr="00CD1657">
        <w:rPr>
          <w:rStyle w:val="apple-tab-span"/>
          <w:rFonts w:ascii="ＭＳ Ｐゴシック" w:hAnsi="ＭＳ Ｐゴシック"/>
          <w:color w:val="000000" w:themeColor="text1"/>
          <w:lang w:eastAsia="zh-CN"/>
        </w:rPr>
        <w:tab/>
      </w:r>
      <w:r w:rsidRPr="00CD1657">
        <w:rPr>
          <w:rFonts w:ascii="ＭＳ Ｐゴシック" w:hAnsi="ＭＳ Ｐゴシック"/>
          <w:b/>
          <w:color w:val="000000" w:themeColor="text1"/>
          <w:lang w:eastAsia="zh-CN"/>
        </w:rPr>
        <w:t>神経学的所見</w:t>
      </w:r>
    </w:p>
    <w:p w14:paraId="4EEC3C65" w14:textId="77777777" w:rsidR="004C0D83" w:rsidRPr="00CD1657" w:rsidRDefault="004C0D83" w:rsidP="00BD3FC5">
      <w:pPr>
        <w:pStyle w:val="p6"/>
        <w:spacing w:line="340" w:lineRule="exact"/>
        <w:rPr>
          <w:rFonts w:ascii="ＭＳ Ｐゴシック" w:hAnsi="ＭＳ Ｐゴシック"/>
          <w:color w:val="000000" w:themeColor="text1"/>
          <w:lang w:eastAsia="zh-CN"/>
        </w:rPr>
      </w:pPr>
      <w:r w:rsidRPr="00CD1657">
        <w:rPr>
          <w:rStyle w:val="apple-tab-span"/>
          <w:rFonts w:ascii="ＭＳ Ｐゴシック" w:hAnsi="ＭＳ Ｐゴシック"/>
          <w:color w:val="000000" w:themeColor="text1"/>
          <w:lang w:eastAsia="zh-CN"/>
        </w:rPr>
        <w:tab/>
      </w:r>
      <w:r w:rsidRPr="00CD1657">
        <w:rPr>
          <w:rFonts w:ascii="ＭＳ Ｐゴシック" w:hAnsi="ＭＳ Ｐゴシック"/>
          <w:color w:val="000000" w:themeColor="text1"/>
          <w:lang w:eastAsia="zh-CN"/>
        </w:rPr>
        <w:t>•</w:t>
      </w:r>
      <w:r w:rsidRPr="00CD1657">
        <w:rPr>
          <w:rStyle w:val="apple-tab-span"/>
          <w:rFonts w:ascii="ＭＳ Ｐゴシック" w:hAnsi="ＭＳ Ｐゴシック"/>
          <w:color w:val="000000" w:themeColor="text1"/>
          <w:lang w:eastAsia="zh-CN"/>
        </w:rPr>
        <w:tab/>
      </w:r>
      <w:r w:rsidRPr="00CD1657">
        <w:rPr>
          <w:rFonts w:ascii="ＭＳ Ｐゴシック" w:hAnsi="ＭＳ Ｐゴシック"/>
          <w:color w:val="000000" w:themeColor="text1"/>
          <w:lang w:eastAsia="zh-CN"/>
        </w:rPr>
        <w:t>意識状態、神経脱落症状</w:t>
      </w:r>
    </w:p>
    <w:p w14:paraId="57D5BF3D" w14:textId="77777777" w:rsidR="004C0D83" w:rsidRPr="00CD1657" w:rsidRDefault="004C0D83" w:rsidP="00BD3FC5">
      <w:pPr>
        <w:pStyle w:val="p5"/>
        <w:spacing w:line="340" w:lineRule="exact"/>
        <w:rPr>
          <w:rFonts w:ascii="ＭＳ Ｐゴシック" w:hAnsi="ＭＳ Ｐゴシック"/>
          <w:color w:val="000000" w:themeColor="text1"/>
        </w:rPr>
      </w:pPr>
      <w:r w:rsidRPr="00CD1657">
        <w:rPr>
          <w:rStyle w:val="apple-tab-span"/>
          <w:rFonts w:ascii="ＭＳ Ｐゴシック" w:hAnsi="ＭＳ Ｐゴシック"/>
          <w:color w:val="000000" w:themeColor="text1"/>
          <w:lang w:eastAsia="zh-CN"/>
        </w:rPr>
        <w:tab/>
      </w:r>
      <w:r w:rsidRPr="00CD1657">
        <w:rPr>
          <w:rFonts w:ascii="ＭＳ Ｐゴシック" w:hAnsi="ＭＳ Ｐゴシック"/>
          <w:color w:val="000000" w:themeColor="text1"/>
        </w:rPr>
        <w:t>3.</w:t>
      </w:r>
      <w:r w:rsidRPr="00CD1657">
        <w:rPr>
          <w:rStyle w:val="apple-tab-span"/>
          <w:rFonts w:ascii="ＭＳ Ｐゴシック" w:hAnsi="ＭＳ Ｐゴシック"/>
          <w:color w:val="000000" w:themeColor="text1"/>
        </w:rPr>
        <w:tab/>
      </w:r>
      <w:r w:rsidRPr="00CD1657">
        <w:rPr>
          <w:rFonts w:ascii="ＭＳ Ｐゴシック" w:hAnsi="ＭＳ Ｐゴシック"/>
          <w:b/>
          <w:color w:val="000000" w:themeColor="text1"/>
        </w:rPr>
        <w:t>画像</w:t>
      </w:r>
      <w:r w:rsidRPr="00CD1657">
        <w:rPr>
          <w:rFonts w:ascii="ＭＳ Ｐゴシック" w:hAnsi="ＭＳ Ｐゴシック"/>
          <w:b/>
          <w:bCs/>
          <w:color w:val="000000" w:themeColor="text1"/>
        </w:rPr>
        <w:t>評価</w:t>
      </w:r>
    </w:p>
    <w:p w14:paraId="3E166B1D" w14:textId="77777777" w:rsidR="004C0D83" w:rsidRPr="00CD1657" w:rsidRDefault="004C0D83" w:rsidP="00BD3FC5">
      <w:pPr>
        <w:pStyle w:val="p6"/>
        <w:spacing w:line="340" w:lineRule="exact"/>
        <w:rPr>
          <w:rFonts w:ascii="ＭＳ Ｐゴシック" w:hAnsi="ＭＳ Ｐゴシック"/>
          <w:color w:val="000000" w:themeColor="text1"/>
        </w:rPr>
      </w:pPr>
      <w:r w:rsidRPr="00CD1657">
        <w:rPr>
          <w:rStyle w:val="apple-tab-span"/>
          <w:rFonts w:ascii="ＭＳ Ｐゴシック" w:hAnsi="ＭＳ Ｐゴシック"/>
          <w:color w:val="000000" w:themeColor="text1"/>
        </w:rPr>
        <w:tab/>
      </w:r>
      <w:r w:rsidRPr="00CD1657">
        <w:rPr>
          <w:rFonts w:ascii="ＭＳ Ｐゴシック" w:hAnsi="ＭＳ Ｐゴシック"/>
          <w:color w:val="000000" w:themeColor="text1"/>
        </w:rPr>
        <w:t>•</w:t>
      </w:r>
      <w:r w:rsidRPr="00CD1657">
        <w:rPr>
          <w:rStyle w:val="apple-tab-span"/>
          <w:rFonts w:ascii="ＭＳ Ｐゴシック" w:hAnsi="ＭＳ Ｐゴシック"/>
          <w:color w:val="000000" w:themeColor="text1"/>
        </w:rPr>
        <w:tab/>
      </w:r>
      <w:r w:rsidRPr="00CD1657">
        <w:rPr>
          <w:rFonts w:ascii="ＭＳ Ｐゴシック" w:hAnsi="ＭＳ Ｐゴシック"/>
          <w:color w:val="000000" w:themeColor="text1"/>
        </w:rPr>
        <w:t>レントゲン、CT、MRI、血管撮影、脳血流</w:t>
      </w:r>
    </w:p>
    <w:p w14:paraId="7D181D36" w14:textId="77777777" w:rsidR="004C0D83" w:rsidRPr="00CD1657" w:rsidRDefault="004C0D83" w:rsidP="00BD3FC5">
      <w:pPr>
        <w:pStyle w:val="p5"/>
        <w:spacing w:line="340" w:lineRule="exact"/>
        <w:rPr>
          <w:rFonts w:ascii="ＭＳ Ｐゴシック" w:hAnsi="ＭＳ Ｐゴシック"/>
          <w:color w:val="000000" w:themeColor="text1"/>
        </w:rPr>
      </w:pPr>
      <w:r w:rsidRPr="00CD1657">
        <w:rPr>
          <w:rStyle w:val="apple-tab-span"/>
          <w:rFonts w:ascii="ＭＳ Ｐゴシック" w:hAnsi="ＭＳ Ｐゴシック"/>
          <w:color w:val="000000" w:themeColor="text1"/>
        </w:rPr>
        <w:tab/>
      </w:r>
      <w:r w:rsidRPr="00CD1657">
        <w:rPr>
          <w:rFonts w:ascii="ＭＳ Ｐゴシック" w:hAnsi="ＭＳ Ｐゴシック"/>
          <w:color w:val="000000" w:themeColor="text1"/>
        </w:rPr>
        <w:t>4.</w:t>
      </w:r>
      <w:r w:rsidRPr="00CD1657">
        <w:rPr>
          <w:rStyle w:val="apple-tab-span"/>
          <w:rFonts w:ascii="ＭＳ Ｐゴシック" w:hAnsi="ＭＳ Ｐゴシック"/>
          <w:color w:val="000000" w:themeColor="text1"/>
        </w:rPr>
        <w:tab/>
      </w:r>
      <w:r w:rsidRPr="00CD1657">
        <w:rPr>
          <w:rFonts w:ascii="ＭＳ Ｐゴシック" w:hAnsi="ＭＳ Ｐゴシック"/>
          <w:b/>
          <w:color w:val="000000" w:themeColor="text1"/>
        </w:rPr>
        <w:t>栄養状態</w:t>
      </w:r>
      <w:r w:rsidRPr="00CD1657">
        <w:rPr>
          <w:rFonts w:ascii="ＭＳ Ｐゴシック" w:hAnsi="ＭＳ Ｐゴシック"/>
          <w:b/>
          <w:bCs/>
          <w:color w:val="000000" w:themeColor="text1"/>
        </w:rPr>
        <w:t>に関する</w:t>
      </w:r>
      <w:r w:rsidRPr="00CD1657">
        <w:rPr>
          <w:rFonts w:ascii="ＭＳ Ｐゴシック" w:hAnsi="ＭＳ Ｐゴシック"/>
          <w:b/>
          <w:color w:val="000000" w:themeColor="text1"/>
        </w:rPr>
        <w:t>採血</w:t>
      </w:r>
      <w:r w:rsidRPr="00CD1657">
        <w:rPr>
          <w:rFonts w:ascii="ＭＳ Ｐゴシック" w:hAnsi="ＭＳ Ｐゴシック"/>
          <w:b/>
          <w:bCs/>
          <w:color w:val="000000" w:themeColor="text1"/>
        </w:rPr>
        <w:t>項目</w:t>
      </w:r>
    </w:p>
    <w:p w14:paraId="21258D1E" w14:textId="77777777" w:rsidR="004C0D83" w:rsidRPr="00CD1657" w:rsidRDefault="004C0D83" w:rsidP="00BD3FC5">
      <w:pPr>
        <w:pStyle w:val="p6"/>
        <w:spacing w:line="340" w:lineRule="exact"/>
        <w:rPr>
          <w:rFonts w:ascii="ＭＳ Ｐゴシック" w:hAnsi="ＭＳ Ｐゴシック"/>
          <w:color w:val="000000" w:themeColor="text1"/>
        </w:rPr>
      </w:pPr>
      <w:r w:rsidRPr="00CD1657">
        <w:rPr>
          <w:rStyle w:val="apple-tab-span"/>
          <w:rFonts w:ascii="ＭＳ Ｐゴシック" w:hAnsi="ＭＳ Ｐゴシック"/>
          <w:color w:val="000000" w:themeColor="text1"/>
        </w:rPr>
        <w:lastRenderedPageBreak/>
        <w:tab/>
      </w:r>
      <w:r w:rsidRPr="00CD1657">
        <w:rPr>
          <w:rFonts w:ascii="ＭＳ Ｐゴシック" w:hAnsi="ＭＳ Ｐゴシック"/>
          <w:color w:val="000000" w:themeColor="text1"/>
        </w:rPr>
        <w:t>•</w:t>
      </w:r>
      <w:r w:rsidRPr="00CD1657">
        <w:rPr>
          <w:rStyle w:val="apple-tab-span"/>
          <w:rFonts w:ascii="ＭＳ Ｐゴシック" w:hAnsi="ＭＳ Ｐゴシック"/>
          <w:color w:val="000000" w:themeColor="text1"/>
        </w:rPr>
        <w:tab/>
      </w:r>
      <w:r w:rsidRPr="00CD1657">
        <w:rPr>
          <w:rFonts w:ascii="ＭＳ Ｐゴシック" w:hAnsi="ＭＳ Ｐゴシック"/>
          <w:color w:val="000000" w:themeColor="text1"/>
        </w:rPr>
        <w:t>白血球分画、総蛋白、アルブミン、プレアルブミン、コリンエステラーゼ</w:t>
      </w:r>
    </w:p>
    <w:p w14:paraId="38A36BF9" w14:textId="77777777" w:rsidR="004C0D83" w:rsidRPr="00CD1657" w:rsidRDefault="004C0D83" w:rsidP="00BD3FC5">
      <w:pPr>
        <w:pStyle w:val="p5"/>
        <w:spacing w:line="340" w:lineRule="exact"/>
        <w:rPr>
          <w:rFonts w:ascii="ＭＳ Ｐゴシック" w:hAnsi="ＭＳ Ｐゴシック"/>
          <w:color w:val="000000" w:themeColor="text1"/>
        </w:rPr>
      </w:pPr>
      <w:r w:rsidRPr="00CD1657">
        <w:rPr>
          <w:rStyle w:val="apple-tab-span"/>
          <w:rFonts w:ascii="ＭＳ Ｐゴシック" w:hAnsi="ＭＳ Ｐゴシック"/>
          <w:color w:val="000000" w:themeColor="text1"/>
        </w:rPr>
        <w:tab/>
      </w:r>
      <w:r w:rsidRPr="00CD1657">
        <w:rPr>
          <w:rFonts w:ascii="ＭＳ Ｐゴシック" w:hAnsi="ＭＳ Ｐゴシック"/>
          <w:color w:val="000000" w:themeColor="text1"/>
        </w:rPr>
        <w:t>5.</w:t>
      </w:r>
      <w:r w:rsidRPr="00CD1657">
        <w:rPr>
          <w:rStyle w:val="apple-tab-span"/>
          <w:rFonts w:ascii="ＭＳ Ｐゴシック" w:hAnsi="ＭＳ Ｐゴシック"/>
          <w:color w:val="000000" w:themeColor="text1"/>
        </w:rPr>
        <w:tab/>
      </w:r>
      <w:r w:rsidRPr="00CD1657">
        <w:rPr>
          <w:rFonts w:ascii="ＭＳ Ｐゴシック" w:hAnsi="ＭＳ Ｐゴシック"/>
          <w:b/>
          <w:color w:val="000000" w:themeColor="text1"/>
        </w:rPr>
        <w:t>原因疾患</w:t>
      </w:r>
      <w:r w:rsidRPr="00CD1657">
        <w:rPr>
          <w:rFonts w:ascii="ＭＳ Ｐゴシック" w:hAnsi="ＭＳ Ｐゴシック"/>
          <w:b/>
          <w:bCs/>
          <w:color w:val="000000" w:themeColor="text1"/>
        </w:rPr>
        <w:t>・</w:t>
      </w:r>
      <w:r w:rsidRPr="00CD1657">
        <w:rPr>
          <w:rFonts w:ascii="ＭＳ Ｐゴシック" w:hAnsi="ＭＳ Ｐゴシック"/>
          <w:b/>
          <w:color w:val="000000" w:themeColor="text1"/>
        </w:rPr>
        <w:t>併存疾患</w:t>
      </w:r>
    </w:p>
    <w:p w14:paraId="70721282" w14:textId="77777777" w:rsidR="004C0D83" w:rsidRPr="00CD1657" w:rsidRDefault="004C0D83" w:rsidP="00BD3FC5">
      <w:pPr>
        <w:pStyle w:val="p5"/>
        <w:spacing w:line="340" w:lineRule="exact"/>
        <w:rPr>
          <w:rFonts w:ascii="ＭＳ Ｐゴシック" w:hAnsi="ＭＳ Ｐゴシック"/>
          <w:color w:val="000000" w:themeColor="text1"/>
        </w:rPr>
      </w:pPr>
      <w:r w:rsidRPr="00CD1657">
        <w:rPr>
          <w:rStyle w:val="apple-tab-span"/>
          <w:rFonts w:ascii="ＭＳ Ｐゴシック" w:hAnsi="ＭＳ Ｐゴシック"/>
          <w:color w:val="000000" w:themeColor="text1"/>
        </w:rPr>
        <w:tab/>
      </w:r>
      <w:r w:rsidRPr="00CD1657">
        <w:rPr>
          <w:rFonts w:ascii="ＭＳ Ｐゴシック" w:hAnsi="ＭＳ Ｐゴシック"/>
          <w:color w:val="000000" w:themeColor="text1"/>
        </w:rPr>
        <w:t>6.</w:t>
      </w:r>
      <w:r w:rsidRPr="00CD1657">
        <w:rPr>
          <w:rStyle w:val="apple-tab-span"/>
          <w:rFonts w:ascii="ＭＳ Ｐゴシック" w:hAnsi="ＭＳ Ｐゴシック"/>
          <w:color w:val="000000" w:themeColor="text1"/>
        </w:rPr>
        <w:tab/>
      </w:r>
      <w:r w:rsidRPr="00CD1657">
        <w:rPr>
          <w:rFonts w:ascii="ＭＳ Ｐゴシック" w:hAnsi="ＭＳ Ｐゴシック"/>
          <w:b/>
          <w:bCs/>
          <w:color w:val="000000" w:themeColor="text1"/>
        </w:rPr>
        <w:t>治療内容および経過</w:t>
      </w:r>
    </w:p>
    <w:p w14:paraId="633D0A5F" w14:textId="77777777" w:rsidR="004C0D83" w:rsidRPr="00CD1657" w:rsidRDefault="004C0D83" w:rsidP="00BD3FC5">
      <w:pPr>
        <w:pStyle w:val="p6"/>
        <w:spacing w:line="340" w:lineRule="exact"/>
        <w:rPr>
          <w:rFonts w:ascii="ＭＳ Ｐゴシック" w:hAnsi="ＭＳ Ｐゴシック"/>
          <w:color w:val="000000" w:themeColor="text1"/>
        </w:rPr>
      </w:pPr>
      <w:r w:rsidRPr="00CD1657">
        <w:rPr>
          <w:rStyle w:val="apple-tab-span"/>
          <w:rFonts w:ascii="ＭＳ Ｐゴシック" w:hAnsi="ＭＳ Ｐゴシック"/>
          <w:color w:val="000000" w:themeColor="text1"/>
        </w:rPr>
        <w:tab/>
      </w:r>
      <w:r w:rsidRPr="00CD1657">
        <w:rPr>
          <w:rFonts w:ascii="ＭＳ Ｐゴシック" w:hAnsi="ＭＳ Ｐゴシック"/>
          <w:color w:val="000000" w:themeColor="text1"/>
        </w:rPr>
        <w:t>•</w:t>
      </w:r>
      <w:r w:rsidRPr="00CD1657">
        <w:rPr>
          <w:rStyle w:val="apple-tab-span"/>
          <w:rFonts w:ascii="ＭＳ Ｐゴシック" w:hAnsi="ＭＳ Ｐゴシック"/>
          <w:color w:val="000000" w:themeColor="text1"/>
        </w:rPr>
        <w:tab/>
      </w:r>
      <w:r w:rsidRPr="00CD1657">
        <w:rPr>
          <w:rFonts w:ascii="ＭＳ Ｐゴシック" w:hAnsi="ＭＳ Ｐゴシック"/>
          <w:color w:val="000000" w:themeColor="text1"/>
        </w:rPr>
        <w:t>治療方法、手術内容、手術経過、術後合併症の有無、入院期間、栄養投与経路、エネルギー充足率</w:t>
      </w:r>
    </w:p>
    <w:p w14:paraId="37C3D62C" w14:textId="77777777" w:rsidR="004C0D83" w:rsidRPr="00CD1657" w:rsidRDefault="004C0D83" w:rsidP="00BD3FC5">
      <w:pPr>
        <w:pStyle w:val="p5"/>
        <w:spacing w:line="340" w:lineRule="exact"/>
        <w:rPr>
          <w:rFonts w:ascii="ＭＳ Ｐゴシック" w:hAnsi="ＭＳ Ｐゴシック"/>
          <w:color w:val="000000" w:themeColor="text1"/>
          <w:lang w:eastAsia="zh-TW"/>
        </w:rPr>
      </w:pPr>
      <w:r w:rsidRPr="00CD1657">
        <w:rPr>
          <w:rStyle w:val="apple-tab-span"/>
          <w:rFonts w:ascii="ＭＳ Ｐゴシック" w:hAnsi="ＭＳ Ｐゴシック"/>
          <w:color w:val="000000" w:themeColor="text1"/>
        </w:rPr>
        <w:tab/>
      </w:r>
      <w:r w:rsidRPr="00CD1657">
        <w:rPr>
          <w:rFonts w:ascii="ＭＳ Ｐゴシック" w:hAnsi="ＭＳ Ｐゴシック"/>
          <w:color w:val="000000" w:themeColor="text1"/>
          <w:lang w:eastAsia="zh-TW"/>
        </w:rPr>
        <w:t>7.</w:t>
      </w:r>
      <w:r w:rsidRPr="00CD1657">
        <w:rPr>
          <w:rStyle w:val="apple-tab-span"/>
          <w:rFonts w:ascii="ＭＳ Ｐゴシック" w:hAnsi="ＭＳ Ｐゴシック"/>
          <w:color w:val="000000" w:themeColor="text1"/>
          <w:lang w:eastAsia="zh-TW"/>
        </w:rPr>
        <w:tab/>
      </w:r>
      <w:r w:rsidRPr="00CD1657">
        <w:rPr>
          <w:rFonts w:ascii="ＭＳ Ｐゴシック" w:hAnsi="ＭＳ Ｐゴシック"/>
          <w:b/>
          <w:bCs/>
          <w:color w:val="000000" w:themeColor="text1"/>
          <w:lang w:eastAsia="zh-TW"/>
        </w:rPr>
        <w:t>生活習慣</w:t>
      </w:r>
    </w:p>
    <w:p w14:paraId="6EFC32E5" w14:textId="77777777" w:rsidR="004C0D83" w:rsidRPr="00CD1657" w:rsidRDefault="004C0D83" w:rsidP="00BD3FC5">
      <w:pPr>
        <w:pStyle w:val="p6"/>
        <w:spacing w:line="340" w:lineRule="exact"/>
        <w:rPr>
          <w:rFonts w:ascii="ＭＳ Ｐゴシック" w:hAnsi="ＭＳ Ｐゴシック"/>
          <w:color w:val="000000" w:themeColor="text1"/>
          <w:lang w:eastAsia="zh-TW"/>
        </w:rPr>
      </w:pPr>
      <w:r w:rsidRPr="00CD1657">
        <w:rPr>
          <w:rStyle w:val="apple-tab-span"/>
          <w:rFonts w:ascii="ＭＳ Ｐゴシック" w:hAnsi="ＭＳ Ｐゴシック"/>
          <w:color w:val="000000" w:themeColor="text1"/>
          <w:lang w:eastAsia="zh-TW"/>
        </w:rPr>
        <w:tab/>
      </w:r>
      <w:r w:rsidRPr="00CD1657">
        <w:rPr>
          <w:rFonts w:ascii="ＭＳ Ｐゴシック" w:hAnsi="ＭＳ Ｐゴシック"/>
          <w:color w:val="000000" w:themeColor="text1"/>
          <w:lang w:eastAsia="zh-TW"/>
        </w:rPr>
        <w:t>•</w:t>
      </w:r>
      <w:r w:rsidRPr="00CD1657">
        <w:rPr>
          <w:rStyle w:val="apple-tab-span"/>
          <w:rFonts w:ascii="ＭＳ Ｐゴシック" w:hAnsi="ＭＳ Ｐゴシック"/>
          <w:color w:val="000000" w:themeColor="text1"/>
          <w:lang w:eastAsia="zh-TW"/>
        </w:rPr>
        <w:tab/>
      </w:r>
      <w:r w:rsidRPr="00CD1657">
        <w:rPr>
          <w:rFonts w:ascii="ＭＳ Ｐゴシック" w:hAnsi="ＭＳ Ｐゴシック"/>
          <w:color w:val="000000" w:themeColor="text1"/>
          <w:lang w:eastAsia="zh-TW"/>
        </w:rPr>
        <w:t>喫煙歴、飲酒歴</w:t>
      </w:r>
    </w:p>
    <w:p w14:paraId="5C395E05" w14:textId="77777777" w:rsidR="004C0D83" w:rsidRPr="00CD1657" w:rsidRDefault="004C0D83" w:rsidP="00BD3FC5">
      <w:pPr>
        <w:pStyle w:val="p5"/>
        <w:spacing w:line="340" w:lineRule="exact"/>
        <w:rPr>
          <w:rFonts w:ascii="ＭＳ Ｐゴシック" w:hAnsi="ＭＳ Ｐゴシック"/>
          <w:color w:val="000000" w:themeColor="text1"/>
        </w:rPr>
      </w:pPr>
      <w:r w:rsidRPr="00CD1657">
        <w:rPr>
          <w:rStyle w:val="apple-tab-span"/>
          <w:rFonts w:ascii="ＭＳ Ｐゴシック" w:hAnsi="ＭＳ Ｐゴシック"/>
          <w:color w:val="000000" w:themeColor="text1"/>
          <w:lang w:eastAsia="zh-TW"/>
        </w:rPr>
        <w:tab/>
      </w:r>
      <w:r w:rsidRPr="00CD1657">
        <w:rPr>
          <w:rFonts w:ascii="ＭＳ Ｐゴシック" w:hAnsi="ＭＳ Ｐゴシック"/>
          <w:color w:val="000000" w:themeColor="text1"/>
        </w:rPr>
        <w:t>8.</w:t>
      </w:r>
      <w:r w:rsidRPr="00CD1657">
        <w:rPr>
          <w:rStyle w:val="apple-tab-span"/>
          <w:rFonts w:ascii="ＭＳ Ｐゴシック" w:hAnsi="ＭＳ Ｐゴシック"/>
          <w:color w:val="000000" w:themeColor="text1"/>
        </w:rPr>
        <w:tab/>
      </w:r>
      <w:r w:rsidRPr="00CD1657">
        <w:rPr>
          <w:rFonts w:ascii="ＭＳ Ｐゴシック" w:hAnsi="ＭＳ Ｐゴシック"/>
          <w:b/>
          <w:bCs/>
          <w:color w:val="000000" w:themeColor="text1"/>
        </w:rPr>
        <w:t>既往歴</w:t>
      </w:r>
    </w:p>
    <w:p w14:paraId="1FD8D623" w14:textId="77777777" w:rsidR="004C0D83" w:rsidRPr="00CD1657" w:rsidRDefault="004C0D83" w:rsidP="00BD3FC5">
      <w:pPr>
        <w:pStyle w:val="p6"/>
        <w:spacing w:line="340" w:lineRule="exact"/>
        <w:rPr>
          <w:rFonts w:ascii="ＭＳ Ｐゴシック" w:hAnsi="ＭＳ Ｐゴシック"/>
          <w:color w:val="000000" w:themeColor="text1"/>
        </w:rPr>
      </w:pPr>
      <w:r w:rsidRPr="00CD1657">
        <w:rPr>
          <w:rStyle w:val="apple-tab-span"/>
          <w:rFonts w:ascii="ＭＳ Ｐゴシック" w:hAnsi="ＭＳ Ｐゴシック"/>
          <w:color w:val="000000" w:themeColor="text1"/>
        </w:rPr>
        <w:tab/>
      </w:r>
      <w:r w:rsidRPr="00CD1657">
        <w:rPr>
          <w:rFonts w:ascii="ＭＳ Ｐゴシック" w:hAnsi="ＭＳ Ｐゴシック"/>
          <w:color w:val="000000" w:themeColor="text1"/>
        </w:rPr>
        <w:t>•</w:t>
      </w:r>
      <w:r w:rsidRPr="00CD1657">
        <w:rPr>
          <w:rStyle w:val="apple-tab-span"/>
          <w:rFonts w:ascii="ＭＳ Ｐゴシック" w:hAnsi="ＭＳ Ｐゴシック"/>
          <w:color w:val="000000" w:themeColor="text1"/>
        </w:rPr>
        <w:tab/>
      </w:r>
      <w:r w:rsidRPr="00CD1657">
        <w:rPr>
          <w:rFonts w:ascii="ＭＳ Ｐゴシック" w:hAnsi="ＭＳ Ｐゴシック"/>
          <w:color w:val="000000" w:themeColor="text1"/>
        </w:rPr>
        <w:t>糖尿病、高血圧、心疾患など</w:t>
      </w:r>
    </w:p>
    <w:p w14:paraId="5C9BBAE7" w14:textId="77777777" w:rsidR="004C0D83" w:rsidRPr="00CD1657" w:rsidRDefault="004C0D83" w:rsidP="00BD3FC5">
      <w:pPr>
        <w:pStyle w:val="p5"/>
        <w:spacing w:line="340" w:lineRule="exact"/>
        <w:rPr>
          <w:rFonts w:ascii="ＭＳ Ｐゴシック" w:hAnsi="ＭＳ Ｐゴシック"/>
          <w:color w:val="000000" w:themeColor="text1"/>
        </w:rPr>
      </w:pPr>
      <w:r w:rsidRPr="00CD1657">
        <w:rPr>
          <w:rStyle w:val="apple-tab-span"/>
          <w:rFonts w:ascii="ＭＳ Ｐゴシック" w:hAnsi="ＭＳ Ｐゴシック"/>
          <w:color w:val="000000" w:themeColor="text1"/>
        </w:rPr>
        <w:tab/>
      </w:r>
      <w:r w:rsidRPr="00CD1657">
        <w:rPr>
          <w:rFonts w:ascii="ＭＳ Ｐゴシック" w:hAnsi="ＭＳ Ｐゴシック"/>
          <w:color w:val="000000" w:themeColor="text1"/>
        </w:rPr>
        <w:t>9.</w:t>
      </w:r>
      <w:r w:rsidRPr="00CD1657">
        <w:rPr>
          <w:rStyle w:val="apple-tab-span"/>
          <w:rFonts w:ascii="ＭＳ Ｐゴシック" w:hAnsi="ＭＳ Ｐゴシック"/>
          <w:color w:val="000000" w:themeColor="text1"/>
        </w:rPr>
        <w:tab/>
      </w:r>
      <w:r w:rsidRPr="00CD1657">
        <w:rPr>
          <w:rFonts w:ascii="ＭＳ Ｐゴシック" w:hAnsi="ＭＳ Ｐゴシック"/>
          <w:b/>
          <w:bCs/>
          <w:color w:val="000000" w:themeColor="text1"/>
        </w:rPr>
        <w:t>社会的要因（可能な範囲で）</w:t>
      </w:r>
    </w:p>
    <w:p w14:paraId="5D5E26FA" w14:textId="77777777" w:rsidR="004C0D83" w:rsidRPr="00CD1657" w:rsidRDefault="004C0D83" w:rsidP="00BD3FC5">
      <w:pPr>
        <w:pStyle w:val="p6"/>
        <w:spacing w:line="340" w:lineRule="exact"/>
        <w:rPr>
          <w:rFonts w:ascii="ＭＳ Ｐゴシック" w:hAnsi="ＭＳ Ｐゴシック"/>
          <w:color w:val="000000" w:themeColor="text1"/>
          <w:lang w:eastAsia="zh-TW"/>
        </w:rPr>
      </w:pPr>
      <w:r w:rsidRPr="00CD1657">
        <w:rPr>
          <w:rStyle w:val="apple-tab-span"/>
          <w:rFonts w:ascii="ＭＳ Ｐゴシック" w:hAnsi="ＭＳ Ｐゴシック"/>
          <w:color w:val="000000" w:themeColor="text1"/>
        </w:rPr>
        <w:tab/>
      </w:r>
      <w:r w:rsidRPr="00CD1657">
        <w:rPr>
          <w:rFonts w:ascii="ＭＳ Ｐゴシック" w:hAnsi="ＭＳ Ｐゴシック"/>
          <w:color w:val="000000" w:themeColor="text1"/>
          <w:lang w:eastAsia="zh-TW"/>
        </w:rPr>
        <w:t>•</w:t>
      </w:r>
      <w:r w:rsidRPr="00CD1657">
        <w:rPr>
          <w:rStyle w:val="apple-tab-span"/>
          <w:rFonts w:ascii="ＭＳ Ｐゴシック" w:hAnsi="ＭＳ Ｐゴシック"/>
          <w:color w:val="000000" w:themeColor="text1"/>
          <w:lang w:eastAsia="zh-TW"/>
        </w:rPr>
        <w:tab/>
      </w:r>
      <w:r w:rsidRPr="00CD1657">
        <w:rPr>
          <w:rFonts w:ascii="ＭＳ Ｐゴシック" w:hAnsi="ＭＳ Ｐゴシック"/>
          <w:color w:val="000000" w:themeColor="text1"/>
          <w:lang w:eastAsia="zh-TW"/>
        </w:rPr>
        <w:t>職業、家庭状況</w:t>
      </w:r>
    </w:p>
    <w:p w14:paraId="000A36B7" w14:textId="77777777" w:rsidR="004C0D83" w:rsidRPr="00CD1657" w:rsidRDefault="004C0D83" w:rsidP="00BD3FC5">
      <w:pPr>
        <w:pStyle w:val="p5"/>
        <w:spacing w:line="340" w:lineRule="exact"/>
        <w:rPr>
          <w:rFonts w:ascii="ＭＳ Ｐゴシック" w:hAnsi="ＭＳ Ｐゴシック"/>
          <w:color w:val="000000" w:themeColor="text1"/>
          <w:lang w:eastAsia="zh-TW"/>
        </w:rPr>
      </w:pPr>
      <w:r w:rsidRPr="00CD1657">
        <w:rPr>
          <w:rStyle w:val="apple-tab-span"/>
          <w:rFonts w:ascii="ＭＳ Ｐゴシック" w:hAnsi="ＭＳ Ｐゴシック"/>
          <w:color w:val="000000" w:themeColor="text1"/>
          <w:lang w:eastAsia="zh-TW"/>
        </w:rPr>
        <w:tab/>
      </w:r>
      <w:r w:rsidRPr="00CD1657">
        <w:rPr>
          <w:rFonts w:ascii="ＭＳ Ｐゴシック" w:hAnsi="ＭＳ Ｐゴシック"/>
          <w:color w:val="000000" w:themeColor="text1"/>
          <w:lang w:eastAsia="zh-TW"/>
        </w:rPr>
        <w:t>10.</w:t>
      </w:r>
      <w:r w:rsidRPr="00CD1657">
        <w:rPr>
          <w:rStyle w:val="apple-tab-span"/>
          <w:rFonts w:ascii="ＭＳ Ｐゴシック" w:hAnsi="ＭＳ Ｐゴシック"/>
          <w:color w:val="000000" w:themeColor="text1"/>
          <w:lang w:eastAsia="zh-TW"/>
        </w:rPr>
        <w:tab/>
      </w:r>
      <w:r w:rsidRPr="00CD1657">
        <w:rPr>
          <w:rFonts w:ascii="ＭＳ Ｐゴシック" w:hAnsi="ＭＳ Ｐゴシック"/>
          <w:b/>
          <w:bCs/>
          <w:color w:val="000000" w:themeColor="text1"/>
          <w:lang w:eastAsia="zh-TW"/>
        </w:rPr>
        <w:t>治療効果評価</w:t>
      </w:r>
    </w:p>
    <w:p w14:paraId="22E1C18E" w14:textId="77777777" w:rsidR="004C0D83" w:rsidRPr="00CD1657" w:rsidRDefault="004C0D83" w:rsidP="00BD3FC5">
      <w:pPr>
        <w:pStyle w:val="p6"/>
        <w:spacing w:line="340" w:lineRule="exact"/>
        <w:rPr>
          <w:rFonts w:ascii="ＭＳ Ｐゴシック" w:hAnsi="ＭＳ Ｐゴシック"/>
          <w:color w:val="000000" w:themeColor="text1"/>
        </w:rPr>
      </w:pPr>
      <w:r w:rsidRPr="00CD1657">
        <w:rPr>
          <w:rStyle w:val="apple-tab-span"/>
          <w:rFonts w:ascii="ＭＳ Ｐゴシック" w:hAnsi="ＭＳ Ｐゴシック"/>
          <w:color w:val="000000" w:themeColor="text1"/>
          <w:lang w:eastAsia="zh-TW"/>
        </w:rPr>
        <w:tab/>
      </w:r>
      <w:r w:rsidRPr="00CD1657">
        <w:rPr>
          <w:rFonts w:ascii="ＭＳ Ｐゴシック" w:hAnsi="ＭＳ Ｐゴシック"/>
          <w:color w:val="000000" w:themeColor="text1"/>
        </w:rPr>
        <w:t>•</w:t>
      </w:r>
      <w:r w:rsidRPr="00CD1657">
        <w:rPr>
          <w:rStyle w:val="apple-tab-span"/>
          <w:rFonts w:ascii="ＭＳ Ｐゴシック" w:hAnsi="ＭＳ Ｐゴシック"/>
          <w:color w:val="000000" w:themeColor="text1"/>
        </w:rPr>
        <w:tab/>
      </w:r>
      <w:r w:rsidRPr="00CD1657">
        <w:rPr>
          <w:rFonts w:ascii="ＭＳ Ｐゴシック" w:hAnsi="ＭＳ Ｐゴシック"/>
          <w:color w:val="000000" w:themeColor="text1"/>
        </w:rPr>
        <w:t>Barthel index、</w:t>
      </w:r>
      <w:proofErr w:type="spellStart"/>
      <w:r w:rsidRPr="00CD1657">
        <w:rPr>
          <w:rFonts w:ascii="ＭＳ Ｐゴシック" w:hAnsi="ＭＳ Ｐゴシック"/>
          <w:color w:val="000000" w:themeColor="text1"/>
        </w:rPr>
        <w:t>mRS</w:t>
      </w:r>
      <w:proofErr w:type="spellEnd"/>
      <w:r w:rsidRPr="00CD1657">
        <w:rPr>
          <w:rFonts w:ascii="ＭＳ Ｐゴシック" w:hAnsi="ＭＳ Ｐゴシック"/>
          <w:color w:val="000000" w:themeColor="text1"/>
        </w:rPr>
        <w:t xml:space="preserve"> (modified Rankin Scale)</w:t>
      </w:r>
    </w:p>
    <w:p w14:paraId="0D702B6B" w14:textId="77777777" w:rsidR="00292EF2" w:rsidRPr="008B697F" w:rsidRDefault="00292EF2" w:rsidP="00DF7A68">
      <w:pPr>
        <w:widowControl/>
        <w:spacing w:line="288" w:lineRule="auto"/>
        <w:jc w:val="left"/>
        <w:rPr>
          <w:rFonts w:ascii="Meiryo UI" w:eastAsia="Meiryo UI" w:hAnsi="Meiryo UI"/>
          <w:color w:val="C45911" w:themeColor="accent2" w:themeShade="BF"/>
          <w:kern w:val="24"/>
          <w:szCs w:val="21"/>
        </w:rPr>
      </w:pPr>
    </w:p>
    <w:p w14:paraId="52402490" w14:textId="77777777" w:rsidR="00F312A6" w:rsidRPr="00F312A6" w:rsidRDefault="00DF7A68" w:rsidP="00F312A6">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8B697F">
        <w:rPr>
          <w:rFonts w:ascii="Meiryo UI" w:eastAsia="Meiryo UI" w:hAnsi="Meiryo UI" w:hint="eastAsia"/>
          <w:color w:val="C45911" w:themeColor="accent2" w:themeShade="BF"/>
          <w:kern w:val="24"/>
          <w:szCs w:val="21"/>
        </w:rPr>
        <w:t>個人情報等の保護について</w:t>
      </w:r>
    </w:p>
    <w:p w14:paraId="0B1DD90D" w14:textId="02BE0E67" w:rsidR="00292EF2" w:rsidRPr="008433D6" w:rsidRDefault="00FC1C1C" w:rsidP="008433D6">
      <w:pPr>
        <w:widowControl/>
        <w:spacing w:line="288" w:lineRule="auto"/>
        <w:ind w:firstLineChars="100" w:firstLine="210"/>
        <w:jc w:val="left"/>
        <w:rPr>
          <w:rFonts w:ascii="ＭＳ Ｐゴシック" w:eastAsia="ＭＳ Ｐゴシック" w:hAnsi="ＭＳ Ｐゴシック"/>
          <w:kern w:val="24"/>
          <w:szCs w:val="21"/>
        </w:rPr>
      </w:pPr>
      <w:r w:rsidRPr="00BA7A8F">
        <w:rPr>
          <w:rFonts w:ascii="ＭＳ Ｐゴシック" w:eastAsia="ＭＳ Ｐゴシック" w:hAnsi="ＭＳ Ｐゴシック" w:hint="eastAsia"/>
          <w:kern w:val="24"/>
          <w:szCs w:val="21"/>
        </w:rPr>
        <w:t>この研究では登録時に、新たに研究用の個別の番号（識別コード）を付し、個人が特定できないようして取扱います。個人情報と識別コードの</w:t>
      </w:r>
      <w:r w:rsidR="0021131F" w:rsidRPr="00BA7A8F">
        <w:rPr>
          <w:rFonts w:ascii="ＭＳ Ｐゴシック" w:eastAsia="ＭＳ Ｐゴシック" w:hAnsi="ＭＳ Ｐゴシック" w:hint="eastAsia"/>
          <w:kern w:val="24"/>
          <w:szCs w:val="21"/>
        </w:rPr>
        <w:t>照合表</w:t>
      </w:r>
      <w:r w:rsidRPr="00BA7A8F">
        <w:rPr>
          <w:rFonts w:ascii="ＭＳ Ｐゴシック" w:eastAsia="ＭＳ Ｐゴシック" w:hAnsi="ＭＳ Ｐゴシック" w:hint="eastAsia"/>
          <w:kern w:val="24"/>
          <w:szCs w:val="21"/>
        </w:rPr>
        <w:t>を作成し、</w:t>
      </w:r>
      <w:r w:rsidR="00495DFD">
        <w:rPr>
          <w:rFonts w:ascii="ＭＳ Ｐゴシック" w:eastAsia="ＭＳ Ｐゴシック" w:hAnsi="ＭＳ Ｐゴシック" w:hint="eastAsia"/>
          <w:kern w:val="24"/>
          <w:szCs w:val="21"/>
        </w:rPr>
        <w:t>研究責任者</w:t>
      </w:r>
      <w:r w:rsidR="008433D6">
        <w:rPr>
          <w:rFonts w:ascii="ＭＳ Ｐゴシック" w:eastAsia="ＭＳ Ｐゴシック" w:hAnsi="ＭＳ Ｐゴシック" w:hint="eastAsia"/>
          <w:kern w:val="24"/>
          <w:szCs w:val="21"/>
        </w:rPr>
        <w:t>の監督のもと管理担当者</w:t>
      </w:r>
      <w:r w:rsidRPr="00BA7A8F">
        <w:rPr>
          <w:rFonts w:ascii="ＭＳ Ｐゴシック" w:eastAsia="ＭＳ Ｐゴシック" w:hAnsi="ＭＳ Ｐゴシック" w:hint="eastAsia"/>
          <w:kern w:val="24"/>
          <w:szCs w:val="21"/>
        </w:rPr>
        <w:t>が管理を行い、</w:t>
      </w:r>
      <w:r w:rsidR="002679F4">
        <w:rPr>
          <w:rFonts w:ascii="ＭＳ Ｐゴシック" w:eastAsia="ＭＳ Ｐゴシック" w:hAnsi="ＭＳ Ｐゴシック" w:hint="eastAsia"/>
          <w:kern w:val="24"/>
          <w:szCs w:val="21"/>
        </w:rPr>
        <w:t>大学病院</w:t>
      </w:r>
      <w:r w:rsidRPr="00BA7A8F">
        <w:rPr>
          <w:rFonts w:ascii="ＭＳ Ｐゴシック" w:eastAsia="ＭＳ Ｐゴシック" w:hAnsi="ＭＳ Ｐゴシック" w:hint="eastAsia"/>
          <w:kern w:val="24"/>
          <w:szCs w:val="21"/>
        </w:rPr>
        <w:t>医局</w:t>
      </w:r>
      <w:r w:rsidR="008B697F" w:rsidRPr="00BA7A8F">
        <w:rPr>
          <w:rFonts w:ascii="ＭＳ Ｐゴシック" w:eastAsia="ＭＳ Ｐゴシック" w:hAnsi="ＭＳ Ｐゴシック" w:hint="eastAsia"/>
          <w:kern w:val="24"/>
          <w:szCs w:val="21"/>
        </w:rPr>
        <w:t>内</w:t>
      </w:r>
      <w:r w:rsidRPr="00BA7A8F">
        <w:rPr>
          <w:rFonts w:ascii="ＭＳ Ｐゴシック" w:eastAsia="ＭＳ Ｐゴシック" w:hAnsi="ＭＳ Ｐゴシック" w:hint="eastAsia"/>
          <w:kern w:val="24"/>
          <w:szCs w:val="21"/>
        </w:rPr>
        <w:t>の鍵付きの棚で厳重に保管します。この研究に関わって取得される資料・情報等は、外部に漏えいすることのないよう、慎重に取り扱います。</w:t>
      </w:r>
    </w:p>
    <w:p w14:paraId="2CE6B89D" w14:textId="77777777" w:rsidR="00292EF2" w:rsidRPr="00BA7A8F" w:rsidRDefault="00292EF2" w:rsidP="00FC1C1C">
      <w:pPr>
        <w:widowControl/>
        <w:spacing w:line="288" w:lineRule="auto"/>
        <w:jc w:val="left"/>
        <w:rPr>
          <w:rFonts w:ascii="ＭＳ Ｐゴシック" w:eastAsia="ＭＳ Ｐゴシック" w:hAnsi="ＭＳ Ｐゴシック"/>
          <w:color w:val="C45911" w:themeColor="accent2" w:themeShade="BF"/>
          <w:kern w:val="24"/>
          <w:szCs w:val="21"/>
        </w:rPr>
      </w:pPr>
    </w:p>
    <w:p w14:paraId="152E6BE3" w14:textId="233E6CF5" w:rsidR="00DF7A68" w:rsidRPr="00DF7A68" w:rsidRDefault="00DF7A68" w:rsidP="00FC1C1C">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⑥研究結果の公表について</w:t>
      </w:r>
    </w:p>
    <w:p w14:paraId="30EDB091" w14:textId="2E5FE614" w:rsidR="00DF7A68" w:rsidRPr="00BA7A8F" w:rsidRDefault="00DF7A68" w:rsidP="00DF7A68">
      <w:pPr>
        <w:widowControl/>
        <w:spacing w:line="288" w:lineRule="auto"/>
        <w:jc w:val="left"/>
        <w:rPr>
          <w:rFonts w:ascii="ＭＳ Ｐゴシック" w:eastAsia="ＭＳ Ｐゴシック" w:hAnsi="ＭＳ Ｐゴシック" w:cs="ＭＳ Ｐゴシック"/>
          <w:kern w:val="0"/>
          <w:szCs w:val="21"/>
        </w:rPr>
      </w:pPr>
      <w:r w:rsidRPr="00BA7A8F">
        <w:rPr>
          <w:rFonts w:ascii="ＭＳ Ｐゴシック" w:eastAsia="ＭＳ Ｐゴシック" w:hAnsi="ＭＳ Ｐゴシック" w:hint="eastAsia"/>
          <w:kern w:val="24"/>
          <w:szCs w:val="21"/>
        </w:rPr>
        <w:t>研究結果は、医学研究雑誌や学会等で発表される予定です。</w:t>
      </w:r>
    </w:p>
    <w:p w14:paraId="299B80FF" w14:textId="313374EA" w:rsidR="00DF7A68" w:rsidRPr="00BA7A8F" w:rsidRDefault="00DF7A68" w:rsidP="00DF7A68">
      <w:pPr>
        <w:widowControl/>
        <w:spacing w:line="288" w:lineRule="auto"/>
        <w:jc w:val="left"/>
        <w:rPr>
          <w:rFonts w:ascii="ＭＳ Ｐゴシック" w:eastAsia="ＭＳ Ｐゴシック" w:hAnsi="ＭＳ Ｐゴシック"/>
          <w:kern w:val="24"/>
          <w:szCs w:val="21"/>
        </w:rPr>
      </w:pPr>
      <w:r w:rsidRPr="00BA7A8F">
        <w:rPr>
          <w:rFonts w:ascii="ＭＳ Ｐゴシック" w:eastAsia="ＭＳ Ｐゴシック" w:hAnsi="ＭＳ Ｐゴシック" w:hint="eastAsia"/>
          <w:kern w:val="24"/>
          <w:szCs w:val="21"/>
        </w:rPr>
        <w:t>その場合も、個人を特定できる情報は一切含まれませんのでご安心ください。</w:t>
      </w:r>
    </w:p>
    <w:p w14:paraId="1298674B" w14:textId="77777777" w:rsidR="00292EF2" w:rsidRPr="00DF7A68"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4DB073B4" w14:textId="538314BD" w:rsidR="00DF7A68" w:rsidRPr="003907E0" w:rsidRDefault="00DF7A68" w:rsidP="002A17E1">
      <w:pPr>
        <w:widowControl/>
        <w:jc w:val="left"/>
        <w:rPr>
          <w:rFonts w:ascii="ＭＳ Ｐゴシック" w:eastAsia="ＭＳ Ｐゴシック" w:hAnsi="ＭＳ Ｐゴシック" w:cs="ＭＳ Ｐゴシック"/>
          <w:color w:val="FF0000"/>
          <w:kern w:val="0"/>
          <w:szCs w:val="21"/>
        </w:rPr>
      </w:pPr>
      <w:r w:rsidRPr="00DF7A68">
        <w:rPr>
          <w:rFonts w:ascii="Meiryo UI" w:eastAsia="Meiryo UI" w:hAnsi="Meiryo UI" w:hint="eastAsia"/>
          <w:color w:val="C45911" w:themeColor="accent2" w:themeShade="BF"/>
          <w:kern w:val="24"/>
          <w:szCs w:val="21"/>
        </w:rPr>
        <w:t>⑦問い合わせ先・相談窓口</w:t>
      </w:r>
    </w:p>
    <w:p w14:paraId="5FB608D9" w14:textId="251FC7D8" w:rsidR="00DF7A68" w:rsidRPr="00BA7A8F" w:rsidRDefault="008B697F" w:rsidP="002A17E1">
      <w:pPr>
        <w:widowControl/>
        <w:jc w:val="left"/>
        <w:rPr>
          <w:rFonts w:ascii="ＭＳ Ｐゴシック" w:eastAsia="ＭＳ Ｐゴシック" w:hAnsi="ＭＳ Ｐゴシック" w:cs="ＭＳ Ｐゴシック"/>
          <w:kern w:val="0"/>
          <w:szCs w:val="21"/>
        </w:rPr>
      </w:pPr>
      <w:r w:rsidRPr="00BA7A8F">
        <w:rPr>
          <w:rFonts w:ascii="ＭＳ Ｐゴシック" w:eastAsia="ＭＳ Ｐゴシック" w:hAnsi="ＭＳ Ｐゴシック" w:hint="eastAsia"/>
          <w:kern w:val="24"/>
          <w:szCs w:val="21"/>
        </w:rPr>
        <w:t>聖マリアンナ医科大学病院</w:t>
      </w:r>
      <w:r w:rsidR="00DF7A68" w:rsidRPr="00BA7A8F">
        <w:rPr>
          <w:rFonts w:ascii="ＭＳ Ｐゴシック" w:eastAsia="ＭＳ Ｐゴシック" w:hAnsi="ＭＳ Ｐゴシック" w:hint="eastAsia"/>
          <w:kern w:val="24"/>
          <w:szCs w:val="21"/>
        </w:rPr>
        <w:t xml:space="preserve">　部署名：</w:t>
      </w:r>
      <w:r w:rsidRPr="00BA7A8F">
        <w:rPr>
          <w:rFonts w:ascii="ＭＳ Ｐゴシック" w:eastAsia="ＭＳ Ｐゴシック" w:hAnsi="ＭＳ Ｐゴシック" w:hint="eastAsia"/>
          <w:kern w:val="24"/>
          <w:szCs w:val="21"/>
        </w:rPr>
        <w:t>脳神経外科</w:t>
      </w:r>
      <w:r w:rsidR="000C6B1D" w:rsidRPr="00BA7A8F">
        <w:rPr>
          <w:rFonts w:ascii="ＭＳ Ｐゴシック" w:eastAsia="ＭＳ Ｐゴシック" w:hAnsi="ＭＳ Ｐゴシック" w:cs="ＭＳ Ｐゴシック"/>
          <w:kern w:val="0"/>
          <w:szCs w:val="21"/>
        </w:rPr>
        <w:t xml:space="preserve"> </w:t>
      </w:r>
    </w:p>
    <w:p w14:paraId="657E4AF1" w14:textId="3F0E69C6" w:rsidR="00DF7A68" w:rsidRPr="00BA7A8F" w:rsidRDefault="00DF7A68" w:rsidP="002A17E1">
      <w:pPr>
        <w:widowControl/>
        <w:jc w:val="left"/>
        <w:rPr>
          <w:rFonts w:ascii="ＭＳ Ｐゴシック" w:eastAsia="ＭＳ Ｐゴシック" w:hAnsi="ＭＳ Ｐゴシック" w:cs="ＭＳ Ｐゴシック"/>
          <w:kern w:val="0"/>
          <w:szCs w:val="21"/>
          <w:lang w:eastAsia="zh-TW"/>
        </w:rPr>
      </w:pPr>
      <w:r w:rsidRPr="00BA7A8F">
        <w:rPr>
          <w:rFonts w:ascii="ＭＳ Ｐゴシック" w:eastAsia="ＭＳ Ｐゴシック" w:hAnsi="ＭＳ Ｐゴシック" w:hint="eastAsia"/>
          <w:kern w:val="24"/>
          <w:szCs w:val="21"/>
          <w:lang w:eastAsia="zh-TW"/>
        </w:rPr>
        <w:t>住所：</w:t>
      </w:r>
      <w:r w:rsidR="008B697F" w:rsidRPr="00BA7A8F">
        <w:rPr>
          <w:rFonts w:ascii="ＭＳ Ｐゴシック" w:eastAsia="ＭＳ Ｐゴシック" w:hAnsi="ＭＳ Ｐゴシック" w:hint="eastAsia"/>
          <w:kern w:val="24"/>
          <w:szCs w:val="21"/>
          <w:lang w:eastAsia="zh-TW"/>
        </w:rPr>
        <w:t>〒</w:t>
      </w:r>
      <w:r w:rsidR="00703E5D">
        <w:rPr>
          <w:rFonts w:ascii="ＭＳ Ｐゴシック" w:eastAsia="ＭＳ Ｐゴシック" w:hAnsi="ＭＳ Ｐゴシック"/>
          <w:kern w:val="24"/>
          <w:szCs w:val="21"/>
          <w:lang w:eastAsia="zh-TW"/>
        </w:rPr>
        <w:t xml:space="preserve">216-8611 </w:t>
      </w:r>
      <w:r w:rsidR="00703E5D">
        <w:rPr>
          <w:rFonts w:ascii="ＭＳ Ｐゴシック" w:eastAsia="ＭＳ Ｐゴシック" w:hAnsi="ＭＳ Ｐゴシック" w:hint="eastAsia"/>
          <w:kern w:val="24"/>
          <w:szCs w:val="21"/>
          <w:lang w:eastAsia="zh-TW"/>
        </w:rPr>
        <w:t>神奈川県川崎市宮前区菅生</w:t>
      </w:r>
      <w:r w:rsidR="00703E5D">
        <w:rPr>
          <w:rFonts w:ascii="ＭＳ Ｐゴシック" w:eastAsia="ＭＳ Ｐゴシック" w:hAnsi="ＭＳ Ｐゴシック"/>
          <w:kern w:val="24"/>
          <w:szCs w:val="21"/>
          <w:lang w:eastAsia="zh-TW"/>
        </w:rPr>
        <w:t>2-16-1</w:t>
      </w:r>
    </w:p>
    <w:p w14:paraId="46DDD335" w14:textId="477AD864" w:rsidR="000C6B1D" w:rsidRPr="00BA7A8F" w:rsidRDefault="00DF7A68" w:rsidP="002A17E1">
      <w:pPr>
        <w:widowControl/>
        <w:jc w:val="left"/>
        <w:rPr>
          <w:rFonts w:ascii="ＭＳ Ｐゴシック" w:eastAsia="ＭＳ Ｐゴシック" w:hAnsi="ＭＳ Ｐゴシック" w:cs="ＭＳ Ｐゴシック"/>
          <w:kern w:val="0"/>
          <w:szCs w:val="21"/>
          <w:lang w:eastAsia="zh-TW"/>
        </w:rPr>
      </w:pPr>
      <w:r w:rsidRPr="00BA7A8F">
        <w:rPr>
          <w:rFonts w:ascii="ＭＳ Ｐゴシック" w:eastAsia="ＭＳ Ｐゴシック" w:hAnsi="ＭＳ Ｐゴシック" w:hint="eastAsia"/>
          <w:kern w:val="24"/>
          <w:szCs w:val="21"/>
          <w:lang w:eastAsia="zh-TW"/>
        </w:rPr>
        <w:t>電話：</w:t>
      </w:r>
      <w:r w:rsidR="00703E5D">
        <w:rPr>
          <w:rFonts w:ascii="ＭＳ Ｐゴシック" w:eastAsia="ＭＳ Ｐゴシック" w:hAnsi="ＭＳ Ｐゴシック"/>
          <w:kern w:val="24"/>
          <w:szCs w:val="21"/>
          <w:lang w:eastAsia="zh-TW"/>
        </w:rPr>
        <w:t>044-977-8111</w:t>
      </w:r>
      <w:r w:rsidRPr="00BA7A8F">
        <w:rPr>
          <w:rFonts w:ascii="ＭＳ Ｐゴシック" w:eastAsia="ＭＳ Ｐゴシック" w:hAnsi="ＭＳ Ｐゴシック" w:hint="eastAsia"/>
          <w:kern w:val="24"/>
          <w:szCs w:val="21"/>
          <w:lang w:eastAsia="zh-TW"/>
        </w:rPr>
        <w:t xml:space="preserve"> </w:t>
      </w:r>
      <w:r w:rsidR="00350C3B" w:rsidRPr="00BA7A8F">
        <w:rPr>
          <w:rFonts w:ascii="ＭＳ Ｐゴシック" w:eastAsia="ＭＳ Ｐゴシック" w:hAnsi="ＭＳ Ｐゴシック" w:hint="eastAsia"/>
          <w:kern w:val="24"/>
          <w:szCs w:val="21"/>
          <w:lang w:eastAsia="zh-TW"/>
        </w:rPr>
        <w:t xml:space="preserve">　</w:t>
      </w:r>
      <w:r w:rsidR="000C6B1D" w:rsidRPr="00BA7A8F">
        <w:rPr>
          <w:rFonts w:ascii="ＭＳ Ｐゴシック" w:eastAsia="ＭＳ Ｐゴシック" w:hAnsi="ＭＳ Ｐゴシック" w:hint="eastAsia"/>
          <w:kern w:val="24"/>
          <w:szCs w:val="21"/>
          <w:lang w:eastAsia="zh-TW"/>
        </w:rPr>
        <w:t>内線番号：</w:t>
      </w:r>
      <w:r w:rsidR="00703E5D">
        <w:rPr>
          <w:rFonts w:ascii="ＭＳ Ｐゴシック" w:eastAsia="ＭＳ Ｐゴシック" w:hAnsi="ＭＳ Ｐゴシック"/>
          <w:kern w:val="24"/>
          <w:szCs w:val="21"/>
          <w:lang w:eastAsia="zh-TW"/>
        </w:rPr>
        <w:t>3866</w:t>
      </w:r>
    </w:p>
    <w:p w14:paraId="642899B0" w14:textId="191CB829" w:rsidR="00DF7A68" w:rsidRPr="00BA7A8F" w:rsidRDefault="00DF7A68" w:rsidP="002A17E1">
      <w:pPr>
        <w:widowControl/>
        <w:jc w:val="left"/>
        <w:rPr>
          <w:rFonts w:ascii="ＭＳ Ｐゴシック" w:eastAsia="ＭＳ Ｐゴシック" w:hAnsi="ＭＳ Ｐゴシック" w:cs="ＭＳ Ｐゴシック"/>
          <w:kern w:val="0"/>
          <w:szCs w:val="21"/>
          <w:lang w:eastAsia="zh-TW"/>
        </w:rPr>
      </w:pPr>
      <w:r w:rsidRPr="00BA7A8F">
        <w:rPr>
          <w:rFonts w:ascii="ＭＳ Ｐゴシック" w:eastAsia="ＭＳ Ｐゴシック" w:hAnsi="ＭＳ Ｐゴシック" w:hint="eastAsia"/>
          <w:kern w:val="24"/>
          <w:szCs w:val="21"/>
          <w:lang w:eastAsia="zh-TW"/>
        </w:rPr>
        <w:t xml:space="preserve">担当医師： </w:t>
      </w:r>
      <w:r w:rsidR="00703E5D">
        <w:rPr>
          <w:rFonts w:ascii="ＭＳ Ｐゴシック" w:eastAsia="ＭＳ Ｐゴシック" w:hAnsi="ＭＳ Ｐゴシック" w:hint="eastAsia"/>
          <w:kern w:val="24"/>
          <w:szCs w:val="21"/>
          <w:lang w:eastAsia="zh-TW"/>
        </w:rPr>
        <w:t>太組一朗</w:t>
      </w:r>
    </w:p>
    <w:p w14:paraId="1B9DD962" w14:textId="12752F15" w:rsidR="00DF7A68" w:rsidRPr="00BA7A8F" w:rsidRDefault="00DF7A68" w:rsidP="002A17E1">
      <w:pPr>
        <w:rPr>
          <w:rFonts w:ascii="ＭＳ Ｐゴシック" w:eastAsia="ＭＳ Ｐゴシック" w:hAnsi="ＭＳ Ｐゴシック"/>
          <w:kern w:val="24"/>
          <w:szCs w:val="21"/>
          <w:lang w:eastAsia="zh-TW"/>
        </w:rPr>
      </w:pPr>
      <w:r w:rsidRPr="00BA7A8F">
        <w:rPr>
          <w:rFonts w:ascii="ＭＳ Ｐゴシック" w:eastAsia="ＭＳ Ｐゴシック" w:hAnsi="ＭＳ Ｐゴシック" w:hint="eastAsia"/>
          <w:kern w:val="24"/>
          <w:szCs w:val="21"/>
          <w:lang w:eastAsia="zh-TW"/>
        </w:rPr>
        <w:t xml:space="preserve">対応時間： </w:t>
      </w:r>
      <w:r w:rsidR="008B697F" w:rsidRPr="00BA7A8F">
        <w:rPr>
          <w:rFonts w:ascii="ＭＳ Ｐゴシック" w:eastAsia="ＭＳ Ｐゴシック" w:hAnsi="ＭＳ Ｐゴシック" w:hint="eastAsia"/>
          <w:kern w:val="24"/>
          <w:szCs w:val="21"/>
          <w:lang w:eastAsia="zh-TW"/>
        </w:rPr>
        <w:t>9：00～17：00</w:t>
      </w:r>
      <w:r w:rsidR="00C127B3">
        <w:rPr>
          <w:rFonts w:ascii="ＭＳ Ｐゴシック" w:eastAsia="ＭＳ Ｐゴシック" w:hAnsi="ＭＳ Ｐゴシック" w:hint="eastAsia"/>
          <w:kern w:val="24"/>
          <w:szCs w:val="21"/>
          <w:lang w:eastAsia="zh-TW"/>
        </w:rPr>
        <w:t>（平日）</w:t>
      </w:r>
    </w:p>
    <w:p w14:paraId="7A36B6F5" w14:textId="77777777" w:rsidR="00292EF2" w:rsidRDefault="00292EF2" w:rsidP="002A17E1">
      <w:pPr>
        <w:rPr>
          <w:rFonts w:ascii="Meiryo UI" w:eastAsia="Meiryo UI" w:hAnsi="Meiryo UI"/>
          <w:color w:val="0070C0"/>
          <w:kern w:val="24"/>
          <w:szCs w:val="21"/>
          <w:lang w:eastAsia="zh-TW"/>
        </w:rPr>
      </w:pPr>
    </w:p>
    <w:p w14:paraId="18EF79CA" w14:textId="00FFEC69" w:rsidR="00DF7A68" w:rsidRPr="00350C3B" w:rsidRDefault="00DF7A68" w:rsidP="002A17E1">
      <w:pPr>
        <w:pStyle w:val="Web"/>
        <w:spacing w:before="0" w:beforeAutospacing="0" w:after="0" w:afterAutospacing="0"/>
        <w:rPr>
          <w:rFonts w:ascii="Meiryo UI" w:eastAsia="Meiryo UI" w:hAnsi="Meiryo UI" w:cstheme="minorBidi"/>
          <w:color w:val="C45911" w:themeColor="accent2" w:themeShade="BF"/>
          <w:kern w:val="24"/>
          <w:sz w:val="21"/>
          <w:szCs w:val="21"/>
        </w:rPr>
      </w:pPr>
      <w:r w:rsidRPr="00350C3B">
        <w:rPr>
          <w:rFonts w:ascii="Meiryo UI" w:eastAsia="Meiryo UI" w:hAnsi="Meiryo UI" w:cstheme="minorBidi" w:hint="eastAsia"/>
          <w:color w:val="C45911" w:themeColor="accent2" w:themeShade="BF"/>
          <w:kern w:val="24"/>
          <w:sz w:val="21"/>
          <w:szCs w:val="21"/>
        </w:rPr>
        <w:t>【研究機関名及び本学の研究責任者氏名】</w:t>
      </w:r>
    </w:p>
    <w:p w14:paraId="36200949" w14:textId="77777777" w:rsidR="00DF7A68" w:rsidRPr="00BA7A8F" w:rsidRDefault="00DF7A68" w:rsidP="002A17E1">
      <w:pPr>
        <w:pStyle w:val="Web"/>
        <w:spacing w:before="0" w:beforeAutospacing="0" w:after="0" w:afterAutospacing="0"/>
        <w:rPr>
          <w:sz w:val="21"/>
          <w:szCs w:val="21"/>
        </w:rPr>
      </w:pPr>
      <w:r w:rsidRPr="00BA7A8F">
        <w:rPr>
          <w:rFonts w:cstheme="minorBidi" w:hint="eastAsia"/>
          <w:kern w:val="24"/>
          <w:sz w:val="21"/>
          <w:szCs w:val="21"/>
        </w:rPr>
        <w:t>この研究が行われる研究機関と研究責任者は次に示すとおりです。</w:t>
      </w:r>
    </w:p>
    <w:p w14:paraId="53511E97" w14:textId="1168CE6D" w:rsidR="00DF7A68" w:rsidRPr="00BA7A8F" w:rsidRDefault="00DF7A68" w:rsidP="002A17E1">
      <w:pPr>
        <w:pStyle w:val="Web"/>
        <w:spacing w:before="0" w:beforeAutospacing="0" w:after="0" w:afterAutospacing="0"/>
        <w:jc w:val="both"/>
        <w:rPr>
          <w:sz w:val="21"/>
          <w:szCs w:val="21"/>
        </w:rPr>
      </w:pPr>
      <w:r w:rsidRPr="00BA7A8F">
        <w:rPr>
          <w:rFonts w:cstheme="minorBidi" w:hint="eastAsia"/>
          <w:kern w:val="24"/>
          <w:sz w:val="21"/>
          <w:szCs w:val="21"/>
        </w:rPr>
        <w:t xml:space="preserve">研究機関　　 </w:t>
      </w:r>
      <w:r w:rsidR="00F312A6" w:rsidRPr="00BA7A8F">
        <w:rPr>
          <w:rFonts w:cstheme="minorBidi" w:hint="eastAsia"/>
          <w:kern w:val="24"/>
          <w:sz w:val="21"/>
          <w:szCs w:val="21"/>
        </w:rPr>
        <w:t>聖マリアンナ医科大学</w:t>
      </w:r>
      <w:r w:rsidR="00D00AE1">
        <w:rPr>
          <w:rFonts w:cstheme="minorBidi" w:hint="eastAsia"/>
          <w:kern w:val="24"/>
          <w:sz w:val="21"/>
          <w:szCs w:val="21"/>
        </w:rPr>
        <w:t xml:space="preserve">　</w:t>
      </w:r>
      <w:r w:rsidR="00F312A6" w:rsidRPr="00BA7A8F">
        <w:rPr>
          <w:rFonts w:cstheme="minorBidi" w:hint="eastAsia"/>
          <w:kern w:val="24"/>
          <w:sz w:val="21"/>
          <w:szCs w:val="21"/>
        </w:rPr>
        <w:t>脳神経外科</w:t>
      </w:r>
    </w:p>
    <w:p w14:paraId="62D697E8" w14:textId="075AA809" w:rsidR="00DF7A68" w:rsidRPr="00067E5C" w:rsidRDefault="00DF7A68" w:rsidP="00067E5C">
      <w:pPr>
        <w:rPr>
          <w:rFonts w:ascii="ＭＳ Ｐゴシック" w:eastAsia="ＭＳ Ｐゴシック" w:hAnsi="ＭＳ Ｐゴシック"/>
          <w:lang w:eastAsia="zh-TW"/>
        </w:rPr>
      </w:pPr>
      <w:r w:rsidRPr="00BA7A8F">
        <w:rPr>
          <w:rFonts w:ascii="ＭＳ Ｐゴシック" w:eastAsia="ＭＳ Ｐゴシック" w:hAnsi="ＭＳ Ｐゴシック" w:hint="eastAsia"/>
          <w:kern w:val="24"/>
          <w:szCs w:val="21"/>
          <w:lang w:eastAsia="zh-TW"/>
        </w:rPr>
        <w:t xml:space="preserve">研究責任者　</w:t>
      </w:r>
      <w:r w:rsidR="00D00AE1">
        <w:rPr>
          <w:rFonts w:ascii="ＭＳ Ｐゴシック" w:eastAsia="ＭＳ Ｐゴシック" w:hAnsi="ＭＳ Ｐゴシック" w:hint="eastAsia"/>
          <w:kern w:val="24"/>
          <w:szCs w:val="21"/>
          <w:lang w:eastAsia="zh-TW"/>
        </w:rPr>
        <w:t>村田英俊　脳神経外科主任教授</w:t>
      </w:r>
    </w:p>
    <w:sectPr w:rsidR="00DF7A68" w:rsidRPr="00067E5C" w:rsidSect="002C539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16073" w14:textId="77777777" w:rsidR="0084429A" w:rsidRDefault="0084429A" w:rsidP="000F2B93">
      <w:r>
        <w:separator/>
      </w:r>
    </w:p>
  </w:endnote>
  <w:endnote w:type="continuationSeparator" w:id="0">
    <w:p w14:paraId="10A527F6" w14:textId="77777777" w:rsidR="0084429A" w:rsidRDefault="0084429A"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AppleSystemUIFont">
    <w:altName w:val="Cambria"/>
    <w:panose1 w:val="020B0604020202020204"/>
    <w:charset w:val="00"/>
    <w:family w:val="roman"/>
    <w:notTrueType/>
    <w:pitch w:val="default"/>
  </w:font>
  <w:font w:name="Meiryo UI">
    <w:panose1 w:val="020B0604030504040204"/>
    <w:charset w:val="80"/>
    <w:family w:val="swiss"/>
    <w:pitch w:val="variable"/>
    <w:sig w:usb0="E00002FF" w:usb1="6AC7FFFF"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CF369" w14:textId="77777777" w:rsidR="0084429A" w:rsidRDefault="0084429A" w:rsidP="000F2B93">
      <w:r>
        <w:separator/>
      </w:r>
    </w:p>
  </w:footnote>
  <w:footnote w:type="continuationSeparator" w:id="0">
    <w:p w14:paraId="31E775E5" w14:textId="77777777" w:rsidR="0084429A" w:rsidRDefault="0084429A"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34B9B"/>
    <w:multiLevelType w:val="hybridMultilevel"/>
    <w:tmpl w:val="390030FC"/>
    <w:lvl w:ilvl="0" w:tplc="37B0D912">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46128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36D9A"/>
    <w:rsid w:val="00055091"/>
    <w:rsid w:val="00060811"/>
    <w:rsid w:val="00067E5C"/>
    <w:rsid w:val="00085460"/>
    <w:rsid w:val="000A551C"/>
    <w:rsid w:val="000B4707"/>
    <w:rsid w:val="000C6B1D"/>
    <w:rsid w:val="000F2B93"/>
    <w:rsid w:val="00143933"/>
    <w:rsid w:val="001C755E"/>
    <w:rsid w:val="0021131F"/>
    <w:rsid w:val="002679F4"/>
    <w:rsid w:val="00292EF2"/>
    <w:rsid w:val="002A17E1"/>
    <w:rsid w:val="002B0200"/>
    <w:rsid w:val="002C5392"/>
    <w:rsid w:val="00350C3B"/>
    <w:rsid w:val="003642A0"/>
    <w:rsid w:val="003907E0"/>
    <w:rsid w:val="003C77A5"/>
    <w:rsid w:val="00447E14"/>
    <w:rsid w:val="00495DFD"/>
    <w:rsid w:val="004C0D83"/>
    <w:rsid w:val="004C23AC"/>
    <w:rsid w:val="00691B86"/>
    <w:rsid w:val="00692BF5"/>
    <w:rsid w:val="006D46C4"/>
    <w:rsid w:val="006D48B5"/>
    <w:rsid w:val="00703E5D"/>
    <w:rsid w:val="007E7BE8"/>
    <w:rsid w:val="008433D6"/>
    <w:rsid w:val="0084429A"/>
    <w:rsid w:val="00881B0B"/>
    <w:rsid w:val="00892FD5"/>
    <w:rsid w:val="008A40D3"/>
    <w:rsid w:val="008B697F"/>
    <w:rsid w:val="00905A22"/>
    <w:rsid w:val="009208AF"/>
    <w:rsid w:val="00925086"/>
    <w:rsid w:val="00A035F7"/>
    <w:rsid w:val="00A1184F"/>
    <w:rsid w:val="00AD6BB2"/>
    <w:rsid w:val="00AF21F9"/>
    <w:rsid w:val="00B15D23"/>
    <w:rsid w:val="00B62E85"/>
    <w:rsid w:val="00B630D5"/>
    <w:rsid w:val="00BA7A8F"/>
    <w:rsid w:val="00BD3FC5"/>
    <w:rsid w:val="00C127B3"/>
    <w:rsid w:val="00C77196"/>
    <w:rsid w:val="00CD0414"/>
    <w:rsid w:val="00CD08AE"/>
    <w:rsid w:val="00CD1657"/>
    <w:rsid w:val="00D00AE1"/>
    <w:rsid w:val="00D066FB"/>
    <w:rsid w:val="00D701D3"/>
    <w:rsid w:val="00DB3D45"/>
    <w:rsid w:val="00DF7A68"/>
    <w:rsid w:val="00E427A4"/>
    <w:rsid w:val="00EC04EC"/>
    <w:rsid w:val="00F11F91"/>
    <w:rsid w:val="00F312A6"/>
    <w:rsid w:val="00FC1C1C"/>
    <w:rsid w:val="00FC3458"/>
    <w:rsid w:val="00FC3885"/>
    <w:rsid w:val="00FC4C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 w:type="paragraph" w:customStyle="1" w:styleId="p5">
    <w:name w:val="p5"/>
    <w:basedOn w:val="a"/>
    <w:rsid w:val="004C0D83"/>
    <w:pPr>
      <w:widowControl/>
      <w:spacing w:before="180"/>
      <w:ind w:left="450" w:hanging="450"/>
      <w:jc w:val="left"/>
    </w:pPr>
    <w:rPr>
      <w:rFonts w:ascii=".AppleSystemUIFont" w:eastAsia="ＭＳ Ｐゴシック" w:hAnsi=".AppleSystemUIFont" w:cs="ＭＳ Ｐゴシック"/>
      <w:color w:val="0E0E0E"/>
      <w:kern w:val="0"/>
      <w:szCs w:val="21"/>
    </w:rPr>
  </w:style>
  <w:style w:type="paragraph" w:customStyle="1" w:styleId="p6">
    <w:name w:val="p6"/>
    <w:basedOn w:val="a"/>
    <w:rsid w:val="004C0D83"/>
    <w:pPr>
      <w:widowControl/>
      <w:spacing w:before="180"/>
      <w:ind w:left="495" w:hanging="495"/>
      <w:jc w:val="left"/>
    </w:pPr>
    <w:rPr>
      <w:rFonts w:ascii=".AppleSystemUIFont" w:eastAsia="ＭＳ Ｐゴシック" w:hAnsi=".AppleSystemUIFont" w:cs="ＭＳ Ｐゴシック"/>
      <w:color w:val="0E0E0E"/>
      <w:kern w:val="0"/>
      <w:szCs w:val="21"/>
    </w:rPr>
  </w:style>
  <w:style w:type="character" w:customStyle="1" w:styleId="apple-tab-span">
    <w:name w:val="apple-tab-span"/>
    <w:basedOn w:val="a0"/>
    <w:rsid w:val="004C0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236</Words>
  <Characters>1347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Ichiro Takumi</cp:lastModifiedBy>
  <cp:revision>8</cp:revision>
  <cp:lastPrinted>2024-04-18T05:01:00Z</cp:lastPrinted>
  <dcterms:created xsi:type="dcterms:W3CDTF">2024-12-24T01:18:00Z</dcterms:created>
  <dcterms:modified xsi:type="dcterms:W3CDTF">2024-12-24T01:24:00Z</dcterms:modified>
</cp:coreProperties>
</file>