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7887F" w14:textId="6EAEBA71" w:rsidR="00CD08AE" w:rsidRPr="00C64D65" w:rsidRDefault="00CD08AE" w:rsidP="008A40D3">
      <w:pPr>
        <w:widowControl/>
        <w:spacing w:line="288" w:lineRule="auto"/>
        <w:jc w:val="right"/>
        <w:rPr>
          <w:rFonts w:ascii="Meiryo UI" w:eastAsia="Meiryo UI" w:hAnsi="Meiryo UI"/>
          <w:kern w:val="24"/>
          <w:szCs w:val="21"/>
        </w:rPr>
      </w:pPr>
      <w:r w:rsidRPr="00C64D65">
        <w:rPr>
          <w:rFonts w:ascii="Meiryo UI" w:eastAsia="Meiryo UI" w:hAnsi="Meiryo UI" w:hint="eastAsia"/>
          <w:kern w:val="24"/>
          <w:szCs w:val="21"/>
        </w:rPr>
        <w:t>第1.0版　202</w:t>
      </w:r>
      <w:r w:rsidR="00655844">
        <w:rPr>
          <w:rFonts w:ascii="Meiryo UI" w:eastAsia="Meiryo UI" w:hAnsi="Meiryo UI"/>
          <w:kern w:val="24"/>
          <w:szCs w:val="21"/>
        </w:rPr>
        <w:t>5</w:t>
      </w:r>
      <w:r w:rsidRPr="00C64D65">
        <w:rPr>
          <w:rFonts w:ascii="Meiryo UI" w:eastAsia="Meiryo UI" w:hAnsi="Meiryo UI" w:hint="eastAsia"/>
          <w:kern w:val="24"/>
          <w:szCs w:val="21"/>
        </w:rPr>
        <w:t>年</w:t>
      </w:r>
      <w:r w:rsidR="00655844">
        <w:rPr>
          <w:rFonts w:ascii="Meiryo UI" w:eastAsia="Meiryo UI" w:hAnsi="Meiryo UI"/>
          <w:kern w:val="24"/>
          <w:szCs w:val="21"/>
        </w:rPr>
        <w:t>4</w:t>
      </w:r>
      <w:r w:rsidRPr="00C64D65">
        <w:rPr>
          <w:rFonts w:ascii="Meiryo UI" w:eastAsia="Meiryo UI" w:hAnsi="Meiryo UI" w:hint="eastAsia"/>
          <w:kern w:val="24"/>
          <w:szCs w:val="21"/>
        </w:rPr>
        <w:t>月</w:t>
      </w:r>
      <w:r w:rsidR="00655844">
        <w:rPr>
          <w:rFonts w:ascii="Meiryo UI" w:eastAsia="Meiryo UI" w:hAnsi="Meiryo UI"/>
          <w:kern w:val="24"/>
          <w:szCs w:val="21"/>
        </w:rPr>
        <w:t>5</w:t>
      </w:r>
      <w:r w:rsidRPr="00C64D65">
        <w:rPr>
          <w:rFonts w:ascii="Meiryo UI" w:eastAsia="Meiryo UI" w:hAnsi="Meiryo UI" w:hint="eastAsia"/>
          <w:kern w:val="24"/>
          <w:szCs w:val="21"/>
        </w:rPr>
        <w:t>日作成</w:t>
      </w:r>
    </w:p>
    <w:p w14:paraId="5426EED8" w14:textId="16307AF0" w:rsidR="00B15D23" w:rsidRPr="00C64D65" w:rsidRDefault="00DF7A68" w:rsidP="00B15D23">
      <w:pPr>
        <w:widowControl/>
        <w:spacing w:line="288" w:lineRule="auto"/>
        <w:jc w:val="center"/>
        <w:rPr>
          <w:rFonts w:ascii="Meiryo UI" w:eastAsia="Meiryo UI" w:hAnsi="Meiryo UI"/>
          <w:kern w:val="24"/>
          <w:szCs w:val="21"/>
        </w:rPr>
      </w:pPr>
      <w:r w:rsidRPr="00C64D65">
        <w:rPr>
          <w:rFonts w:ascii="Meiryo UI" w:eastAsia="Meiryo UI" w:hAnsi="Meiryo UI" w:hint="eastAsia"/>
          <w:kern w:val="24"/>
          <w:szCs w:val="21"/>
        </w:rPr>
        <w:t>＜聖マリアンナ医科大学病院を受診された患者さんへ＞</w:t>
      </w:r>
    </w:p>
    <w:p w14:paraId="5CE911F1" w14:textId="77777777" w:rsidR="00B15D23" w:rsidRPr="00C64D65" w:rsidRDefault="00B15D23" w:rsidP="00B15D23">
      <w:pPr>
        <w:widowControl/>
        <w:spacing w:line="60" w:lineRule="auto"/>
        <w:jc w:val="center"/>
        <w:rPr>
          <w:rFonts w:ascii="Meiryo UI" w:eastAsia="Meiryo UI" w:hAnsi="Meiryo UI"/>
          <w:kern w:val="24"/>
          <w:szCs w:val="21"/>
        </w:rPr>
      </w:pPr>
    </w:p>
    <w:p w14:paraId="1C66BF4B" w14:textId="77777777" w:rsidR="00692BF5" w:rsidRPr="00C64D65" w:rsidRDefault="00692BF5" w:rsidP="00692BF5">
      <w:pPr>
        <w:widowControl/>
        <w:spacing w:line="288" w:lineRule="auto"/>
        <w:jc w:val="left"/>
        <w:rPr>
          <w:rFonts w:ascii="Meiryo UI" w:eastAsia="Meiryo UI" w:hAnsi="Meiryo UI" w:cs="ＭＳ Ｐゴシック"/>
          <w:kern w:val="0"/>
          <w:szCs w:val="21"/>
        </w:rPr>
      </w:pPr>
      <w:r w:rsidRPr="00C64D65">
        <w:rPr>
          <w:rFonts w:ascii="Meiryo UI" w:eastAsia="Meiryo UI" w:hAnsi="Meiryo UI" w:hint="eastAsia"/>
          <w:kern w:val="24"/>
          <w:szCs w:val="21"/>
        </w:rPr>
        <w:t>当院では下記の臨床研究を実施しております。</w:t>
      </w:r>
    </w:p>
    <w:p w14:paraId="2CC56E06" w14:textId="77777777" w:rsidR="00692BF5" w:rsidRPr="00C64D65" w:rsidRDefault="00692BF5" w:rsidP="00692BF5">
      <w:pPr>
        <w:widowControl/>
        <w:spacing w:line="288" w:lineRule="auto"/>
        <w:jc w:val="left"/>
        <w:rPr>
          <w:rFonts w:ascii="Meiryo UI" w:eastAsia="Meiryo UI" w:hAnsi="Meiryo UI" w:cs="ＭＳ Ｐゴシック"/>
          <w:kern w:val="0"/>
          <w:szCs w:val="21"/>
        </w:rPr>
      </w:pPr>
      <w:r w:rsidRPr="00C64D65">
        <w:rPr>
          <w:rFonts w:ascii="Meiryo UI" w:eastAsia="Meiryo UI" w:hAnsi="Meiryo UI" w:hint="eastAsia"/>
          <w:kern w:val="24"/>
          <w:szCs w:val="21"/>
        </w:rPr>
        <w:t>本研究の対象者に該当する可能性のある方で、ご自分あるいは御家族の診療情報等を研究目的に利用または</w:t>
      </w:r>
    </w:p>
    <w:p w14:paraId="2D1AA47D" w14:textId="7FDA3479" w:rsidR="00692BF5" w:rsidRPr="00C64D65" w:rsidRDefault="00692BF5" w:rsidP="00692BF5">
      <w:pPr>
        <w:widowControl/>
        <w:spacing w:line="288" w:lineRule="auto"/>
        <w:jc w:val="left"/>
        <w:rPr>
          <w:rFonts w:ascii="Meiryo UI" w:eastAsia="Meiryo UI" w:hAnsi="Meiryo UI"/>
          <w:kern w:val="24"/>
          <w:szCs w:val="21"/>
        </w:rPr>
      </w:pPr>
      <w:r w:rsidRPr="00C64D65">
        <w:rPr>
          <w:rFonts w:ascii="Meiryo UI" w:eastAsia="Meiryo UI" w:hAnsi="Meiryo UI" w:hint="eastAsia"/>
          <w:kern w:val="24"/>
          <w:szCs w:val="21"/>
        </w:rPr>
        <w:t>提供されることを希望されない場合は、</w:t>
      </w:r>
      <w:r w:rsidR="007D19CD" w:rsidRPr="00C64D65">
        <w:rPr>
          <w:rFonts w:ascii="Meiryo UI" w:eastAsia="Meiryo UI" w:hAnsi="Meiryo UI"/>
          <w:kern w:val="24"/>
          <w:szCs w:val="21"/>
        </w:rPr>
        <w:t>202</w:t>
      </w:r>
      <w:r w:rsidR="00C64D65">
        <w:rPr>
          <w:rFonts w:ascii="Meiryo UI" w:eastAsia="Meiryo UI" w:hAnsi="Meiryo UI"/>
          <w:kern w:val="24"/>
          <w:szCs w:val="21"/>
        </w:rPr>
        <w:t>5</w:t>
      </w:r>
      <w:r w:rsidRPr="00C64D65">
        <w:rPr>
          <w:rFonts w:ascii="Meiryo UI" w:eastAsia="Meiryo UI" w:hAnsi="Meiryo UI" w:hint="eastAsia"/>
          <w:kern w:val="24"/>
          <w:szCs w:val="21"/>
        </w:rPr>
        <w:t>年</w:t>
      </w:r>
      <w:r w:rsidR="00C64D65" w:rsidRPr="00C64D65">
        <w:rPr>
          <w:rFonts w:ascii="Meiryo UI" w:eastAsia="Meiryo UI" w:hAnsi="Meiryo UI"/>
          <w:kern w:val="24"/>
          <w:szCs w:val="21"/>
        </w:rPr>
        <w:t>9</w:t>
      </w:r>
      <w:r w:rsidRPr="00C64D65">
        <w:rPr>
          <w:rFonts w:ascii="Meiryo UI" w:eastAsia="Meiryo UI" w:hAnsi="Meiryo UI" w:hint="eastAsia"/>
          <w:kern w:val="24"/>
          <w:szCs w:val="21"/>
        </w:rPr>
        <w:t>月</w:t>
      </w:r>
      <w:r w:rsidR="007D19CD" w:rsidRPr="00C64D65">
        <w:rPr>
          <w:rFonts w:ascii="Meiryo UI" w:eastAsia="Meiryo UI" w:hAnsi="Meiryo UI"/>
          <w:kern w:val="24"/>
          <w:szCs w:val="21"/>
        </w:rPr>
        <w:t>3</w:t>
      </w:r>
      <w:r w:rsidR="00C64D65" w:rsidRPr="00C64D65">
        <w:rPr>
          <w:rFonts w:ascii="Meiryo UI" w:eastAsia="Meiryo UI" w:hAnsi="Meiryo UI"/>
          <w:kern w:val="24"/>
          <w:szCs w:val="21"/>
        </w:rPr>
        <w:t>0</w:t>
      </w:r>
      <w:r w:rsidRPr="00C64D65">
        <w:rPr>
          <w:rFonts w:ascii="Meiryo UI" w:eastAsia="Meiryo UI" w:hAnsi="Meiryo UI" w:hint="eastAsia"/>
          <w:kern w:val="24"/>
          <w:szCs w:val="21"/>
        </w:rPr>
        <w:t>日までに</w:t>
      </w:r>
      <w:r w:rsidR="00292EF2" w:rsidRPr="00C64D65">
        <w:rPr>
          <w:rFonts w:ascii="Meiryo UI" w:eastAsia="Meiryo UI" w:hAnsi="Meiryo UI" w:hint="eastAsia"/>
          <w:kern w:val="24"/>
          <w:szCs w:val="21"/>
        </w:rPr>
        <w:t>後述の</w:t>
      </w:r>
      <w:r w:rsidRPr="00C64D65">
        <w:rPr>
          <w:rFonts w:ascii="Meiryo UI" w:eastAsia="Meiryo UI" w:hAnsi="Meiryo UI" w:hint="eastAsia"/>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C64D65" w:rsidRDefault="00692BF5" w:rsidP="00692BF5">
      <w:pPr>
        <w:widowControl/>
        <w:spacing w:line="288" w:lineRule="auto"/>
        <w:jc w:val="left"/>
        <w:rPr>
          <w:rFonts w:ascii="Meiryo UI" w:eastAsia="Meiryo UI" w:hAnsi="Meiryo UI"/>
          <w:kern w:val="24"/>
          <w:szCs w:val="21"/>
        </w:rPr>
      </w:pPr>
      <w:r w:rsidRPr="00C64D65">
        <w:rPr>
          <w:rFonts w:ascii="Meiryo UI" w:eastAsia="Meiryo UI" w:hAnsi="Meiryo UI" w:hint="eastAsia"/>
          <w:kern w:val="24"/>
          <w:szCs w:val="21"/>
        </w:rPr>
        <w:t>本研究は聖マリアンナ医科大学生命倫理委員会（臨床試験部会）にて審議され学長の許可を得て実施しております。</w:t>
      </w:r>
    </w:p>
    <w:p w14:paraId="467C7EBC" w14:textId="77777777" w:rsidR="00292EF2" w:rsidRPr="00C64D65" w:rsidRDefault="00292EF2" w:rsidP="000F2B93">
      <w:pPr>
        <w:widowControl/>
        <w:spacing w:line="288" w:lineRule="auto"/>
        <w:ind w:firstLine="210"/>
        <w:jc w:val="left"/>
        <w:rPr>
          <w:rFonts w:ascii="Meiryo UI" w:eastAsia="Meiryo UI" w:hAnsi="Meiryo UI"/>
          <w:kern w:val="24"/>
          <w:szCs w:val="21"/>
        </w:rPr>
      </w:pPr>
    </w:p>
    <w:p w14:paraId="29A4DFB9" w14:textId="448C3A4A" w:rsidR="00DF7A68" w:rsidRPr="00C64D65" w:rsidRDefault="00DF7A68" w:rsidP="000F2B93">
      <w:pPr>
        <w:widowControl/>
        <w:spacing w:line="288" w:lineRule="auto"/>
        <w:ind w:firstLine="210"/>
        <w:jc w:val="left"/>
        <w:rPr>
          <w:rFonts w:ascii="Meiryo UI" w:eastAsia="Meiryo UI" w:hAnsi="Meiryo UI"/>
          <w:kern w:val="24"/>
          <w:szCs w:val="21"/>
        </w:rPr>
      </w:pPr>
      <w:r w:rsidRPr="00C64D65">
        <w:rPr>
          <w:rFonts w:ascii="Meiryo UI" w:eastAsia="Meiryo UI" w:hAnsi="Meiryo UI" w:hint="eastAsia"/>
          <w:kern w:val="24"/>
          <w:szCs w:val="21"/>
        </w:rPr>
        <w:t>研究課題名：</w:t>
      </w:r>
      <w:r w:rsidR="007D19CD" w:rsidRPr="00C64D65">
        <w:rPr>
          <w:rFonts w:ascii="Meiryo UI" w:eastAsia="Meiryo UI" w:hAnsi="Meiryo UI" w:hint="eastAsia"/>
          <w:kern w:val="24"/>
          <w:szCs w:val="21"/>
        </w:rPr>
        <w:t>異所性妊娠の造影</w:t>
      </w:r>
      <w:r w:rsidR="007D19CD" w:rsidRPr="00C64D65">
        <w:rPr>
          <w:rFonts w:ascii="Meiryo UI" w:eastAsia="Meiryo UI" w:hAnsi="Meiryo UI"/>
          <w:kern w:val="24"/>
          <w:szCs w:val="21"/>
        </w:rPr>
        <w:t>CT所見の検討</w:t>
      </w:r>
    </w:p>
    <w:p w14:paraId="55796BAB" w14:textId="77777777" w:rsidR="00292EF2" w:rsidRPr="00C64D65" w:rsidRDefault="00292EF2" w:rsidP="000F2B93">
      <w:pPr>
        <w:widowControl/>
        <w:spacing w:line="288" w:lineRule="auto"/>
        <w:ind w:firstLine="210"/>
        <w:jc w:val="left"/>
        <w:rPr>
          <w:rFonts w:ascii="Meiryo UI" w:eastAsia="Meiryo UI" w:hAnsi="Meiryo UI" w:cs="ＭＳ Ｐゴシック"/>
          <w:kern w:val="0"/>
          <w:szCs w:val="21"/>
        </w:rPr>
      </w:pPr>
    </w:p>
    <w:p w14:paraId="038BFD43" w14:textId="77777777" w:rsidR="006B189A" w:rsidRPr="00C64D65" w:rsidRDefault="00DF7A68" w:rsidP="007D19CD">
      <w:pPr>
        <w:pStyle w:val="a7"/>
        <w:widowControl/>
        <w:numPr>
          <w:ilvl w:val="0"/>
          <w:numId w:val="1"/>
        </w:numPr>
        <w:spacing w:line="288" w:lineRule="auto"/>
        <w:jc w:val="left"/>
        <w:rPr>
          <w:rFonts w:ascii="Meiryo UI" w:eastAsia="Meiryo UI" w:hAnsi="Meiryo UI"/>
          <w:kern w:val="24"/>
          <w:szCs w:val="21"/>
        </w:rPr>
      </w:pPr>
      <w:r w:rsidRPr="00C64D65">
        <w:rPr>
          <w:rFonts w:ascii="Meiryo UI" w:eastAsia="Meiryo UI" w:hAnsi="Meiryo UI" w:hint="eastAsia"/>
          <w:kern w:val="24"/>
          <w:szCs w:val="21"/>
        </w:rPr>
        <w:t>研究の目的</w:t>
      </w:r>
    </w:p>
    <w:p w14:paraId="4E40C05C" w14:textId="5DE0E6F6" w:rsidR="00292EF2" w:rsidRPr="00655844" w:rsidRDefault="007D19CD" w:rsidP="00655844">
      <w:pPr>
        <w:pStyle w:val="a7"/>
        <w:widowControl/>
        <w:spacing w:line="288" w:lineRule="auto"/>
        <w:ind w:left="360"/>
        <w:jc w:val="left"/>
        <w:rPr>
          <w:rFonts w:ascii="Meiryo UI" w:eastAsia="Meiryo UI" w:hAnsi="Meiryo UI" w:cs="ＭＳ Ｐゴシック"/>
          <w:kern w:val="0"/>
          <w:szCs w:val="21"/>
        </w:rPr>
      </w:pPr>
      <w:r w:rsidRPr="00C64D65">
        <w:rPr>
          <w:rFonts w:ascii="Meiryo UI" w:eastAsia="Meiryo UI" w:hAnsi="Meiryo UI" w:cs="ＭＳ Ｐゴシック" w:hint="eastAsia"/>
          <w:kern w:val="0"/>
          <w:szCs w:val="21"/>
        </w:rPr>
        <w:t>異所性妊娠</w:t>
      </w:r>
      <w:r w:rsidR="009A035F">
        <w:rPr>
          <w:rFonts w:ascii="Meiryo UI" w:eastAsia="Meiryo UI" w:hAnsi="Meiryo UI" w:cs="ＭＳ Ｐゴシック" w:hint="eastAsia"/>
          <w:kern w:val="0"/>
          <w:szCs w:val="21"/>
        </w:rPr>
        <w:t>とは、正常な妊娠では受精卵が子宮内膜に着床するのに対して、卵管やそのほかの臓器など</w:t>
      </w:r>
      <w:r w:rsidR="00655844">
        <w:rPr>
          <w:rFonts w:ascii="Meiryo UI" w:eastAsia="Meiryo UI" w:hAnsi="Meiryo UI" w:cs="ＭＳ Ｐゴシック" w:hint="eastAsia"/>
          <w:kern w:val="0"/>
          <w:szCs w:val="21"/>
        </w:rPr>
        <w:t>子宮外の臓器に着床することによって起こる妊娠のことを指します。</w:t>
      </w:r>
      <w:r w:rsidR="00655844" w:rsidRPr="00655844">
        <w:rPr>
          <w:rFonts w:ascii="Meiryo UI" w:eastAsia="Meiryo UI" w:hAnsi="Meiryo UI" w:cs="ＭＳ Ｐゴシック" w:hint="eastAsia"/>
          <w:kern w:val="0"/>
          <w:szCs w:val="21"/>
        </w:rPr>
        <w:t>子宮外の組織では</w:t>
      </w:r>
      <w:r w:rsidR="00655844">
        <w:rPr>
          <w:rFonts w:ascii="Meiryo UI" w:eastAsia="Meiryo UI" w:hAnsi="Meiryo UI" w:cs="ＭＳ Ｐゴシック" w:hint="eastAsia"/>
          <w:kern w:val="0"/>
          <w:szCs w:val="21"/>
        </w:rPr>
        <w:t>胎児が正常に生存することはできず、</w:t>
      </w:r>
      <w:r w:rsidR="00655844" w:rsidRPr="00655844">
        <w:rPr>
          <w:rFonts w:ascii="Meiryo UI" w:eastAsia="Meiryo UI" w:hAnsi="Meiryo UI" w:cs="ＭＳ Ｐゴシック" w:hint="eastAsia"/>
          <w:kern w:val="0"/>
          <w:szCs w:val="21"/>
        </w:rPr>
        <w:t>多くの場合</w:t>
      </w:r>
      <w:r w:rsidR="00655844" w:rsidRPr="00655844">
        <w:rPr>
          <w:rFonts w:ascii="Meiryo UI" w:eastAsia="Meiryo UI" w:hAnsi="Meiryo UI" w:cs="ＭＳ Ｐゴシック"/>
          <w:kern w:val="0"/>
          <w:szCs w:val="21"/>
        </w:rPr>
        <w:t>胎児を含む構造</w:t>
      </w:r>
      <w:r w:rsidR="00655844">
        <w:rPr>
          <w:rFonts w:ascii="Meiryo UI" w:eastAsia="Meiryo UI" w:hAnsi="Meiryo UI" w:cs="ＭＳ Ｐゴシック" w:hint="eastAsia"/>
          <w:kern w:val="0"/>
          <w:szCs w:val="21"/>
        </w:rPr>
        <w:t>が</w:t>
      </w:r>
      <w:r w:rsidR="00655844" w:rsidRPr="00655844">
        <w:rPr>
          <w:rFonts w:ascii="Meiryo UI" w:eastAsia="Meiryo UI" w:hAnsi="Meiryo UI" w:cs="ＭＳ Ｐゴシック"/>
          <w:kern w:val="0"/>
          <w:szCs w:val="21"/>
        </w:rPr>
        <w:t>破裂し</w:t>
      </w:r>
      <w:r w:rsidR="00655844">
        <w:rPr>
          <w:rFonts w:ascii="Meiryo UI" w:eastAsia="Meiryo UI" w:hAnsi="Meiryo UI" w:cs="ＭＳ Ｐゴシック" w:hint="eastAsia"/>
          <w:kern w:val="0"/>
          <w:szCs w:val="21"/>
        </w:rPr>
        <w:t>、ときにひどい</w:t>
      </w:r>
      <w:r w:rsidR="00655844" w:rsidRPr="00655844">
        <w:rPr>
          <w:rFonts w:ascii="Meiryo UI" w:eastAsia="Meiryo UI" w:hAnsi="Meiryo UI" w:cs="ＭＳ Ｐゴシック"/>
          <w:kern w:val="0"/>
          <w:szCs w:val="21"/>
        </w:rPr>
        <w:t>出血が</w:t>
      </w:r>
      <w:r w:rsidR="00655844">
        <w:rPr>
          <w:rFonts w:ascii="Meiryo UI" w:eastAsia="Meiryo UI" w:hAnsi="Meiryo UI" w:cs="ＭＳ Ｐゴシック" w:hint="eastAsia"/>
          <w:kern w:val="0"/>
          <w:szCs w:val="21"/>
        </w:rPr>
        <w:t>起こり</w:t>
      </w:r>
      <w:r w:rsidR="00655844" w:rsidRPr="00655844">
        <w:rPr>
          <w:rFonts w:ascii="Meiryo UI" w:eastAsia="Meiryo UI" w:hAnsi="Meiryo UI" w:cs="ＭＳ Ｐゴシック"/>
          <w:kern w:val="0"/>
          <w:szCs w:val="21"/>
        </w:rPr>
        <w:t>母体の生命が脅かされることもあります。</w:t>
      </w:r>
      <w:r w:rsidR="00655844">
        <w:rPr>
          <w:rFonts w:ascii="Meiryo UI" w:eastAsia="Meiryo UI" w:hAnsi="Meiryo UI" w:cs="ＭＳ Ｐゴシック" w:hint="eastAsia"/>
          <w:kern w:val="0"/>
          <w:szCs w:val="21"/>
        </w:rPr>
        <w:t>このため、早期に診断し、治療することが求められますが、異所性妊娠</w:t>
      </w:r>
      <w:r w:rsidRPr="00655844">
        <w:rPr>
          <w:rFonts w:ascii="Meiryo UI" w:eastAsia="Meiryo UI" w:hAnsi="Meiryo UI" w:cs="ＭＳ Ｐゴシック" w:hint="eastAsia"/>
          <w:kern w:val="0"/>
          <w:szCs w:val="21"/>
        </w:rPr>
        <w:t>を疑った場合に臨床現場で腹部造影</w:t>
      </w:r>
      <w:r w:rsidRPr="00655844">
        <w:rPr>
          <w:rFonts w:ascii="Meiryo UI" w:eastAsia="Meiryo UI" w:hAnsi="Meiryo UI" w:cs="ＭＳ Ｐゴシック"/>
          <w:kern w:val="0"/>
          <w:szCs w:val="21"/>
        </w:rPr>
        <w:t>CTが撮像される機会は</w:t>
      </w:r>
      <w:r w:rsidRPr="00655844">
        <w:rPr>
          <w:rFonts w:ascii="Meiryo UI" w:eastAsia="Meiryo UI" w:hAnsi="Meiryo UI" w:cs="ＭＳ Ｐゴシック" w:hint="eastAsia"/>
          <w:kern w:val="0"/>
          <w:szCs w:val="21"/>
        </w:rPr>
        <w:t>少なく、そ</w:t>
      </w:r>
      <w:r w:rsidRPr="00655844">
        <w:rPr>
          <w:rFonts w:ascii="Meiryo UI" w:eastAsia="Meiryo UI" w:hAnsi="Meiryo UI" w:cs="ＭＳ Ｐゴシック"/>
          <w:kern w:val="0"/>
          <w:szCs w:val="21"/>
        </w:rPr>
        <w:t>の所見についての症例報告も</w:t>
      </w:r>
      <w:r w:rsidRPr="00655844">
        <w:rPr>
          <w:rFonts w:ascii="Meiryo UI" w:eastAsia="Meiryo UI" w:hAnsi="Meiryo UI" w:cs="ＭＳ Ｐゴシック" w:hint="eastAsia"/>
          <w:kern w:val="0"/>
          <w:szCs w:val="21"/>
        </w:rPr>
        <w:t>あまりありません。</w:t>
      </w:r>
      <w:r w:rsidRPr="00655844">
        <w:rPr>
          <w:rFonts w:ascii="Meiryo UI" w:eastAsia="Meiryo UI" w:hAnsi="Meiryo UI" w:cs="ＭＳ Ｐゴシック"/>
          <w:kern w:val="0"/>
          <w:szCs w:val="21"/>
        </w:rPr>
        <w:t>しかし、妊娠を疑わず女性の急性腹症症例に対して画像評価を行う場合や、緊急の場面でMRIの撮像がすぐ行えない場合に撮像することはあり</w:t>
      </w:r>
      <w:r w:rsidRPr="00655844">
        <w:rPr>
          <w:rFonts w:ascii="Meiryo UI" w:eastAsia="Meiryo UI" w:hAnsi="Meiryo UI" w:cs="ＭＳ Ｐゴシック" w:hint="eastAsia"/>
          <w:kern w:val="0"/>
          <w:szCs w:val="21"/>
        </w:rPr>
        <w:t>ます。本研究は、過去に撮影された異所性妊娠の腹部造影</w:t>
      </w:r>
      <w:r w:rsidRPr="00655844">
        <w:rPr>
          <w:rFonts w:ascii="Meiryo UI" w:eastAsia="Meiryo UI" w:hAnsi="Meiryo UI" w:cs="ＭＳ Ｐゴシック"/>
          <w:kern w:val="0"/>
          <w:szCs w:val="21"/>
        </w:rPr>
        <w:t>CT画像の所見を</w:t>
      </w:r>
      <w:r w:rsidRPr="00655844">
        <w:rPr>
          <w:rFonts w:ascii="Meiryo UI" w:eastAsia="Meiryo UI" w:hAnsi="Meiryo UI" w:cs="ＭＳ Ｐゴシック" w:hint="eastAsia"/>
          <w:kern w:val="0"/>
          <w:szCs w:val="21"/>
        </w:rPr>
        <w:t>集計、評価し、今後の診療に活用することを目的としています。</w:t>
      </w:r>
    </w:p>
    <w:p w14:paraId="0714F748" w14:textId="77777777" w:rsidR="007D19CD" w:rsidRPr="00C64D65" w:rsidRDefault="007D19CD" w:rsidP="007D19CD">
      <w:pPr>
        <w:widowControl/>
        <w:spacing w:line="288" w:lineRule="auto"/>
        <w:jc w:val="left"/>
        <w:rPr>
          <w:rFonts w:ascii="Meiryo UI" w:eastAsia="Meiryo UI" w:hAnsi="Meiryo UI" w:cs="ＭＳ Ｐゴシック"/>
          <w:kern w:val="0"/>
          <w:szCs w:val="21"/>
        </w:rPr>
      </w:pPr>
    </w:p>
    <w:p w14:paraId="3609AF67" w14:textId="77777777" w:rsidR="007D19CD" w:rsidRPr="00C64D65" w:rsidRDefault="00DF7A68" w:rsidP="007D19CD">
      <w:pPr>
        <w:pStyle w:val="a7"/>
        <w:widowControl/>
        <w:numPr>
          <w:ilvl w:val="0"/>
          <w:numId w:val="1"/>
        </w:numPr>
        <w:spacing w:line="288" w:lineRule="auto"/>
        <w:jc w:val="left"/>
        <w:rPr>
          <w:rFonts w:ascii="Meiryo UI" w:eastAsia="Meiryo UI" w:hAnsi="Meiryo UI"/>
          <w:kern w:val="24"/>
          <w:szCs w:val="21"/>
        </w:rPr>
      </w:pPr>
      <w:r w:rsidRPr="00C64D65">
        <w:rPr>
          <w:rFonts w:ascii="Meiryo UI" w:eastAsia="Meiryo UI" w:hAnsi="Meiryo UI" w:hint="eastAsia"/>
          <w:kern w:val="24"/>
          <w:szCs w:val="21"/>
        </w:rPr>
        <w:t>研究対象について</w:t>
      </w:r>
    </w:p>
    <w:p w14:paraId="7AFAED7C" w14:textId="5BD19018" w:rsidR="007D19CD" w:rsidRPr="00C64D65" w:rsidRDefault="007D19CD" w:rsidP="007D19CD">
      <w:pPr>
        <w:pStyle w:val="a7"/>
        <w:widowControl/>
        <w:spacing w:line="288" w:lineRule="auto"/>
        <w:ind w:left="360"/>
        <w:jc w:val="left"/>
        <w:rPr>
          <w:rFonts w:ascii="Meiryo UI" w:eastAsia="Meiryo UI" w:hAnsi="Meiryo UI"/>
          <w:kern w:val="24"/>
          <w:szCs w:val="21"/>
        </w:rPr>
      </w:pPr>
      <w:r w:rsidRPr="00C64D65">
        <w:rPr>
          <w:rFonts w:ascii="Meiryo UI" w:eastAsia="Meiryo UI" w:hAnsi="Meiryo UI" w:cs="ＭＳ Ｐゴシック"/>
          <w:kern w:val="0"/>
          <w:szCs w:val="21"/>
        </w:rPr>
        <w:t>2004年</w:t>
      </w:r>
      <w:r w:rsidR="00C64D65" w:rsidRPr="00C64D65">
        <w:rPr>
          <w:rFonts w:ascii="Meiryo UI" w:eastAsia="Meiryo UI" w:hAnsi="Meiryo UI" w:cs="ＭＳ Ｐゴシック"/>
          <w:kern w:val="0"/>
          <w:szCs w:val="21"/>
        </w:rPr>
        <w:t>4</w:t>
      </w:r>
      <w:r w:rsidRPr="00C64D65">
        <w:rPr>
          <w:rFonts w:ascii="Meiryo UI" w:eastAsia="Meiryo UI" w:hAnsi="Meiryo UI" w:cs="ＭＳ Ｐゴシック"/>
          <w:kern w:val="0"/>
          <w:szCs w:val="21"/>
        </w:rPr>
        <w:t>月1日から2024年1</w:t>
      </w:r>
      <w:r w:rsidR="00C64D65" w:rsidRPr="00C64D65">
        <w:rPr>
          <w:rFonts w:ascii="Meiryo UI" w:eastAsia="Meiryo UI" w:hAnsi="Meiryo UI" w:cs="ＭＳ Ｐゴシック"/>
          <w:kern w:val="0"/>
          <w:szCs w:val="21"/>
        </w:rPr>
        <w:t>1</w:t>
      </w:r>
      <w:r w:rsidRPr="00C64D65">
        <w:rPr>
          <w:rFonts w:ascii="Meiryo UI" w:eastAsia="Meiryo UI" w:hAnsi="Meiryo UI" w:cs="ＭＳ Ｐゴシック"/>
          <w:kern w:val="0"/>
          <w:szCs w:val="21"/>
        </w:rPr>
        <w:t>月3</w:t>
      </w:r>
      <w:r w:rsidR="00C64D65" w:rsidRPr="00C64D65">
        <w:rPr>
          <w:rFonts w:ascii="Meiryo UI" w:eastAsia="Meiryo UI" w:hAnsi="Meiryo UI" w:cs="ＭＳ Ｐゴシック"/>
          <w:kern w:val="0"/>
          <w:szCs w:val="21"/>
        </w:rPr>
        <w:t>0</w:t>
      </w:r>
      <w:r w:rsidRPr="00C64D65">
        <w:rPr>
          <w:rFonts w:ascii="Meiryo UI" w:eastAsia="Meiryo UI" w:hAnsi="Meiryo UI" w:cs="ＭＳ Ｐゴシック"/>
          <w:kern w:val="0"/>
          <w:szCs w:val="21"/>
        </w:rPr>
        <w:t>日までに造影CTにて「異所性妊娠」あるいは「子宮外妊娠</w:t>
      </w:r>
      <w:r w:rsidRPr="00C64D65">
        <w:rPr>
          <w:rFonts w:ascii="Meiryo UI" w:eastAsia="Meiryo UI" w:hAnsi="Meiryo UI" w:cs="ＭＳ Ｐゴシック" w:hint="eastAsia"/>
          <w:kern w:val="0"/>
          <w:szCs w:val="21"/>
        </w:rPr>
        <w:t>」の疑いとなり、手術によりその診断が確定した方が対象となります。</w:t>
      </w:r>
    </w:p>
    <w:p w14:paraId="41DCE12E" w14:textId="77777777" w:rsidR="00292EF2" w:rsidRPr="00C64D65" w:rsidRDefault="00292EF2" w:rsidP="00292EF2">
      <w:pPr>
        <w:widowControl/>
        <w:spacing w:line="288" w:lineRule="auto"/>
        <w:ind w:firstLine="420"/>
        <w:jc w:val="left"/>
        <w:rPr>
          <w:rFonts w:ascii="Meiryo UI" w:eastAsia="Meiryo UI" w:hAnsi="Meiryo UI" w:cs="ＭＳ Ｐゴシック"/>
          <w:kern w:val="0"/>
          <w:szCs w:val="21"/>
        </w:rPr>
      </w:pPr>
    </w:p>
    <w:p w14:paraId="36DF9E43" w14:textId="042F8486" w:rsidR="00DF7A68" w:rsidRPr="00C64D65" w:rsidRDefault="00DF7A68" w:rsidP="007D19CD">
      <w:pPr>
        <w:pStyle w:val="a7"/>
        <w:widowControl/>
        <w:numPr>
          <w:ilvl w:val="0"/>
          <w:numId w:val="1"/>
        </w:numPr>
        <w:spacing w:line="288" w:lineRule="auto"/>
        <w:jc w:val="left"/>
        <w:rPr>
          <w:rFonts w:ascii="Meiryo UI" w:eastAsia="Meiryo UI" w:hAnsi="Meiryo UI" w:cs="ＭＳ Ｐゴシック"/>
          <w:kern w:val="0"/>
          <w:szCs w:val="21"/>
        </w:rPr>
      </w:pPr>
      <w:r w:rsidRPr="00C64D65">
        <w:rPr>
          <w:rFonts w:ascii="Meiryo UI" w:eastAsia="Meiryo UI" w:hAnsi="Meiryo UI" w:hint="eastAsia"/>
          <w:kern w:val="24"/>
          <w:szCs w:val="21"/>
        </w:rPr>
        <w:t>研究実施期間</w:t>
      </w:r>
    </w:p>
    <w:p w14:paraId="26F1B64E" w14:textId="040FCD3E" w:rsidR="00EC04EC" w:rsidRPr="00C64D65" w:rsidRDefault="007D19CD" w:rsidP="007D19CD">
      <w:pPr>
        <w:pStyle w:val="a7"/>
        <w:widowControl/>
        <w:spacing w:line="288" w:lineRule="auto"/>
        <w:ind w:left="360"/>
        <w:jc w:val="left"/>
        <w:rPr>
          <w:rFonts w:ascii="Meiryo UI" w:eastAsia="Meiryo UI" w:hAnsi="Meiryo UI" w:cs="ＭＳ Ｐゴシック"/>
          <w:kern w:val="0"/>
          <w:szCs w:val="21"/>
        </w:rPr>
      </w:pPr>
      <w:r w:rsidRPr="00C64D65">
        <w:rPr>
          <w:rFonts w:ascii="Meiryo UI" w:eastAsia="Meiryo UI" w:hAnsi="Meiryo UI" w:cs="ＭＳ Ｐゴシック" w:hint="eastAsia"/>
          <w:kern w:val="0"/>
          <w:szCs w:val="21"/>
        </w:rPr>
        <w:t>承認後〜</w:t>
      </w:r>
      <w:r w:rsidRPr="00C64D65">
        <w:rPr>
          <w:rFonts w:ascii="Meiryo UI" w:eastAsia="Meiryo UI" w:hAnsi="Meiryo UI" w:cs="ＭＳ Ｐゴシック"/>
          <w:kern w:val="0"/>
          <w:szCs w:val="21"/>
        </w:rPr>
        <w:t>202</w:t>
      </w:r>
      <w:r w:rsidR="00C64D65" w:rsidRPr="00C64D65">
        <w:rPr>
          <w:rFonts w:ascii="Meiryo UI" w:eastAsia="Meiryo UI" w:hAnsi="Meiryo UI" w:cs="ＭＳ Ｐゴシック" w:hint="eastAsia"/>
          <w:kern w:val="0"/>
          <w:szCs w:val="21"/>
        </w:rPr>
        <w:t>6</w:t>
      </w:r>
      <w:r w:rsidRPr="00C64D65">
        <w:rPr>
          <w:rFonts w:ascii="Meiryo UI" w:eastAsia="Meiryo UI" w:hAnsi="Meiryo UI" w:cs="ＭＳ Ｐゴシック"/>
          <w:kern w:val="0"/>
          <w:szCs w:val="21"/>
        </w:rPr>
        <w:t>年</w:t>
      </w:r>
      <w:r w:rsidR="00C64D65" w:rsidRPr="00C64D65">
        <w:rPr>
          <w:rFonts w:ascii="Meiryo UI" w:eastAsia="Meiryo UI" w:hAnsi="Meiryo UI" w:cs="ＭＳ Ｐゴシック"/>
          <w:kern w:val="0"/>
          <w:szCs w:val="21"/>
        </w:rPr>
        <w:t>3</w:t>
      </w:r>
      <w:r w:rsidRPr="00C64D65">
        <w:rPr>
          <w:rFonts w:ascii="Meiryo UI" w:eastAsia="Meiryo UI" w:hAnsi="Meiryo UI" w:cs="ＭＳ Ｐゴシック"/>
          <w:kern w:val="0"/>
          <w:szCs w:val="21"/>
        </w:rPr>
        <w:t>月31日</w:t>
      </w:r>
    </w:p>
    <w:p w14:paraId="0559956D" w14:textId="77777777" w:rsidR="00292EF2" w:rsidRPr="00C64D65" w:rsidRDefault="00292EF2" w:rsidP="00DF7A68">
      <w:pPr>
        <w:rPr>
          <w:rFonts w:ascii="Meiryo UI" w:eastAsia="Meiryo UI" w:hAnsi="Meiryo UI"/>
          <w:kern w:val="24"/>
          <w:szCs w:val="21"/>
        </w:rPr>
      </w:pPr>
    </w:p>
    <w:p w14:paraId="290B818C" w14:textId="406B4A38" w:rsidR="00C8325F" w:rsidRPr="00C64D65" w:rsidRDefault="00DF7A68" w:rsidP="00C8325F">
      <w:pPr>
        <w:pStyle w:val="a7"/>
        <w:widowControl/>
        <w:numPr>
          <w:ilvl w:val="0"/>
          <w:numId w:val="1"/>
        </w:numPr>
        <w:spacing w:line="288" w:lineRule="auto"/>
        <w:jc w:val="left"/>
        <w:rPr>
          <w:rFonts w:ascii="Meiryo UI" w:eastAsia="Meiryo UI" w:hAnsi="Meiryo UI" w:cs="ＭＳ Ｐゴシック"/>
          <w:kern w:val="0"/>
          <w:szCs w:val="21"/>
        </w:rPr>
      </w:pPr>
      <w:r w:rsidRPr="00C64D65">
        <w:rPr>
          <w:rFonts w:ascii="Meiryo UI" w:eastAsia="Meiryo UI" w:hAnsi="Meiryo UI" w:hint="eastAsia"/>
          <w:kern w:val="24"/>
          <w:szCs w:val="21"/>
        </w:rPr>
        <w:t>抽出</w:t>
      </w:r>
      <w:r w:rsidR="00C8325F" w:rsidRPr="00C64D65">
        <w:rPr>
          <w:rFonts w:ascii="Meiryo UI" w:eastAsia="Meiryo UI" w:hAnsi="Meiryo UI" w:hint="eastAsia"/>
          <w:kern w:val="24"/>
          <w:szCs w:val="21"/>
        </w:rPr>
        <w:t>項目</w:t>
      </w:r>
    </w:p>
    <w:p w14:paraId="41122A49" w14:textId="2007A0D4" w:rsidR="00C8325F" w:rsidRPr="00C64D65" w:rsidRDefault="00C8325F" w:rsidP="00C8325F">
      <w:pPr>
        <w:pStyle w:val="a7"/>
        <w:widowControl/>
        <w:spacing w:line="288" w:lineRule="auto"/>
        <w:ind w:left="360"/>
        <w:jc w:val="left"/>
        <w:rPr>
          <w:rFonts w:ascii="Meiryo UI" w:eastAsia="Meiryo UI" w:hAnsi="Meiryo UI" w:cs="ＭＳ Ｐゴシック"/>
          <w:kern w:val="0"/>
          <w:szCs w:val="21"/>
        </w:rPr>
      </w:pPr>
      <w:r w:rsidRPr="00C64D65">
        <w:rPr>
          <w:rFonts w:ascii="Meiryo UI" w:eastAsia="Meiryo UI" w:hAnsi="Meiryo UI" w:cs="ＭＳ Ｐゴシック" w:hint="eastAsia"/>
          <w:kern w:val="0"/>
          <w:szCs w:val="21"/>
        </w:rPr>
        <w:t>電子カルテより年齢、性別、現病歴、既往歴、最終月経、手術記録、病理結果</w:t>
      </w:r>
    </w:p>
    <w:p w14:paraId="0D702B6B" w14:textId="77777777" w:rsidR="00292EF2" w:rsidRPr="00C64D65" w:rsidRDefault="00292EF2" w:rsidP="00DF7A68">
      <w:pPr>
        <w:widowControl/>
        <w:spacing w:line="288" w:lineRule="auto"/>
        <w:jc w:val="left"/>
        <w:rPr>
          <w:rFonts w:ascii="Meiryo UI" w:eastAsia="Meiryo UI" w:hAnsi="Meiryo UI"/>
          <w:kern w:val="24"/>
          <w:szCs w:val="21"/>
        </w:rPr>
      </w:pPr>
    </w:p>
    <w:p w14:paraId="28EC65B4" w14:textId="77777777" w:rsidR="006B189A" w:rsidRPr="00C64D65" w:rsidRDefault="00DF7A68" w:rsidP="006B189A">
      <w:pPr>
        <w:pStyle w:val="a7"/>
        <w:widowControl/>
        <w:numPr>
          <w:ilvl w:val="0"/>
          <w:numId w:val="1"/>
        </w:numPr>
        <w:spacing w:line="288" w:lineRule="auto"/>
        <w:jc w:val="left"/>
        <w:rPr>
          <w:rFonts w:ascii="Meiryo UI" w:eastAsia="Meiryo UI" w:hAnsi="Meiryo UI" w:cs="ＭＳ Ｐゴシック"/>
          <w:kern w:val="0"/>
          <w:szCs w:val="21"/>
        </w:rPr>
      </w:pPr>
      <w:r w:rsidRPr="00C64D65">
        <w:rPr>
          <w:rFonts w:ascii="Meiryo UI" w:eastAsia="Meiryo UI" w:hAnsi="Meiryo UI" w:hint="eastAsia"/>
          <w:kern w:val="24"/>
          <w:szCs w:val="21"/>
        </w:rPr>
        <w:t>個人情報等の保護について</w:t>
      </w:r>
    </w:p>
    <w:p w14:paraId="4F15F7D8" w14:textId="4539C737" w:rsidR="006B189A" w:rsidRPr="00C64D65" w:rsidRDefault="00FC1C1C" w:rsidP="006B189A">
      <w:pPr>
        <w:pStyle w:val="a7"/>
        <w:widowControl/>
        <w:spacing w:line="288" w:lineRule="auto"/>
        <w:ind w:left="360"/>
        <w:jc w:val="left"/>
        <w:rPr>
          <w:rFonts w:ascii="Meiryo UI" w:eastAsia="Meiryo UI" w:hAnsi="Meiryo UI"/>
          <w:kern w:val="24"/>
          <w:szCs w:val="21"/>
        </w:rPr>
      </w:pPr>
      <w:r w:rsidRPr="00C64D65">
        <w:rPr>
          <w:rFonts w:ascii="Meiryo UI" w:eastAsia="Meiryo UI" w:hAnsi="Meiryo UI" w:hint="eastAsia"/>
          <w:kern w:val="24"/>
          <w:szCs w:val="21"/>
        </w:rPr>
        <w:t>この研究では登録時に、新たに研究用の個別の番号（識別コード）を付し、個人が特定できないようして取扱います。個人情報と識別コードの</w:t>
      </w:r>
      <w:r w:rsidR="0021131F" w:rsidRPr="00C64D65">
        <w:rPr>
          <w:rFonts w:ascii="Meiryo UI" w:eastAsia="Meiryo UI" w:hAnsi="Meiryo UI" w:hint="eastAsia"/>
          <w:kern w:val="24"/>
          <w:szCs w:val="21"/>
        </w:rPr>
        <w:t>照合表</w:t>
      </w:r>
      <w:r w:rsidRPr="00C64D65">
        <w:rPr>
          <w:rFonts w:ascii="Meiryo UI" w:eastAsia="Meiryo UI" w:hAnsi="Meiryo UI" w:hint="eastAsia"/>
          <w:kern w:val="24"/>
          <w:szCs w:val="21"/>
        </w:rPr>
        <w:t>を作成し、</w:t>
      </w:r>
      <w:r w:rsidR="00C64D65" w:rsidRPr="00C64D65">
        <w:rPr>
          <w:rFonts w:ascii="Meiryo UI" w:eastAsia="Meiryo UI" w:hAnsi="Meiryo UI" w:hint="eastAsia"/>
          <w:kern w:val="24"/>
          <w:szCs w:val="21"/>
        </w:rPr>
        <w:t>データ</w:t>
      </w:r>
      <w:r w:rsidRPr="00C64D65">
        <w:rPr>
          <w:rFonts w:ascii="Meiryo UI" w:eastAsia="Meiryo UI" w:hAnsi="Meiryo UI" w:hint="eastAsia"/>
          <w:kern w:val="24"/>
          <w:szCs w:val="21"/>
        </w:rPr>
        <w:t>管理者が管理を行い、</w:t>
      </w:r>
      <w:r w:rsidR="006B189A" w:rsidRPr="00C64D65">
        <w:rPr>
          <w:rFonts w:ascii="Meiryo UI" w:eastAsia="Meiryo UI" w:hAnsi="Meiryo UI" w:hint="eastAsia"/>
          <w:kern w:val="24"/>
          <w:szCs w:val="21"/>
        </w:rPr>
        <w:t>放射線診断・</w:t>
      </w:r>
      <w:r w:rsidR="006B189A" w:rsidRPr="00C64D65">
        <w:rPr>
          <w:rFonts w:ascii="Meiryo UI" w:eastAsia="Meiryo UI" w:hAnsi="Meiryo UI"/>
          <w:kern w:val="24"/>
          <w:szCs w:val="21"/>
        </w:rPr>
        <w:t>IVR</w:t>
      </w:r>
      <w:r w:rsidR="006B189A" w:rsidRPr="00C64D65">
        <w:rPr>
          <w:rFonts w:ascii="Meiryo UI" w:eastAsia="Meiryo UI" w:hAnsi="Meiryo UI" w:hint="eastAsia"/>
          <w:kern w:val="24"/>
          <w:szCs w:val="21"/>
        </w:rPr>
        <w:t>学講座</w:t>
      </w:r>
      <w:r w:rsidRPr="00C64D65">
        <w:rPr>
          <w:rFonts w:ascii="Meiryo UI" w:eastAsia="Meiryo UI" w:hAnsi="Meiryo UI" w:hint="eastAsia"/>
          <w:kern w:val="24"/>
          <w:szCs w:val="21"/>
        </w:rPr>
        <w:t>医局</w:t>
      </w:r>
      <w:r w:rsidR="006B189A" w:rsidRPr="00C64D65">
        <w:rPr>
          <w:rFonts w:ascii="Meiryo UI" w:eastAsia="Meiryo UI" w:hAnsi="Meiryo UI" w:hint="eastAsia"/>
          <w:kern w:val="24"/>
          <w:szCs w:val="21"/>
        </w:rPr>
        <w:t>内のパソコン</w:t>
      </w:r>
      <w:r w:rsidR="006B189A" w:rsidRPr="00C64D65">
        <w:rPr>
          <w:rFonts w:ascii="Meiryo UI" w:eastAsia="Meiryo UI" w:hAnsi="Meiryo UI"/>
          <w:kern w:val="24"/>
          <w:szCs w:val="21"/>
        </w:rPr>
        <w:t>(非ネット接続)に保管され、パソコンはパスコードロックをかけ外部から容易にアクセスできないようにします。</w:t>
      </w:r>
      <w:r w:rsidRPr="00C64D65">
        <w:rPr>
          <w:rFonts w:ascii="Meiryo UI" w:eastAsia="Meiryo UI" w:hAnsi="Meiryo UI" w:hint="eastAsia"/>
          <w:kern w:val="24"/>
          <w:szCs w:val="21"/>
        </w:rPr>
        <w:t>この研究に関わって取得される資料・情報等は、外部に漏えいすることのないよう、慎重に取り扱います。</w:t>
      </w:r>
    </w:p>
    <w:p w14:paraId="4E7EE7F2" w14:textId="77777777" w:rsidR="006B189A" w:rsidRPr="00C64D65" w:rsidRDefault="006B189A" w:rsidP="006B189A">
      <w:pPr>
        <w:pStyle w:val="a7"/>
        <w:widowControl/>
        <w:spacing w:line="288" w:lineRule="auto"/>
        <w:ind w:left="360"/>
        <w:jc w:val="left"/>
        <w:rPr>
          <w:rFonts w:ascii="Meiryo UI" w:eastAsia="Meiryo UI" w:hAnsi="Meiryo UI" w:cs="ＭＳ Ｐゴシック"/>
          <w:kern w:val="0"/>
          <w:szCs w:val="21"/>
        </w:rPr>
      </w:pPr>
    </w:p>
    <w:p w14:paraId="6EF7223C" w14:textId="77777777" w:rsidR="006B189A" w:rsidRPr="00C64D65" w:rsidRDefault="00DF7A68" w:rsidP="00DF7A68">
      <w:pPr>
        <w:pStyle w:val="a7"/>
        <w:widowControl/>
        <w:numPr>
          <w:ilvl w:val="0"/>
          <w:numId w:val="1"/>
        </w:numPr>
        <w:spacing w:line="288" w:lineRule="auto"/>
        <w:jc w:val="left"/>
        <w:rPr>
          <w:rFonts w:ascii="Meiryo UI" w:eastAsia="Meiryo UI" w:hAnsi="Meiryo UI" w:cs="ＭＳ Ｐゴシック"/>
          <w:kern w:val="0"/>
          <w:szCs w:val="21"/>
        </w:rPr>
      </w:pPr>
      <w:r w:rsidRPr="00C64D65">
        <w:rPr>
          <w:rFonts w:ascii="Meiryo UI" w:eastAsia="Meiryo UI" w:hAnsi="Meiryo UI" w:hint="eastAsia"/>
          <w:kern w:val="24"/>
          <w:szCs w:val="21"/>
        </w:rPr>
        <w:lastRenderedPageBreak/>
        <w:t>研究結果の公表について</w:t>
      </w:r>
    </w:p>
    <w:p w14:paraId="01CF07DF" w14:textId="77777777" w:rsidR="006B189A" w:rsidRPr="00C64D65" w:rsidRDefault="00DF7A68" w:rsidP="006B189A">
      <w:pPr>
        <w:pStyle w:val="a7"/>
        <w:widowControl/>
        <w:spacing w:line="288" w:lineRule="auto"/>
        <w:ind w:left="360"/>
        <w:jc w:val="left"/>
        <w:rPr>
          <w:rFonts w:ascii="Meiryo UI" w:eastAsia="Meiryo UI" w:hAnsi="Meiryo UI" w:cs="ＭＳ Ｐゴシック"/>
          <w:kern w:val="0"/>
          <w:szCs w:val="21"/>
        </w:rPr>
      </w:pPr>
      <w:r w:rsidRPr="00C64D65">
        <w:rPr>
          <w:rFonts w:ascii="Meiryo UI" w:eastAsia="Meiryo UI" w:hAnsi="Meiryo UI" w:hint="eastAsia"/>
          <w:kern w:val="24"/>
          <w:szCs w:val="21"/>
        </w:rPr>
        <w:t>研究結果は、医学研究雑誌や学会等で発表される予定です。その場合も、個人を特定できる情報は一切含まれませんのでご安心ください</w:t>
      </w:r>
      <w:r w:rsidR="006B189A" w:rsidRPr="00C64D65">
        <w:rPr>
          <w:rFonts w:ascii="Meiryo UI" w:eastAsia="Meiryo UI" w:hAnsi="Meiryo UI" w:hint="eastAsia"/>
          <w:kern w:val="24"/>
          <w:szCs w:val="21"/>
        </w:rPr>
        <w:t>。</w:t>
      </w:r>
    </w:p>
    <w:p w14:paraId="1F47298A" w14:textId="77777777" w:rsidR="006B189A" w:rsidRPr="00C64D65" w:rsidRDefault="00DF7A68" w:rsidP="00DF7A68">
      <w:pPr>
        <w:pStyle w:val="a7"/>
        <w:widowControl/>
        <w:numPr>
          <w:ilvl w:val="0"/>
          <w:numId w:val="1"/>
        </w:numPr>
        <w:spacing w:line="288" w:lineRule="auto"/>
        <w:jc w:val="left"/>
        <w:rPr>
          <w:rFonts w:ascii="Meiryo UI" w:eastAsia="Meiryo UI" w:hAnsi="Meiryo UI" w:cs="ＭＳ Ｐゴシック"/>
          <w:kern w:val="0"/>
          <w:szCs w:val="21"/>
        </w:rPr>
      </w:pPr>
      <w:r w:rsidRPr="00C64D65">
        <w:rPr>
          <w:rFonts w:ascii="Meiryo UI" w:eastAsia="Meiryo UI" w:hAnsi="Meiryo UI" w:hint="eastAsia"/>
          <w:kern w:val="24"/>
          <w:szCs w:val="21"/>
        </w:rPr>
        <w:t>問い合わせ先・相談窓口</w:t>
      </w:r>
    </w:p>
    <w:p w14:paraId="362149DF" w14:textId="77777777" w:rsidR="006B189A" w:rsidRPr="00C64D65" w:rsidRDefault="00DF7A68" w:rsidP="006B189A">
      <w:pPr>
        <w:pStyle w:val="a7"/>
        <w:widowControl/>
        <w:spacing w:line="288" w:lineRule="auto"/>
        <w:ind w:left="360"/>
        <w:jc w:val="left"/>
        <w:rPr>
          <w:rFonts w:ascii="Meiryo UI" w:eastAsia="Meiryo UI" w:hAnsi="Meiryo UI" w:cs="ＭＳ Ｐゴシック"/>
          <w:kern w:val="0"/>
          <w:szCs w:val="21"/>
        </w:rPr>
      </w:pPr>
      <w:r w:rsidRPr="00C64D65">
        <w:rPr>
          <w:rFonts w:ascii="Meiryo UI" w:eastAsia="Meiryo UI" w:hAnsi="Meiryo UI" w:hint="eastAsia"/>
          <w:kern w:val="24"/>
          <w:szCs w:val="21"/>
        </w:rPr>
        <w:t>聖マリアンナ医科大学</w:t>
      </w:r>
      <w:r w:rsidR="003907E0" w:rsidRPr="00C64D65">
        <w:rPr>
          <w:rFonts w:ascii="Meiryo UI" w:eastAsia="Meiryo UI" w:hAnsi="Meiryo UI" w:hint="eastAsia"/>
          <w:kern w:val="24"/>
          <w:szCs w:val="21"/>
        </w:rPr>
        <w:t>病院</w:t>
      </w:r>
      <w:r w:rsidRPr="00C64D65">
        <w:rPr>
          <w:rFonts w:ascii="Meiryo UI" w:eastAsia="Meiryo UI" w:hAnsi="Meiryo UI" w:hint="eastAsia"/>
          <w:kern w:val="24"/>
          <w:szCs w:val="21"/>
        </w:rPr>
        <w:t xml:space="preserve">　部署名：</w:t>
      </w:r>
      <w:r w:rsidR="006B189A" w:rsidRPr="00C64D65">
        <w:rPr>
          <w:rFonts w:ascii="Meiryo UI" w:eastAsia="Meiryo UI" w:hAnsi="Meiryo UI" w:hint="eastAsia"/>
          <w:kern w:val="24"/>
          <w:szCs w:val="21"/>
        </w:rPr>
        <w:t>放射線診断・</w:t>
      </w:r>
      <w:r w:rsidR="006B189A" w:rsidRPr="00C64D65">
        <w:rPr>
          <w:rFonts w:ascii="Meiryo UI" w:eastAsia="Meiryo UI" w:hAnsi="Meiryo UI"/>
          <w:kern w:val="24"/>
          <w:szCs w:val="21"/>
        </w:rPr>
        <w:t>IVR</w:t>
      </w:r>
      <w:r w:rsidR="006B189A" w:rsidRPr="00C64D65">
        <w:rPr>
          <w:rFonts w:ascii="Meiryo UI" w:eastAsia="Meiryo UI" w:hAnsi="Meiryo UI" w:hint="eastAsia"/>
          <w:kern w:val="24"/>
          <w:szCs w:val="21"/>
        </w:rPr>
        <w:t>学講座</w:t>
      </w:r>
      <w:r w:rsidRPr="00C64D65">
        <w:rPr>
          <w:rFonts w:ascii="Meiryo UI" w:eastAsia="Meiryo UI" w:hAnsi="Meiryo UI" w:hint="eastAsia"/>
          <w:kern w:val="24"/>
          <w:szCs w:val="21"/>
        </w:rPr>
        <w:t xml:space="preserve"> 　</w:t>
      </w:r>
      <w:r w:rsidR="000C6B1D" w:rsidRPr="00C64D65">
        <w:rPr>
          <w:rFonts w:ascii="Meiryo UI" w:eastAsia="Meiryo UI" w:hAnsi="Meiryo UI" w:cs="ＭＳ Ｐゴシック"/>
          <w:kern w:val="0"/>
          <w:szCs w:val="21"/>
        </w:rPr>
        <w:t xml:space="preserve"> </w:t>
      </w:r>
    </w:p>
    <w:p w14:paraId="1248287C" w14:textId="77777777" w:rsidR="006B189A" w:rsidRPr="00C64D65" w:rsidRDefault="00DF7A68" w:rsidP="006B189A">
      <w:pPr>
        <w:pStyle w:val="a7"/>
        <w:widowControl/>
        <w:spacing w:line="288" w:lineRule="auto"/>
        <w:ind w:left="360"/>
        <w:jc w:val="left"/>
        <w:rPr>
          <w:rFonts w:ascii="Meiryo UI" w:eastAsia="Meiryo UI" w:hAnsi="Meiryo UI"/>
          <w:kern w:val="24"/>
          <w:szCs w:val="21"/>
        </w:rPr>
      </w:pPr>
      <w:r w:rsidRPr="00C64D65">
        <w:rPr>
          <w:rFonts w:ascii="Meiryo UI" w:eastAsia="Meiryo UI" w:hAnsi="Meiryo UI" w:hint="eastAsia"/>
          <w:kern w:val="24"/>
          <w:szCs w:val="21"/>
        </w:rPr>
        <w:t>住所：〒216-8511　神奈川県川崎市宮前区菅生2-16-1</w:t>
      </w:r>
    </w:p>
    <w:p w14:paraId="6D3A524E" w14:textId="77777777" w:rsidR="006B189A" w:rsidRPr="00C64D65" w:rsidRDefault="00DF7A68" w:rsidP="006B189A">
      <w:pPr>
        <w:pStyle w:val="a7"/>
        <w:widowControl/>
        <w:spacing w:line="288" w:lineRule="auto"/>
        <w:ind w:left="360"/>
        <w:jc w:val="left"/>
        <w:rPr>
          <w:rFonts w:ascii="Meiryo UI" w:eastAsia="Meiryo UI" w:hAnsi="Meiryo UI"/>
          <w:kern w:val="24"/>
          <w:szCs w:val="21"/>
        </w:rPr>
      </w:pPr>
      <w:r w:rsidRPr="00C64D65">
        <w:rPr>
          <w:rFonts w:ascii="Meiryo UI" w:eastAsia="Meiryo UI" w:hAnsi="Meiryo UI" w:hint="eastAsia"/>
          <w:kern w:val="24"/>
          <w:szCs w:val="21"/>
        </w:rPr>
        <w:t xml:space="preserve">電話：044-977-8111(代表) </w:t>
      </w:r>
      <w:r w:rsidR="00350C3B" w:rsidRPr="00C64D65">
        <w:rPr>
          <w:rFonts w:ascii="Meiryo UI" w:eastAsia="Meiryo UI" w:hAnsi="Meiryo UI" w:hint="eastAsia"/>
          <w:kern w:val="24"/>
          <w:szCs w:val="21"/>
        </w:rPr>
        <w:t xml:space="preserve">　</w:t>
      </w:r>
      <w:r w:rsidR="000C6B1D" w:rsidRPr="00C64D65">
        <w:rPr>
          <w:rFonts w:ascii="Meiryo UI" w:eastAsia="Meiryo UI" w:hAnsi="Meiryo UI" w:hint="eastAsia"/>
          <w:kern w:val="24"/>
          <w:szCs w:val="21"/>
        </w:rPr>
        <w:t>内線番号：</w:t>
      </w:r>
      <w:r w:rsidR="006B189A" w:rsidRPr="00C64D65">
        <w:rPr>
          <w:rFonts w:ascii="Meiryo UI" w:eastAsia="Meiryo UI" w:hAnsi="Meiryo UI"/>
          <w:kern w:val="24"/>
          <w:szCs w:val="21"/>
        </w:rPr>
        <w:t>80654</w:t>
      </w:r>
    </w:p>
    <w:p w14:paraId="178F1717" w14:textId="77777777" w:rsidR="006B189A" w:rsidRPr="00C64D65" w:rsidRDefault="00DF7A68" w:rsidP="006B189A">
      <w:pPr>
        <w:pStyle w:val="a7"/>
        <w:widowControl/>
        <w:spacing w:line="288" w:lineRule="auto"/>
        <w:ind w:left="360"/>
        <w:jc w:val="left"/>
        <w:rPr>
          <w:rFonts w:ascii="Meiryo UI" w:eastAsia="Meiryo UI" w:hAnsi="Meiryo UI"/>
          <w:kern w:val="24"/>
          <w:szCs w:val="21"/>
        </w:rPr>
      </w:pPr>
      <w:r w:rsidRPr="00C64D65">
        <w:rPr>
          <w:rFonts w:ascii="Meiryo UI" w:eastAsia="Meiryo UI" w:hAnsi="Meiryo UI" w:hint="eastAsia"/>
          <w:kern w:val="24"/>
          <w:szCs w:val="21"/>
        </w:rPr>
        <w:t xml:space="preserve">担当医師： </w:t>
      </w:r>
      <w:r w:rsidR="006B189A" w:rsidRPr="00C64D65">
        <w:rPr>
          <w:rFonts w:ascii="Meiryo UI" w:eastAsia="Meiryo UI" w:hAnsi="Meiryo UI" w:hint="eastAsia"/>
          <w:kern w:val="24"/>
          <w:szCs w:val="21"/>
        </w:rPr>
        <w:t>石田　光</w:t>
      </w:r>
    </w:p>
    <w:p w14:paraId="1B9DD962" w14:textId="1C2376BE" w:rsidR="00DF7A68" w:rsidRPr="00C64D65" w:rsidRDefault="00DF7A68" w:rsidP="006B189A">
      <w:pPr>
        <w:pStyle w:val="a7"/>
        <w:widowControl/>
        <w:spacing w:line="288" w:lineRule="auto"/>
        <w:ind w:left="360"/>
        <w:jc w:val="left"/>
        <w:rPr>
          <w:rFonts w:ascii="Meiryo UI" w:eastAsia="Meiryo UI" w:hAnsi="Meiryo UI" w:cs="ＭＳ Ｐゴシック"/>
          <w:kern w:val="0"/>
          <w:szCs w:val="21"/>
        </w:rPr>
      </w:pPr>
      <w:r w:rsidRPr="00C64D65">
        <w:rPr>
          <w:rFonts w:ascii="Meiryo UI" w:eastAsia="Meiryo UI" w:hAnsi="Meiryo UI" w:hint="eastAsia"/>
          <w:kern w:val="24"/>
          <w:szCs w:val="21"/>
        </w:rPr>
        <w:t xml:space="preserve">対応時間： </w:t>
      </w:r>
      <w:r w:rsidR="006B189A" w:rsidRPr="00C64D65">
        <w:rPr>
          <w:rFonts w:ascii="Meiryo UI" w:eastAsia="Meiryo UI" w:hAnsi="Meiryo UI"/>
          <w:kern w:val="24"/>
          <w:szCs w:val="21"/>
        </w:rPr>
        <w:t>8:30-17:00</w:t>
      </w:r>
      <w:r w:rsidR="006B189A" w:rsidRPr="00C64D65">
        <w:rPr>
          <w:rFonts w:ascii="Meiryo UI" w:eastAsia="Meiryo UI" w:hAnsi="Meiryo UI" w:hint="eastAsia"/>
          <w:kern w:val="24"/>
          <w:szCs w:val="21"/>
        </w:rPr>
        <w:t>（木曜日不在）</w:t>
      </w:r>
    </w:p>
    <w:p w14:paraId="7A36B6F5" w14:textId="77777777" w:rsidR="00292EF2" w:rsidRPr="00C64D65" w:rsidRDefault="00292EF2" w:rsidP="00DF7A68">
      <w:pPr>
        <w:rPr>
          <w:rFonts w:ascii="Meiryo UI" w:eastAsia="Meiryo UI" w:hAnsi="Meiryo UI"/>
          <w:kern w:val="24"/>
          <w:szCs w:val="21"/>
        </w:rPr>
      </w:pPr>
    </w:p>
    <w:p w14:paraId="18EF79CA" w14:textId="150E3C00" w:rsidR="00DF7A68" w:rsidRPr="00C64D65" w:rsidRDefault="00DF7A68" w:rsidP="00DF7A68">
      <w:pPr>
        <w:pStyle w:val="Web"/>
        <w:spacing w:before="0" w:beforeAutospacing="0" w:after="0" w:afterAutospacing="0"/>
        <w:rPr>
          <w:rFonts w:ascii="Meiryo UI" w:eastAsia="Meiryo UI" w:hAnsi="Meiryo UI" w:cstheme="minorBidi"/>
          <w:kern w:val="24"/>
          <w:sz w:val="21"/>
          <w:szCs w:val="21"/>
        </w:rPr>
      </w:pPr>
      <w:r w:rsidRPr="00C64D65">
        <w:rPr>
          <w:rFonts w:ascii="Meiryo UI" w:eastAsia="Meiryo UI" w:hAnsi="Meiryo UI" w:cstheme="minorBidi" w:hint="eastAsia"/>
          <w:kern w:val="24"/>
          <w:sz w:val="21"/>
          <w:szCs w:val="21"/>
        </w:rPr>
        <w:t>【研究機関名及び本学の研究責任者氏名】</w:t>
      </w:r>
    </w:p>
    <w:p w14:paraId="36200949" w14:textId="77777777" w:rsidR="00DF7A68" w:rsidRPr="00C64D65" w:rsidRDefault="00DF7A68" w:rsidP="00DF7A68">
      <w:pPr>
        <w:pStyle w:val="Web"/>
        <w:spacing w:before="0" w:beforeAutospacing="0" w:after="0" w:afterAutospacing="0"/>
        <w:rPr>
          <w:rFonts w:ascii="Meiryo UI" w:eastAsia="Meiryo UI" w:hAnsi="Meiryo UI"/>
          <w:sz w:val="21"/>
          <w:szCs w:val="21"/>
        </w:rPr>
      </w:pPr>
      <w:r w:rsidRPr="00C64D65">
        <w:rPr>
          <w:rFonts w:ascii="Meiryo UI" w:eastAsia="Meiryo UI" w:hAnsi="Meiryo UI" w:cstheme="minorBidi" w:hint="eastAsia"/>
          <w:kern w:val="24"/>
          <w:sz w:val="21"/>
          <w:szCs w:val="21"/>
        </w:rPr>
        <w:t>この研究が行われる研究機関と研究責任者は次に示すとおりです。</w:t>
      </w:r>
    </w:p>
    <w:p w14:paraId="53511E97" w14:textId="56ED956E" w:rsidR="00DF7A68" w:rsidRPr="00C64D65" w:rsidRDefault="00DF7A68" w:rsidP="00DF7A68">
      <w:pPr>
        <w:pStyle w:val="Web"/>
        <w:spacing w:before="0" w:beforeAutospacing="0" w:after="0" w:afterAutospacing="0"/>
        <w:ind w:firstLine="446"/>
        <w:jc w:val="both"/>
        <w:rPr>
          <w:rFonts w:ascii="Meiryo UI" w:eastAsia="Meiryo UI" w:hAnsi="Meiryo UI"/>
          <w:sz w:val="21"/>
          <w:szCs w:val="21"/>
        </w:rPr>
      </w:pPr>
      <w:r w:rsidRPr="00C64D65">
        <w:rPr>
          <w:rFonts w:ascii="Meiryo UI" w:eastAsia="Meiryo UI" w:hAnsi="Meiryo UI" w:cstheme="minorBidi" w:hint="eastAsia"/>
          <w:kern w:val="24"/>
          <w:sz w:val="21"/>
          <w:szCs w:val="21"/>
        </w:rPr>
        <w:t xml:space="preserve">研究機関　　 </w:t>
      </w:r>
      <w:r w:rsidR="006B189A" w:rsidRPr="00C64D65">
        <w:rPr>
          <w:rFonts w:ascii="Meiryo UI" w:eastAsia="Meiryo UI" w:hAnsi="Meiryo UI" w:cstheme="minorBidi" w:hint="eastAsia"/>
          <w:kern w:val="24"/>
          <w:sz w:val="21"/>
          <w:szCs w:val="21"/>
        </w:rPr>
        <w:t>聖マリアンナ医科大学・放射線診断・</w:t>
      </w:r>
      <w:r w:rsidR="006B189A" w:rsidRPr="00C64D65">
        <w:rPr>
          <w:rFonts w:ascii="Meiryo UI" w:eastAsia="Meiryo UI" w:hAnsi="Meiryo UI" w:cstheme="minorBidi"/>
          <w:kern w:val="24"/>
          <w:sz w:val="21"/>
          <w:szCs w:val="21"/>
        </w:rPr>
        <w:t>IVR学講座/聖マリアンナ医科大学病院・放射線診断・IVR</w:t>
      </w:r>
      <w:r w:rsidR="006B189A" w:rsidRPr="00C64D65">
        <w:rPr>
          <w:rFonts w:ascii="Meiryo UI" w:eastAsia="Meiryo UI" w:hAnsi="Meiryo UI" w:cstheme="minorBidi" w:hint="eastAsia"/>
          <w:kern w:val="24"/>
          <w:sz w:val="21"/>
          <w:szCs w:val="21"/>
        </w:rPr>
        <w:t>学講座</w:t>
      </w:r>
    </w:p>
    <w:p w14:paraId="35A7DB2D" w14:textId="5FEB8738" w:rsidR="00D066FB" w:rsidRPr="00C64D65" w:rsidRDefault="00DF7A68" w:rsidP="00D066FB">
      <w:pPr>
        <w:pStyle w:val="Web"/>
        <w:spacing w:before="0" w:beforeAutospacing="0" w:after="0" w:afterAutospacing="0"/>
        <w:ind w:firstLine="420"/>
        <w:rPr>
          <w:rFonts w:ascii="Meiryo UI" w:eastAsia="Meiryo UI" w:hAnsi="Meiryo UI"/>
          <w:sz w:val="21"/>
          <w:szCs w:val="21"/>
        </w:rPr>
      </w:pPr>
      <w:r w:rsidRPr="00C64D65">
        <w:rPr>
          <w:rFonts w:ascii="Meiryo UI" w:eastAsia="Meiryo UI" w:hAnsi="Meiryo UI" w:cstheme="minorBidi" w:hint="eastAsia"/>
          <w:kern w:val="24"/>
          <w:sz w:val="21"/>
          <w:szCs w:val="21"/>
        </w:rPr>
        <w:t xml:space="preserve">研究責任者　</w:t>
      </w:r>
      <w:r w:rsidR="006B189A" w:rsidRPr="00C64D65">
        <w:rPr>
          <w:rFonts w:ascii="Meiryo UI" w:eastAsia="Meiryo UI" w:hAnsi="Meiryo UI" w:cstheme="minorBidi" w:hint="eastAsia"/>
          <w:kern w:val="24"/>
          <w:sz w:val="21"/>
          <w:szCs w:val="21"/>
        </w:rPr>
        <w:t>石田　光</w:t>
      </w:r>
      <w:r w:rsidR="006B189A" w:rsidRPr="00C64D65">
        <w:rPr>
          <w:rFonts w:ascii="Meiryo UI" w:eastAsia="Meiryo UI" w:hAnsi="Meiryo UI" w:cstheme="minorBidi"/>
          <w:kern w:val="24"/>
          <w:sz w:val="21"/>
          <w:szCs w:val="21"/>
        </w:rPr>
        <w:t xml:space="preserve">(聖マリアンナ医科大学 放射線診断・IVR学講座 </w:t>
      </w:r>
      <w:r w:rsidR="006B189A" w:rsidRPr="00C64D65">
        <w:rPr>
          <w:rFonts w:ascii="Meiryo UI" w:eastAsia="Meiryo UI" w:hAnsi="Meiryo UI" w:cstheme="minorBidi" w:hint="eastAsia"/>
          <w:kern w:val="24"/>
          <w:sz w:val="21"/>
          <w:szCs w:val="21"/>
        </w:rPr>
        <w:t>任期付助教)</w:t>
      </w:r>
    </w:p>
    <w:p w14:paraId="6A0F6B1B" w14:textId="03902192" w:rsidR="00DF7A68" w:rsidRPr="00C64D65" w:rsidRDefault="00DF7A68" w:rsidP="00DF7A68">
      <w:pPr>
        <w:pStyle w:val="Web"/>
        <w:spacing w:before="0" w:beforeAutospacing="0" w:after="0" w:afterAutospacing="0"/>
        <w:ind w:firstLine="446"/>
        <w:jc w:val="both"/>
        <w:rPr>
          <w:rFonts w:ascii="Meiryo UI" w:eastAsia="Meiryo UI" w:hAnsi="Meiryo UI"/>
          <w:sz w:val="21"/>
          <w:szCs w:val="21"/>
        </w:rPr>
      </w:pPr>
    </w:p>
    <w:p w14:paraId="6C8CEC5B" w14:textId="77777777" w:rsidR="00DF7A68" w:rsidRPr="00C64D65" w:rsidRDefault="00DF7A68" w:rsidP="00DF7A68">
      <w:pPr>
        <w:pStyle w:val="Web"/>
        <w:spacing w:before="0" w:beforeAutospacing="0" w:after="0" w:afterAutospacing="0" w:line="280" w:lineRule="exact"/>
        <w:jc w:val="both"/>
        <w:rPr>
          <w:rFonts w:ascii="Meiryo UI" w:eastAsia="Meiryo UI" w:hAnsi="Meiryo UI"/>
          <w:sz w:val="21"/>
          <w:szCs w:val="21"/>
        </w:rPr>
      </w:pPr>
      <w:r w:rsidRPr="00C64D65">
        <w:rPr>
          <w:rFonts w:ascii="Meiryo UI" w:eastAsia="Meiryo UI" w:hAnsi="Meiryo UI" w:cs="Times New Roman" w:hint="eastAsia"/>
          <w:kern w:val="2"/>
          <w:sz w:val="21"/>
          <w:szCs w:val="21"/>
        </w:rPr>
        <w:t> </w:t>
      </w:r>
    </w:p>
    <w:p w14:paraId="28EE84A8" w14:textId="69AF577E" w:rsidR="00DF7A68" w:rsidRPr="00C64D65" w:rsidRDefault="00DF7A68" w:rsidP="006B189A">
      <w:pPr>
        <w:pStyle w:val="Web"/>
        <w:spacing w:before="0" w:beforeAutospacing="0" w:after="0" w:afterAutospacing="0"/>
        <w:jc w:val="both"/>
        <w:rPr>
          <w:rFonts w:ascii="Meiryo UI" w:eastAsia="Meiryo UI" w:hAnsi="Meiryo UI" w:cstheme="minorBidi"/>
          <w:kern w:val="24"/>
          <w:sz w:val="21"/>
          <w:szCs w:val="21"/>
        </w:rPr>
      </w:pPr>
      <w:r w:rsidRPr="00C64D65">
        <w:rPr>
          <w:rFonts w:ascii="Meiryo UI" w:eastAsia="Meiryo UI" w:hAnsi="Meiryo UI" w:cstheme="minorBidi" w:hint="eastAsia"/>
          <w:kern w:val="24"/>
          <w:sz w:val="21"/>
          <w:szCs w:val="21"/>
        </w:rPr>
        <w:t>【共同研究機関】</w:t>
      </w:r>
    </w:p>
    <w:p w14:paraId="374DBB56" w14:textId="63736A4C" w:rsidR="006B189A" w:rsidRPr="00C64D65" w:rsidRDefault="006B189A" w:rsidP="006B189A">
      <w:pPr>
        <w:pStyle w:val="Web"/>
        <w:spacing w:before="0" w:beforeAutospacing="0" w:after="0" w:afterAutospacing="0"/>
        <w:jc w:val="both"/>
        <w:rPr>
          <w:rFonts w:ascii="Meiryo UI" w:eastAsia="Meiryo UI" w:hAnsi="Meiryo UI"/>
          <w:sz w:val="21"/>
          <w:szCs w:val="21"/>
        </w:rPr>
      </w:pPr>
      <w:r w:rsidRPr="00C64D65">
        <w:rPr>
          <w:rFonts w:ascii="Meiryo UI" w:eastAsia="Meiryo UI" w:hAnsi="Meiryo UI" w:cstheme="minorBidi" w:hint="eastAsia"/>
          <w:kern w:val="24"/>
          <w:sz w:val="21"/>
          <w:szCs w:val="21"/>
        </w:rPr>
        <w:t>共同研究機関はございません。</w:t>
      </w:r>
    </w:p>
    <w:p w14:paraId="7CA1BD2A" w14:textId="77777777" w:rsidR="00D066FB" w:rsidRPr="00C64D65" w:rsidRDefault="00D066FB" w:rsidP="00DF7A68">
      <w:pPr>
        <w:pStyle w:val="Web"/>
        <w:spacing w:before="0" w:beforeAutospacing="0" w:after="0" w:afterAutospacing="0" w:line="280" w:lineRule="exact"/>
        <w:jc w:val="both"/>
        <w:rPr>
          <w:rFonts w:ascii="Meiryo UI" w:eastAsia="Meiryo UI" w:hAnsi="Meiryo UI" w:cstheme="minorBidi"/>
          <w:kern w:val="24"/>
          <w:sz w:val="21"/>
          <w:szCs w:val="21"/>
        </w:rPr>
      </w:pPr>
    </w:p>
    <w:p w14:paraId="15F3BA87" w14:textId="5DC1DF5E" w:rsidR="00DF7A68" w:rsidRPr="00C64D65" w:rsidRDefault="00DF7A68" w:rsidP="006B189A">
      <w:pPr>
        <w:pStyle w:val="Web"/>
        <w:spacing w:before="0" w:beforeAutospacing="0" w:after="0" w:afterAutospacing="0" w:line="280" w:lineRule="exact"/>
        <w:jc w:val="both"/>
        <w:rPr>
          <w:rFonts w:ascii="Meiryo UI" w:eastAsia="Meiryo UI" w:hAnsi="Meiryo UI" w:cstheme="minorBidi"/>
          <w:kern w:val="24"/>
          <w:sz w:val="21"/>
          <w:szCs w:val="21"/>
        </w:rPr>
      </w:pPr>
      <w:r w:rsidRPr="00C64D65">
        <w:rPr>
          <w:rFonts w:ascii="Meiryo UI" w:eastAsia="Meiryo UI" w:hAnsi="Meiryo UI" w:cstheme="minorBidi" w:hint="eastAsia"/>
          <w:kern w:val="24"/>
          <w:sz w:val="21"/>
          <w:szCs w:val="21"/>
        </w:rPr>
        <w:t>【研究協力機関】</w:t>
      </w:r>
    </w:p>
    <w:p w14:paraId="2DDF3C7B" w14:textId="7BF39CB2" w:rsidR="006B189A" w:rsidRPr="00C64D65" w:rsidRDefault="006B189A" w:rsidP="006B189A">
      <w:pPr>
        <w:pStyle w:val="Web"/>
        <w:spacing w:before="0" w:beforeAutospacing="0" w:after="0" w:afterAutospacing="0" w:line="280" w:lineRule="exact"/>
        <w:jc w:val="both"/>
        <w:rPr>
          <w:rFonts w:ascii="Meiryo UI" w:eastAsia="Meiryo UI" w:hAnsi="Meiryo UI"/>
          <w:sz w:val="21"/>
          <w:szCs w:val="21"/>
        </w:rPr>
      </w:pPr>
      <w:r w:rsidRPr="00C64D65">
        <w:rPr>
          <w:rFonts w:ascii="Meiryo UI" w:eastAsia="Meiryo UI" w:hAnsi="Meiryo UI" w:cstheme="minorBidi" w:hint="eastAsia"/>
          <w:kern w:val="24"/>
          <w:sz w:val="21"/>
          <w:szCs w:val="21"/>
        </w:rPr>
        <w:t>研究協力機関はございません。</w:t>
      </w:r>
    </w:p>
    <w:p w14:paraId="4247804B" w14:textId="77777777" w:rsidR="00DF7A68" w:rsidRPr="00C64D65" w:rsidRDefault="00DF7A68" w:rsidP="00DF7A68">
      <w:pPr>
        <w:pStyle w:val="Web"/>
        <w:spacing w:before="0" w:beforeAutospacing="0" w:after="0" w:afterAutospacing="0"/>
        <w:jc w:val="both"/>
        <w:rPr>
          <w:rFonts w:ascii="Meiryo UI" w:eastAsia="Meiryo UI" w:hAnsi="Meiryo UI"/>
          <w:sz w:val="21"/>
          <w:szCs w:val="21"/>
        </w:rPr>
      </w:pPr>
      <w:r w:rsidRPr="00C64D65">
        <w:rPr>
          <w:rFonts w:ascii="Meiryo UI" w:eastAsia="Meiryo UI" w:hAnsi="Meiryo UI" w:cs="Times New Roman" w:hint="eastAsia"/>
          <w:kern w:val="2"/>
          <w:sz w:val="21"/>
          <w:szCs w:val="21"/>
        </w:rPr>
        <w:t> </w:t>
      </w:r>
    </w:p>
    <w:p w14:paraId="6D7CC3CA" w14:textId="4630B479" w:rsidR="006B189A" w:rsidRPr="00C64D65" w:rsidRDefault="00DF7A68" w:rsidP="00DF7A68">
      <w:pPr>
        <w:pStyle w:val="Web"/>
        <w:spacing w:before="0" w:beforeAutospacing="0" w:after="0" w:afterAutospacing="0"/>
        <w:jc w:val="both"/>
        <w:rPr>
          <w:rFonts w:ascii="Meiryo UI" w:eastAsia="Meiryo UI" w:hAnsi="Meiryo UI" w:cstheme="minorBidi"/>
          <w:kern w:val="24"/>
          <w:sz w:val="21"/>
          <w:szCs w:val="21"/>
        </w:rPr>
      </w:pPr>
      <w:r w:rsidRPr="00C64D65">
        <w:rPr>
          <w:rFonts w:ascii="Meiryo UI" w:eastAsia="Meiryo UI" w:hAnsi="Meiryo UI" w:cstheme="minorBidi" w:hint="eastAsia"/>
          <w:kern w:val="24"/>
          <w:sz w:val="21"/>
          <w:szCs w:val="21"/>
        </w:rPr>
        <w:t>【業務委託先】</w:t>
      </w:r>
    </w:p>
    <w:p w14:paraId="62D697E8" w14:textId="01FCEB4A" w:rsidR="00DF7A68" w:rsidRPr="00C64D65" w:rsidRDefault="006B189A" w:rsidP="006B189A">
      <w:pPr>
        <w:pStyle w:val="Web"/>
        <w:spacing w:before="0" w:beforeAutospacing="0" w:after="0" w:afterAutospacing="0"/>
        <w:jc w:val="both"/>
        <w:rPr>
          <w:rFonts w:ascii="Meiryo UI" w:eastAsia="Meiryo UI" w:hAnsi="Meiryo UI" w:cstheme="minorBidi"/>
          <w:kern w:val="24"/>
          <w:sz w:val="21"/>
          <w:szCs w:val="21"/>
        </w:rPr>
      </w:pPr>
      <w:r w:rsidRPr="00C64D65">
        <w:rPr>
          <w:rFonts w:ascii="Meiryo UI" w:eastAsia="Meiryo UI" w:hAnsi="Meiryo UI" w:cstheme="minorBidi" w:hint="eastAsia"/>
          <w:kern w:val="24"/>
          <w:sz w:val="21"/>
          <w:szCs w:val="21"/>
        </w:rPr>
        <w:t>業務委託先はございません。</w:t>
      </w:r>
    </w:p>
    <w:sectPr w:rsidR="00DF7A68" w:rsidRPr="00C64D65"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EECF1" w14:textId="77777777" w:rsidR="00F4068D" w:rsidRDefault="00F4068D" w:rsidP="000F2B93">
      <w:r>
        <w:separator/>
      </w:r>
    </w:p>
  </w:endnote>
  <w:endnote w:type="continuationSeparator" w:id="0">
    <w:p w14:paraId="68261024" w14:textId="77777777" w:rsidR="00F4068D" w:rsidRDefault="00F4068D"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1F365" w14:textId="77777777" w:rsidR="00F4068D" w:rsidRDefault="00F4068D" w:rsidP="000F2B93">
      <w:r>
        <w:separator/>
      </w:r>
    </w:p>
  </w:footnote>
  <w:footnote w:type="continuationSeparator" w:id="0">
    <w:p w14:paraId="2F6C3741" w14:textId="77777777" w:rsidR="00F4068D" w:rsidRDefault="00F4068D"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82DF1"/>
    <w:multiLevelType w:val="hybridMultilevel"/>
    <w:tmpl w:val="8794CB9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92B3EB3"/>
    <w:multiLevelType w:val="hybridMultilevel"/>
    <w:tmpl w:val="45E83472"/>
    <w:lvl w:ilvl="0" w:tplc="40FC8764">
      <w:start w:val="1"/>
      <w:numFmt w:val="decimalEnclosedCircle"/>
      <w:lvlText w:val="%1"/>
      <w:lvlJc w:val="left"/>
      <w:pPr>
        <w:ind w:left="360" w:hanging="36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B582EE6"/>
    <w:multiLevelType w:val="hybridMultilevel"/>
    <w:tmpl w:val="CC4E51F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11967114">
    <w:abstractNumId w:val="1"/>
  </w:num>
  <w:num w:numId="2" w16cid:durableId="641353761">
    <w:abstractNumId w:val="2"/>
  </w:num>
  <w:num w:numId="3" w16cid:durableId="1777092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551C"/>
    <w:rsid w:val="000B4707"/>
    <w:rsid w:val="000C6B1D"/>
    <w:rsid w:val="000F2B93"/>
    <w:rsid w:val="001C755E"/>
    <w:rsid w:val="0021131F"/>
    <w:rsid w:val="00292EF2"/>
    <w:rsid w:val="002B0200"/>
    <w:rsid w:val="00350C3B"/>
    <w:rsid w:val="003907E0"/>
    <w:rsid w:val="00655844"/>
    <w:rsid w:val="00691B86"/>
    <w:rsid w:val="00692BF5"/>
    <w:rsid w:val="006B189A"/>
    <w:rsid w:val="006D151B"/>
    <w:rsid w:val="007D19CD"/>
    <w:rsid w:val="00892FD5"/>
    <w:rsid w:val="008A40D3"/>
    <w:rsid w:val="00905A22"/>
    <w:rsid w:val="00925086"/>
    <w:rsid w:val="009A035F"/>
    <w:rsid w:val="00A035F7"/>
    <w:rsid w:val="00AD6D2C"/>
    <w:rsid w:val="00B01599"/>
    <w:rsid w:val="00B15D23"/>
    <w:rsid w:val="00B62E85"/>
    <w:rsid w:val="00C64D65"/>
    <w:rsid w:val="00C8325F"/>
    <w:rsid w:val="00CD08AE"/>
    <w:rsid w:val="00CE29FE"/>
    <w:rsid w:val="00D066FB"/>
    <w:rsid w:val="00DE4286"/>
    <w:rsid w:val="00DF7A68"/>
    <w:rsid w:val="00EC04EC"/>
    <w:rsid w:val="00F4068D"/>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1274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Ishida Hikaru</cp:lastModifiedBy>
  <cp:revision>2</cp:revision>
  <dcterms:created xsi:type="dcterms:W3CDTF">2025-04-09T13:59:00Z</dcterms:created>
  <dcterms:modified xsi:type="dcterms:W3CDTF">2025-04-09T13:59:00Z</dcterms:modified>
</cp:coreProperties>
</file>