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3257FA20" w:rsidR="00CD08AE" w:rsidRDefault="00CD08AE" w:rsidP="008A40D3">
      <w:pPr>
        <w:widowControl/>
        <w:spacing w:line="288" w:lineRule="auto"/>
        <w:jc w:val="right"/>
        <w:rPr>
          <w:rFonts w:ascii="ＭＳ 明朝" w:eastAsia="ＭＳ 明朝" w:hAnsi="ＭＳ 明朝" w:cs="Times New Roman"/>
          <w:kern w:val="24"/>
          <w:szCs w:val="21"/>
        </w:rPr>
      </w:pPr>
      <w:r w:rsidRPr="00B07C6C">
        <w:rPr>
          <w:rFonts w:ascii="ＭＳ 明朝" w:eastAsia="ＭＳ 明朝" w:hAnsi="ＭＳ 明朝" w:cs="Times New Roman"/>
          <w:kern w:val="24"/>
          <w:szCs w:val="21"/>
        </w:rPr>
        <w:t>第1.0版　202</w:t>
      </w:r>
      <w:r w:rsidR="002749FB" w:rsidRPr="00B07C6C">
        <w:rPr>
          <w:rFonts w:ascii="ＭＳ 明朝" w:eastAsia="ＭＳ 明朝" w:hAnsi="ＭＳ 明朝" w:cs="Times New Roman"/>
          <w:kern w:val="24"/>
          <w:szCs w:val="21"/>
        </w:rPr>
        <w:t>5</w:t>
      </w:r>
      <w:r w:rsidRPr="00B07C6C">
        <w:rPr>
          <w:rFonts w:ascii="ＭＳ 明朝" w:eastAsia="ＭＳ 明朝" w:hAnsi="ＭＳ 明朝" w:cs="Times New Roman"/>
          <w:kern w:val="24"/>
          <w:szCs w:val="21"/>
        </w:rPr>
        <w:t>年</w:t>
      </w:r>
      <w:r w:rsidR="002749FB" w:rsidRPr="00B07C6C">
        <w:rPr>
          <w:rFonts w:ascii="ＭＳ 明朝" w:eastAsia="ＭＳ 明朝" w:hAnsi="ＭＳ 明朝" w:cs="Times New Roman"/>
          <w:kern w:val="24"/>
          <w:szCs w:val="21"/>
        </w:rPr>
        <w:t>3</w:t>
      </w:r>
      <w:r w:rsidRPr="00B07C6C">
        <w:rPr>
          <w:rFonts w:ascii="ＭＳ 明朝" w:eastAsia="ＭＳ 明朝" w:hAnsi="ＭＳ 明朝" w:cs="Times New Roman"/>
          <w:kern w:val="24"/>
          <w:szCs w:val="21"/>
        </w:rPr>
        <w:t>月</w:t>
      </w:r>
      <w:r w:rsidR="005651B9" w:rsidRPr="00B07C6C">
        <w:rPr>
          <w:rFonts w:ascii="ＭＳ 明朝" w:eastAsia="ＭＳ 明朝" w:hAnsi="ＭＳ 明朝" w:cs="Times New Roman"/>
          <w:kern w:val="24"/>
          <w:szCs w:val="21"/>
        </w:rPr>
        <w:t>1</w:t>
      </w:r>
      <w:r w:rsidRPr="00B07C6C">
        <w:rPr>
          <w:rFonts w:ascii="ＭＳ 明朝" w:eastAsia="ＭＳ 明朝" w:hAnsi="ＭＳ 明朝" w:cs="Times New Roman"/>
          <w:kern w:val="24"/>
          <w:szCs w:val="21"/>
        </w:rPr>
        <w:t>日作成</w:t>
      </w:r>
    </w:p>
    <w:p w14:paraId="766C4ED0" w14:textId="77777777" w:rsidR="003269C8" w:rsidRPr="00B07C6C" w:rsidRDefault="003269C8" w:rsidP="008A40D3">
      <w:pPr>
        <w:widowControl/>
        <w:spacing w:line="288" w:lineRule="auto"/>
        <w:jc w:val="right"/>
        <w:rPr>
          <w:rFonts w:ascii="ＭＳ 明朝" w:eastAsia="ＭＳ 明朝" w:hAnsi="ＭＳ 明朝" w:cs="Times New Roman"/>
          <w:kern w:val="24"/>
          <w:szCs w:val="21"/>
        </w:rPr>
      </w:pPr>
    </w:p>
    <w:p w14:paraId="5426EED8" w14:textId="16307AF0" w:rsidR="00B15D23" w:rsidRPr="00B07C6C" w:rsidRDefault="00DF7A68" w:rsidP="00B15D23">
      <w:pPr>
        <w:widowControl/>
        <w:spacing w:line="288" w:lineRule="auto"/>
        <w:jc w:val="center"/>
        <w:rPr>
          <w:rFonts w:ascii="ＭＳ 明朝" w:eastAsia="ＭＳ 明朝" w:hAnsi="ＭＳ 明朝" w:cs="Times New Roman"/>
          <w:kern w:val="24"/>
          <w:szCs w:val="21"/>
        </w:rPr>
      </w:pPr>
      <w:r w:rsidRPr="00B07C6C">
        <w:rPr>
          <w:rFonts w:ascii="ＭＳ 明朝" w:eastAsia="ＭＳ 明朝" w:hAnsi="ＭＳ 明朝" w:cs="Times New Roman"/>
          <w:kern w:val="24"/>
          <w:szCs w:val="21"/>
        </w:rPr>
        <w:t>＜聖マリアンナ医科大学病院を受診された患者さんへ＞</w:t>
      </w:r>
    </w:p>
    <w:p w14:paraId="5CE911F1" w14:textId="77777777" w:rsidR="00B15D23" w:rsidRPr="00B07C6C" w:rsidRDefault="00B15D23" w:rsidP="00B15D23">
      <w:pPr>
        <w:widowControl/>
        <w:spacing w:line="60" w:lineRule="auto"/>
        <w:jc w:val="center"/>
        <w:rPr>
          <w:rFonts w:ascii="ＭＳ 明朝" w:eastAsia="ＭＳ 明朝" w:hAnsi="ＭＳ 明朝" w:cs="Times New Roman"/>
          <w:kern w:val="24"/>
          <w:szCs w:val="21"/>
        </w:rPr>
      </w:pPr>
    </w:p>
    <w:p w14:paraId="1C66BF4B" w14:textId="77777777" w:rsidR="00692BF5" w:rsidRPr="00B07C6C" w:rsidRDefault="00692BF5" w:rsidP="003269C8">
      <w:pPr>
        <w:widowControl/>
        <w:spacing w:line="288" w:lineRule="auto"/>
        <w:ind w:firstLineChars="100" w:firstLine="210"/>
        <w:jc w:val="left"/>
        <w:rPr>
          <w:rFonts w:ascii="ＭＳ 明朝" w:eastAsia="ＭＳ 明朝" w:hAnsi="ＭＳ 明朝" w:cs="Times New Roman"/>
          <w:kern w:val="0"/>
          <w:szCs w:val="21"/>
        </w:rPr>
      </w:pPr>
      <w:r w:rsidRPr="00B07C6C">
        <w:rPr>
          <w:rFonts w:ascii="ＭＳ 明朝" w:eastAsia="ＭＳ 明朝" w:hAnsi="ＭＳ 明朝" w:cs="Times New Roman"/>
          <w:kern w:val="24"/>
          <w:szCs w:val="21"/>
        </w:rPr>
        <w:t>当院では下記の臨床研究を実施しております。</w:t>
      </w:r>
    </w:p>
    <w:p w14:paraId="2CC56E06" w14:textId="77777777" w:rsidR="00692BF5" w:rsidRPr="00B07C6C" w:rsidRDefault="00692BF5" w:rsidP="00692BF5">
      <w:pPr>
        <w:widowControl/>
        <w:spacing w:line="288" w:lineRule="auto"/>
        <w:jc w:val="left"/>
        <w:rPr>
          <w:rFonts w:ascii="ＭＳ 明朝" w:eastAsia="ＭＳ 明朝" w:hAnsi="ＭＳ 明朝" w:cs="Times New Roman"/>
          <w:kern w:val="0"/>
          <w:szCs w:val="21"/>
        </w:rPr>
      </w:pPr>
      <w:r w:rsidRPr="00B07C6C">
        <w:rPr>
          <w:rFonts w:ascii="ＭＳ 明朝" w:eastAsia="ＭＳ 明朝" w:hAnsi="ＭＳ 明朝" w:cs="Times New Roman"/>
          <w:kern w:val="24"/>
          <w:szCs w:val="21"/>
        </w:rPr>
        <w:t>本研究の対象者に該当する可能性のある方で、ご自分あるいは御家族の診療情報等を研究目的に利用または</w:t>
      </w:r>
    </w:p>
    <w:p w14:paraId="2D1AA47D" w14:textId="56ED5BD1" w:rsidR="00692BF5" w:rsidRPr="00B07C6C" w:rsidRDefault="00692BF5" w:rsidP="00692BF5">
      <w:pPr>
        <w:widowControl/>
        <w:spacing w:line="288" w:lineRule="auto"/>
        <w:jc w:val="left"/>
        <w:rPr>
          <w:rFonts w:ascii="ＭＳ 明朝" w:eastAsia="ＭＳ 明朝" w:hAnsi="ＭＳ 明朝" w:cs="Times New Roman"/>
          <w:kern w:val="24"/>
          <w:szCs w:val="21"/>
        </w:rPr>
      </w:pPr>
      <w:r w:rsidRPr="00B07C6C">
        <w:rPr>
          <w:rFonts w:ascii="ＭＳ 明朝" w:eastAsia="ＭＳ 明朝" w:hAnsi="ＭＳ 明朝" w:cs="Times New Roman"/>
          <w:kern w:val="24"/>
          <w:szCs w:val="21"/>
        </w:rPr>
        <w:t>提供されることを希望されない場合は、</w:t>
      </w:r>
      <w:r w:rsidR="00BA7BC7" w:rsidRPr="007C648C">
        <w:rPr>
          <w:rFonts w:ascii="ＭＳ 明朝" w:eastAsia="ＭＳ 明朝" w:hAnsi="ＭＳ 明朝" w:cs="Times New Roman"/>
          <w:color w:val="FF0000"/>
          <w:kern w:val="24"/>
          <w:szCs w:val="21"/>
        </w:rPr>
        <w:t>202</w:t>
      </w:r>
      <w:r w:rsidR="00975200" w:rsidRPr="007C648C">
        <w:rPr>
          <w:rFonts w:ascii="ＭＳ 明朝" w:eastAsia="ＭＳ 明朝" w:hAnsi="ＭＳ 明朝" w:cs="Times New Roman" w:hint="eastAsia"/>
          <w:color w:val="FF0000"/>
          <w:kern w:val="24"/>
          <w:szCs w:val="21"/>
        </w:rPr>
        <w:t>5</w:t>
      </w:r>
      <w:r w:rsidRPr="007C648C">
        <w:rPr>
          <w:rFonts w:ascii="ＭＳ 明朝" w:eastAsia="ＭＳ 明朝" w:hAnsi="ＭＳ 明朝" w:cs="Times New Roman"/>
          <w:color w:val="FF0000"/>
          <w:kern w:val="24"/>
          <w:szCs w:val="21"/>
        </w:rPr>
        <w:t>年</w:t>
      </w:r>
      <w:r w:rsidR="00975200" w:rsidRPr="007C648C">
        <w:rPr>
          <w:rFonts w:ascii="ＭＳ 明朝" w:eastAsia="ＭＳ 明朝" w:hAnsi="ＭＳ 明朝" w:cs="Times New Roman" w:hint="eastAsia"/>
          <w:color w:val="FF0000"/>
          <w:kern w:val="24"/>
          <w:szCs w:val="21"/>
        </w:rPr>
        <w:t>12</w:t>
      </w:r>
      <w:r w:rsidRPr="007C648C">
        <w:rPr>
          <w:rFonts w:ascii="ＭＳ 明朝" w:eastAsia="ＭＳ 明朝" w:hAnsi="ＭＳ 明朝" w:cs="Times New Roman"/>
          <w:color w:val="FF0000"/>
          <w:kern w:val="24"/>
          <w:szCs w:val="21"/>
        </w:rPr>
        <w:t>月</w:t>
      </w:r>
      <w:r w:rsidR="00BA7BC7" w:rsidRPr="007C648C">
        <w:rPr>
          <w:rFonts w:ascii="ＭＳ 明朝" w:eastAsia="ＭＳ 明朝" w:hAnsi="ＭＳ 明朝" w:cs="Times New Roman"/>
          <w:color w:val="FF0000"/>
          <w:kern w:val="24"/>
          <w:szCs w:val="21"/>
        </w:rPr>
        <w:t>31</w:t>
      </w:r>
      <w:r w:rsidRPr="007C648C">
        <w:rPr>
          <w:rFonts w:ascii="ＭＳ 明朝" w:eastAsia="ＭＳ 明朝" w:hAnsi="ＭＳ 明朝" w:cs="Times New Roman"/>
          <w:color w:val="FF0000"/>
          <w:kern w:val="24"/>
          <w:szCs w:val="21"/>
        </w:rPr>
        <w:t>日</w:t>
      </w:r>
      <w:r w:rsidRPr="00B07C6C">
        <w:rPr>
          <w:rFonts w:ascii="ＭＳ 明朝" w:eastAsia="ＭＳ 明朝" w:hAnsi="ＭＳ 明朝" w:cs="Times New Roman"/>
          <w:kern w:val="24"/>
          <w:szCs w:val="21"/>
        </w:rPr>
        <w:t>までに</w:t>
      </w:r>
      <w:r w:rsidR="00292EF2" w:rsidRPr="00B07C6C">
        <w:rPr>
          <w:rFonts w:ascii="ＭＳ 明朝" w:eastAsia="ＭＳ 明朝" w:hAnsi="ＭＳ 明朝" w:cs="Times New Roman"/>
          <w:kern w:val="24"/>
          <w:szCs w:val="21"/>
        </w:rPr>
        <w:t>後述の</w:t>
      </w:r>
      <w:r w:rsidRPr="00B07C6C">
        <w:rPr>
          <w:rFonts w:ascii="ＭＳ 明朝" w:eastAsia="ＭＳ 明朝" w:hAnsi="ＭＳ 明朝" w:cs="Times New Roman"/>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B07C6C" w:rsidRDefault="00692BF5" w:rsidP="00692BF5">
      <w:pPr>
        <w:widowControl/>
        <w:spacing w:line="288" w:lineRule="auto"/>
        <w:jc w:val="left"/>
        <w:rPr>
          <w:rFonts w:ascii="ＭＳ 明朝" w:eastAsia="ＭＳ 明朝" w:hAnsi="ＭＳ 明朝" w:cs="Times New Roman"/>
          <w:kern w:val="24"/>
          <w:szCs w:val="21"/>
        </w:rPr>
      </w:pPr>
      <w:r w:rsidRPr="00B07C6C">
        <w:rPr>
          <w:rFonts w:ascii="ＭＳ 明朝" w:eastAsia="ＭＳ 明朝" w:hAnsi="ＭＳ 明朝" w:cs="Times New Roman"/>
          <w:kern w:val="24"/>
          <w:szCs w:val="21"/>
        </w:rPr>
        <w:t>本研究は聖マリアンナ医科大学生命倫理委員会（臨床試験部会）にて審議され学長の許可を得て実施しております。</w:t>
      </w:r>
    </w:p>
    <w:p w14:paraId="467C7EBC" w14:textId="77777777" w:rsidR="00292EF2" w:rsidRPr="00B07C6C" w:rsidRDefault="00292EF2" w:rsidP="000F2B93">
      <w:pPr>
        <w:widowControl/>
        <w:spacing w:line="288" w:lineRule="auto"/>
        <w:ind w:firstLine="210"/>
        <w:jc w:val="left"/>
        <w:rPr>
          <w:rFonts w:ascii="ＭＳ 明朝" w:eastAsia="ＭＳ 明朝" w:hAnsi="ＭＳ 明朝" w:cs="Times New Roman"/>
          <w:kern w:val="24"/>
          <w:szCs w:val="21"/>
        </w:rPr>
      </w:pPr>
    </w:p>
    <w:p w14:paraId="16D0B8D8" w14:textId="77777777" w:rsidR="00200276" w:rsidRPr="00B07C6C" w:rsidRDefault="00DF7A68" w:rsidP="006527CC">
      <w:pPr>
        <w:rPr>
          <w:rFonts w:ascii="ＭＳ 明朝" w:eastAsia="ＭＳ 明朝" w:hAnsi="ＭＳ 明朝" w:cs="Times New Roman"/>
          <w:kern w:val="24"/>
          <w:szCs w:val="21"/>
        </w:rPr>
      </w:pPr>
      <w:r w:rsidRPr="00B07C6C">
        <w:rPr>
          <w:rFonts w:ascii="ＭＳ 明朝" w:eastAsia="ＭＳ 明朝" w:hAnsi="ＭＳ 明朝" w:cs="Times New Roman"/>
          <w:kern w:val="24"/>
          <w:szCs w:val="21"/>
        </w:rPr>
        <w:t>研究課題名：</w:t>
      </w:r>
    </w:p>
    <w:p w14:paraId="39B9BC1B" w14:textId="77777777" w:rsidR="00101254" w:rsidRPr="00B07C6C" w:rsidRDefault="006527CC" w:rsidP="003269C8">
      <w:pPr>
        <w:ind w:firstLineChars="200" w:firstLine="420"/>
        <w:rPr>
          <w:rFonts w:ascii="ＭＳ 明朝" w:eastAsia="ＭＳ 明朝" w:hAnsi="ＭＳ 明朝" w:cs="Times New Roman"/>
        </w:rPr>
      </w:pPr>
      <w:r w:rsidRPr="00B07C6C">
        <w:rPr>
          <w:rFonts w:ascii="ＭＳ 明朝" w:eastAsia="ＭＳ 明朝" w:hAnsi="ＭＳ 明朝" w:cs="Times New Roman"/>
        </w:rPr>
        <w:t>長時間大動脈遮断開心術症例における心筋保護プロトコール導入前後での</w:t>
      </w:r>
      <w:r w:rsidR="00A81B3A" w:rsidRPr="00B07C6C">
        <w:rPr>
          <w:rFonts w:ascii="ＭＳ 明朝" w:eastAsia="ＭＳ 明朝" w:hAnsi="ＭＳ 明朝" w:cs="Times New Roman" w:hint="eastAsia"/>
        </w:rPr>
        <w:t>clinical outcome (</w:t>
      </w:r>
      <w:r w:rsidR="00E60018" w:rsidRPr="00B07C6C">
        <w:rPr>
          <w:rFonts w:ascii="ＭＳ 明朝" w:eastAsia="ＭＳ 明朝" w:hAnsi="ＭＳ 明朝" w:cs="Times New Roman" w:hint="eastAsia"/>
        </w:rPr>
        <w:t>臨床</w:t>
      </w:r>
      <w:r w:rsidR="00027A0B" w:rsidRPr="00B07C6C">
        <w:rPr>
          <w:rFonts w:ascii="ＭＳ 明朝" w:eastAsia="ＭＳ 明朝" w:hAnsi="ＭＳ 明朝" w:cs="Times New Roman" w:hint="eastAsia"/>
        </w:rPr>
        <w:t>結果</w:t>
      </w:r>
      <w:r w:rsidR="00101254" w:rsidRPr="00B07C6C">
        <w:rPr>
          <w:rFonts w:ascii="ＭＳ 明朝" w:eastAsia="ＭＳ 明朝" w:hAnsi="ＭＳ 明朝" w:cs="Times New Roman" w:hint="eastAsia"/>
        </w:rPr>
        <w:t>)</w:t>
      </w:r>
    </w:p>
    <w:p w14:paraId="2C73E2D2" w14:textId="1CB07D0A" w:rsidR="006527CC" w:rsidRPr="00B07C6C" w:rsidRDefault="00E60018" w:rsidP="003269C8">
      <w:pPr>
        <w:ind w:firstLineChars="200" w:firstLine="420"/>
        <w:rPr>
          <w:rFonts w:ascii="ＭＳ 明朝" w:eastAsia="ＭＳ 明朝" w:hAnsi="ＭＳ 明朝" w:cs="Times New Roman"/>
        </w:rPr>
      </w:pPr>
      <w:r w:rsidRPr="00B07C6C">
        <w:rPr>
          <w:rFonts w:ascii="ＭＳ 明朝" w:eastAsia="ＭＳ 明朝" w:hAnsi="ＭＳ 明朝" w:cs="Times New Roman" w:hint="eastAsia"/>
        </w:rPr>
        <w:t>の後方</w:t>
      </w:r>
      <w:r w:rsidR="00027A0B" w:rsidRPr="00B07C6C">
        <w:rPr>
          <w:rFonts w:ascii="ＭＳ 明朝" w:eastAsia="ＭＳ 明朝" w:hAnsi="ＭＳ 明朝" w:cs="Times New Roman" w:hint="eastAsia"/>
        </w:rPr>
        <w:t>視的観察研究</w:t>
      </w:r>
    </w:p>
    <w:p w14:paraId="55796BAB" w14:textId="77777777" w:rsidR="00292EF2" w:rsidRPr="00B07C6C" w:rsidRDefault="00292EF2" w:rsidP="00801831">
      <w:pPr>
        <w:widowControl/>
        <w:spacing w:line="288" w:lineRule="auto"/>
        <w:jc w:val="left"/>
        <w:rPr>
          <w:rFonts w:ascii="ＭＳ 明朝" w:eastAsia="ＭＳ 明朝" w:hAnsi="ＭＳ 明朝" w:cs="Times New Roman"/>
          <w:kern w:val="0"/>
          <w:szCs w:val="21"/>
        </w:rPr>
      </w:pPr>
    </w:p>
    <w:p w14:paraId="72BBAFC4" w14:textId="37BC6718" w:rsidR="00DB0188" w:rsidRPr="003269C8" w:rsidRDefault="00DF7A68" w:rsidP="003269C8">
      <w:pPr>
        <w:pStyle w:val="a7"/>
        <w:numPr>
          <w:ilvl w:val="0"/>
          <w:numId w:val="2"/>
        </w:numPr>
        <w:rPr>
          <w:rFonts w:ascii="ＭＳ 明朝" w:eastAsia="ＭＳ 明朝" w:hAnsi="ＭＳ 明朝" w:cs="Times New Roman"/>
          <w:kern w:val="24"/>
          <w:szCs w:val="21"/>
        </w:rPr>
      </w:pPr>
      <w:r w:rsidRPr="003269C8">
        <w:rPr>
          <w:rFonts w:ascii="ＭＳ 明朝" w:eastAsia="ＭＳ 明朝" w:hAnsi="ＭＳ 明朝" w:cs="Times New Roman"/>
          <w:kern w:val="24"/>
          <w:szCs w:val="21"/>
        </w:rPr>
        <w:t>研究の目的</w:t>
      </w:r>
    </w:p>
    <w:p w14:paraId="6FFEBE9E" w14:textId="714EFB78" w:rsidR="00DB0188" w:rsidRPr="00B07C6C" w:rsidRDefault="00FC6E17" w:rsidP="003269C8">
      <w:pPr>
        <w:pStyle w:val="a7"/>
        <w:ind w:left="420"/>
        <w:rPr>
          <w:rFonts w:ascii="ＭＳ 明朝" w:eastAsia="ＭＳ 明朝" w:hAnsi="ＭＳ 明朝" w:cs="Times New Roman"/>
        </w:rPr>
      </w:pPr>
      <w:r w:rsidRPr="003269C8">
        <w:rPr>
          <w:rFonts w:ascii="ＭＳ 明朝" w:eastAsia="ＭＳ 明朝" w:hAnsi="ＭＳ 明朝" w:cs="Times New Roman"/>
        </w:rPr>
        <w:t>開心術における心筋保護液の投与方法、プロトコールは各施設に委ねられてい</w:t>
      </w:r>
      <w:r w:rsidR="00DB0188" w:rsidRPr="003269C8">
        <w:rPr>
          <w:rFonts w:ascii="ＭＳ 明朝" w:eastAsia="ＭＳ 明朝" w:hAnsi="ＭＳ 明朝" w:cs="Times New Roman"/>
        </w:rPr>
        <w:t>るのが現状です</w:t>
      </w:r>
      <w:r w:rsidRPr="003269C8">
        <w:rPr>
          <w:rFonts w:ascii="ＭＳ 明朝" w:eastAsia="ＭＳ 明朝" w:hAnsi="ＭＳ 明朝" w:cs="Times New Roman"/>
        </w:rPr>
        <w:t>。特に長時間の大動脈遮断を伴う開心術では、心筋保護液の投与方法は患者</w:t>
      </w:r>
      <w:r w:rsidR="00BA3335" w:rsidRPr="003269C8">
        <w:rPr>
          <w:rFonts w:ascii="ＭＳ 明朝" w:eastAsia="ＭＳ 明朝" w:hAnsi="ＭＳ 明朝" w:cs="Times New Roman" w:hint="eastAsia"/>
        </w:rPr>
        <w:t>さん</w:t>
      </w:r>
      <w:r w:rsidR="00DB0188" w:rsidRPr="003269C8">
        <w:rPr>
          <w:rFonts w:ascii="ＭＳ 明朝" w:eastAsia="ＭＳ 明朝" w:hAnsi="ＭＳ 明朝" w:cs="Times New Roman"/>
        </w:rPr>
        <w:t>の術後経過、予後</w:t>
      </w:r>
      <w:r w:rsidRPr="003269C8">
        <w:rPr>
          <w:rFonts w:ascii="ＭＳ 明朝" w:eastAsia="ＭＳ 明朝" w:hAnsi="ＭＳ 明朝" w:cs="Times New Roman"/>
        </w:rPr>
        <w:t>に直結する重要な因子とな</w:t>
      </w:r>
      <w:r w:rsidR="00DB0188" w:rsidRPr="003269C8">
        <w:rPr>
          <w:rFonts w:ascii="ＭＳ 明朝" w:eastAsia="ＭＳ 明朝" w:hAnsi="ＭＳ 明朝" w:cs="Times New Roman"/>
        </w:rPr>
        <w:t>ります</w:t>
      </w:r>
      <w:r w:rsidRPr="003269C8">
        <w:rPr>
          <w:rFonts w:ascii="ＭＳ 明朝" w:eastAsia="ＭＳ 明朝" w:hAnsi="ＭＳ 明朝" w:cs="Times New Roman"/>
        </w:rPr>
        <w:t>。</w:t>
      </w:r>
      <w:r w:rsidR="00DB0188" w:rsidRPr="00B07C6C">
        <w:rPr>
          <w:rFonts w:ascii="ＭＳ 明朝" w:eastAsia="ＭＳ 明朝" w:hAnsi="ＭＳ 明朝" w:cs="Times New Roman"/>
        </w:rPr>
        <w:t>今研究では、当科で2021年4月に心筋保護液投与に関するプロトコールを改訂し、その前後で4時間を超える長時間大動脈遮断症例の</w:t>
      </w:r>
      <w:r w:rsidR="00226C4E" w:rsidRPr="00B07C6C">
        <w:rPr>
          <w:rFonts w:ascii="ＭＳ 明朝" w:eastAsia="ＭＳ 明朝" w:hAnsi="ＭＳ 明朝" w:cs="Times New Roman"/>
        </w:rPr>
        <w:t>周術期、予後因子</w:t>
      </w:r>
      <w:r w:rsidR="00DB0188" w:rsidRPr="00B07C6C">
        <w:rPr>
          <w:rFonts w:ascii="ＭＳ 明朝" w:eastAsia="ＭＳ 明朝" w:hAnsi="ＭＳ 明朝" w:cs="Times New Roman"/>
        </w:rPr>
        <w:t>の比較検討を行</w:t>
      </w:r>
      <w:r w:rsidR="00226C4E" w:rsidRPr="00B07C6C">
        <w:rPr>
          <w:rFonts w:ascii="ＭＳ 明朝" w:eastAsia="ＭＳ 明朝" w:hAnsi="ＭＳ 明朝" w:cs="Times New Roman"/>
        </w:rPr>
        <w:t>います</w:t>
      </w:r>
      <w:r w:rsidR="00DB0188" w:rsidRPr="00B07C6C">
        <w:rPr>
          <w:rFonts w:ascii="ＭＳ 明朝" w:eastAsia="ＭＳ 明朝" w:hAnsi="ＭＳ 明朝" w:cs="Times New Roman"/>
        </w:rPr>
        <w:t>。</w:t>
      </w:r>
      <w:r w:rsidR="00200276" w:rsidRPr="00B07C6C">
        <w:rPr>
          <w:rFonts w:ascii="ＭＳ 明朝" w:eastAsia="ＭＳ 明朝" w:hAnsi="ＭＳ 明朝" w:cs="Times New Roman"/>
        </w:rPr>
        <w:t>検討を行うことで、</w:t>
      </w:r>
      <w:r w:rsidR="00DB0188" w:rsidRPr="00B07C6C">
        <w:rPr>
          <w:rFonts w:ascii="ＭＳ 明朝" w:eastAsia="ＭＳ 明朝" w:hAnsi="ＭＳ 明朝" w:cs="Times New Roman"/>
        </w:rPr>
        <w:t>心筋保護プロトコールの有用性を検討</w:t>
      </w:r>
      <w:r w:rsidR="00200276" w:rsidRPr="00B07C6C">
        <w:rPr>
          <w:rFonts w:ascii="ＭＳ 明朝" w:eastAsia="ＭＳ 明朝" w:hAnsi="ＭＳ 明朝" w:cs="Times New Roman"/>
        </w:rPr>
        <w:t>いたします。</w:t>
      </w:r>
    </w:p>
    <w:p w14:paraId="4E40C05C" w14:textId="77777777" w:rsidR="00292EF2" w:rsidRPr="00B07C6C" w:rsidRDefault="00292EF2" w:rsidP="00DF7A68">
      <w:pPr>
        <w:widowControl/>
        <w:spacing w:line="288" w:lineRule="auto"/>
        <w:jc w:val="left"/>
        <w:rPr>
          <w:rFonts w:ascii="Times New Roman" w:eastAsia="ＭＳ Ｐゴシック" w:hAnsi="Times New Roman" w:cs="Times New Roman"/>
          <w:kern w:val="0"/>
          <w:szCs w:val="21"/>
        </w:rPr>
      </w:pPr>
    </w:p>
    <w:p w14:paraId="4A35A1B9" w14:textId="7E1219DC" w:rsidR="00DF7A68" w:rsidRPr="003269C8" w:rsidRDefault="00DF7A68" w:rsidP="003269C8">
      <w:pPr>
        <w:pStyle w:val="a7"/>
        <w:widowControl/>
        <w:numPr>
          <w:ilvl w:val="0"/>
          <w:numId w:val="2"/>
        </w:numPr>
        <w:spacing w:line="288" w:lineRule="auto"/>
        <w:jc w:val="left"/>
        <w:rPr>
          <w:rFonts w:ascii="ＭＳ 明朝" w:eastAsia="ＭＳ 明朝" w:hAnsi="ＭＳ 明朝" w:cs="Times New Roman"/>
          <w:kern w:val="0"/>
          <w:szCs w:val="21"/>
        </w:rPr>
      </w:pPr>
      <w:r w:rsidRPr="003269C8">
        <w:rPr>
          <w:rFonts w:ascii="ＭＳ 明朝" w:eastAsia="ＭＳ 明朝" w:hAnsi="ＭＳ 明朝" w:cs="Times New Roman"/>
          <w:kern w:val="24"/>
          <w:szCs w:val="21"/>
        </w:rPr>
        <w:t>研究対象について</w:t>
      </w:r>
    </w:p>
    <w:p w14:paraId="2C93050A" w14:textId="4FEADE69" w:rsidR="003F586C" w:rsidRPr="00B07C6C" w:rsidRDefault="00DF7A68" w:rsidP="003269C8">
      <w:pPr>
        <w:ind w:left="315" w:hangingChars="150" w:hanging="315"/>
        <w:rPr>
          <w:rFonts w:ascii="ＭＳ 明朝" w:eastAsia="ＭＳ 明朝" w:hAnsi="ＭＳ 明朝" w:cs="Times New Roman"/>
        </w:rPr>
      </w:pPr>
      <w:r w:rsidRPr="00B07C6C">
        <w:rPr>
          <w:rFonts w:ascii="ＭＳ 明朝" w:eastAsia="ＭＳ 明朝" w:hAnsi="ＭＳ 明朝" w:cs="Times New Roman"/>
          <w:kern w:val="24"/>
          <w:szCs w:val="21"/>
        </w:rPr>
        <w:t xml:space="preserve">   </w:t>
      </w:r>
      <w:r w:rsidR="003F586C" w:rsidRPr="00B07C6C">
        <w:rPr>
          <w:rFonts w:ascii="ＭＳ 明朝" w:eastAsia="ＭＳ 明朝" w:hAnsi="ＭＳ 明朝" w:cs="Times New Roman"/>
        </w:rPr>
        <w:t>2021年4月心筋保護液投与プロトコール改訂前後の2018年から2024年の間に、当院で正中開胸にて開心術を行い、4時間を超える長時間の大動脈遮断のもと手術を実施した症例を対象とします。</w:t>
      </w:r>
    </w:p>
    <w:p w14:paraId="5FC6BCCA" w14:textId="77777777" w:rsidR="003F586C" w:rsidRPr="00B07C6C" w:rsidRDefault="003F586C" w:rsidP="003F586C">
      <w:pPr>
        <w:widowControl/>
        <w:spacing w:line="288" w:lineRule="auto"/>
        <w:jc w:val="left"/>
        <w:rPr>
          <w:rFonts w:ascii="ＭＳ 明朝" w:eastAsia="ＭＳ 明朝" w:hAnsi="ＭＳ 明朝" w:cs="Times New Roman"/>
          <w:kern w:val="0"/>
          <w:szCs w:val="21"/>
        </w:rPr>
      </w:pPr>
    </w:p>
    <w:p w14:paraId="36DF9E43" w14:textId="2A6E6659" w:rsidR="00DF7A68" w:rsidRPr="0004354F" w:rsidRDefault="00B07C6C" w:rsidP="0004354F">
      <w:pPr>
        <w:widowControl/>
        <w:spacing w:line="288" w:lineRule="auto"/>
        <w:jc w:val="left"/>
        <w:rPr>
          <w:rFonts w:ascii="ＭＳ 明朝" w:eastAsia="ＭＳ 明朝" w:hAnsi="ＭＳ 明朝" w:cs="Times New Roman"/>
          <w:kern w:val="0"/>
          <w:szCs w:val="21"/>
        </w:rPr>
      </w:pPr>
      <w:r w:rsidRPr="0004354F">
        <w:rPr>
          <w:rFonts w:ascii="ＭＳ 明朝" w:eastAsia="ＭＳ 明朝" w:hAnsi="ＭＳ 明朝" w:cs="Times New Roman" w:hint="eastAsia"/>
          <w:kern w:val="24"/>
          <w:szCs w:val="21"/>
        </w:rPr>
        <w:t>③</w:t>
      </w:r>
      <w:r w:rsidR="00DF7A68" w:rsidRPr="0004354F">
        <w:rPr>
          <w:rFonts w:ascii="ＭＳ 明朝" w:eastAsia="ＭＳ 明朝" w:hAnsi="ＭＳ 明朝" w:cs="Times New Roman"/>
          <w:kern w:val="24"/>
          <w:szCs w:val="21"/>
        </w:rPr>
        <w:t>研究実施期間</w:t>
      </w:r>
    </w:p>
    <w:p w14:paraId="26F1B64E" w14:textId="2A7F85FB" w:rsidR="00EC04EC" w:rsidRPr="00B07C6C" w:rsidRDefault="00DF7A68" w:rsidP="00DF7A68">
      <w:pPr>
        <w:rPr>
          <w:rFonts w:ascii="ＭＳ 明朝" w:eastAsia="ＭＳ 明朝" w:hAnsi="ＭＳ 明朝" w:cs="Times New Roman"/>
          <w:kern w:val="24"/>
          <w:szCs w:val="21"/>
        </w:rPr>
      </w:pPr>
      <w:r w:rsidRPr="00B07C6C">
        <w:rPr>
          <w:rFonts w:ascii="ＭＳ 明朝" w:eastAsia="ＭＳ 明朝" w:hAnsi="ＭＳ 明朝" w:cs="Times New Roman"/>
          <w:kern w:val="24"/>
          <w:szCs w:val="21"/>
        </w:rPr>
        <w:t xml:space="preserve">    承認後～</w:t>
      </w:r>
      <w:r w:rsidR="00A616DC" w:rsidRPr="00B07C6C">
        <w:rPr>
          <w:rFonts w:ascii="ＭＳ 明朝" w:eastAsia="ＭＳ 明朝" w:hAnsi="ＭＳ 明朝" w:cs="Times New Roman"/>
          <w:kern w:val="24"/>
          <w:szCs w:val="21"/>
        </w:rPr>
        <w:t>2026</w:t>
      </w:r>
      <w:r w:rsidRPr="00B07C6C">
        <w:rPr>
          <w:rFonts w:ascii="ＭＳ 明朝" w:eastAsia="ＭＳ 明朝" w:hAnsi="ＭＳ 明朝" w:cs="Times New Roman"/>
          <w:kern w:val="24"/>
          <w:szCs w:val="21"/>
        </w:rPr>
        <w:t>年</w:t>
      </w:r>
      <w:r w:rsidR="00A616DC" w:rsidRPr="00B07C6C">
        <w:rPr>
          <w:rFonts w:ascii="ＭＳ 明朝" w:eastAsia="ＭＳ 明朝" w:hAnsi="ＭＳ 明朝" w:cs="Times New Roman"/>
          <w:kern w:val="24"/>
          <w:szCs w:val="21"/>
        </w:rPr>
        <w:t>3</w:t>
      </w:r>
      <w:r w:rsidRPr="00B07C6C">
        <w:rPr>
          <w:rFonts w:ascii="ＭＳ 明朝" w:eastAsia="ＭＳ 明朝" w:hAnsi="ＭＳ 明朝" w:cs="Times New Roman"/>
          <w:kern w:val="24"/>
          <w:szCs w:val="21"/>
        </w:rPr>
        <w:t>月</w:t>
      </w:r>
      <w:r w:rsidR="00A616DC" w:rsidRPr="00B07C6C">
        <w:rPr>
          <w:rFonts w:ascii="ＭＳ 明朝" w:eastAsia="ＭＳ 明朝" w:hAnsi="ＭＳ 明朝" w:cs="Times New Roman"/>
          <w:kern w:val="24"/>
          <w:szCs w:val="21"/>
        </w:rPr>
        <w:t>31</w:t>
      </w:r>
      <w:r w:rsidRPr="00B07C6C">
        <w:rPr>
          <w:rFonts w:ascii="ＭＳ 明朝" w:eastAsia="ＭＳ 明朝" w:hAnsi="ＭＳ 明朝" w:cs="Times New Roman"/>
          <w:kern w:val="24"/>
          <w:szCs w:val="21"/>
        </w:rPr>
        <w:t>日</w:t>
      </w:r>
    </w:p>
    <w:p w14:paraId="0559956D" w14:textId="77777777" w:rsidR="00292EF2" w:rsidRPr="00B07C6C" w:rsidRDefault="00292EF2" w:rsidP="00DF7A68">
      <w:pPr>
        <w:rPr>
          <w:rFonts w:ascii="ＭＳ 明朝" w:eastAsia="ＭＳ 明朝" w:hAnsi="ＭＳ 明朝" w:cs="Times New Roman"/>
          <w:kern w:val="24"/>
          <w:szCs w:val="21"/>
        </w:rPr>
      </w:pPr>
    </w:p>
    <w:p w14:paraId="134C4425" w14:textId="77777777" w:rsidR="00DF7A68" w:rsidRPr="00B07C6C" w:rsidRDefault="00DF7A68" w:rsidP="00DF7A68">
      <w:pPr>
        <w:widowControl/>
        <w:spacing w:line="288" w:lineRule="auto"/>
        <w:jc w:val="left"/>
        <w:rPr>
          <w:rFonts w:ascii="ＭＳ 明朝" w:eastAsia="ＭＳ 明朝" w:hAnsi="ＭＳ 明朝" w:cs="Times New Roman"/>
          <w:kern w:val="0"/>
          <w:szCs w:val="21"/>
        </w:rPr>
      </w:pPr>
      <w:r w:rsidRPr="00B07C6C">
        <w:rPr>
          <w:rFonts w:ascii="ＭＳ 明朝" w:eastAsia="ＭＳ 明朝" w:hAnsi="ＭＳ 明朝" w:cs="Cambria Math"/>
          <w:kern w:val="24"/>
          <w:szCs w:val="21"/>
        </w:rPr>
        <w:t>④</w:t>
      </w:r>
      <w:r w:rsidRPr="00B07C6C">
        <w:rPr>
          <w:rFonts w:ascii="ＭＳ 明朝" w:eastAsia="ＭＳ 明朝" w:hAnsi="ＭＳ 明朝" w:cs="Times New Roman"/>
          <w:kern w:val="24"/>
          <w:szCs w:val="21"/>
        </w:rPr>
        <w:t>抽出項目</w:t>
      </w:r>
    </w:p>
    <w:p w14:paraId="10C75E02" w14:textId="7943C3D3" w:rsidR="00F24CB3" w:rsidRPr="00B07C6C" w:rsidRDefault="00DF7A68" w:rsidP="00F24CB3">
      <w:pPr>
        <w:ind w:firstLineChars="313" w:firstLine="657"/>
        <w:rPr>
          <w:rFonts w:ascii="ＭＳ 明朝" w:eastAsia="ＭＳ 明朝" w:hAnsi="ＭＳ 明朝" w:cs="Times New Roman"/>
        </w:rPr>
      </w:pPr>
      <w:r w:rsidRPr="00B07C6C">
        <w:rPr>
          <w:rFonts w:ascii="ＭＳ 明朝" w:eastAsia="ＭＳ 明朝" w:hAnsi="ＭＳ 明朝" w:cs="Times New Roman"/>
          <w:kern w:val="24"/>
          <w:szCs w:val="21"/>
        </w:rPr>
        <w:t xml:space="preserve">　</w:t>
      </w:r>
      <w:r w:rsidR="00F24CB3" w:rsidRPr="00B07C6C">
        <w:rPr>
          <w:rFonts w:ascii="ＭＳ 明朝" w:eastAsia="ＭＳ 明朝" w:hAnsi="ＭＳ 明朝" w:cs="Times New Roman"/>
        </w:rPr>
        <w:t>診療録から抽出する情報：</w:t>
      </w:r>
    </w:p>
    <w:p w14:paraId="4B6E1FD5" w14:textId="77777777" w:rsidR="00F24CB3" w:rsidRPr="00B07C6C" w:rsidRDefault="00F24CB3" w:rsidP="00F24CB3">
      <w:pPr>
        <w:ind w:firstLineChars="313" w:firstLine="657"/>
        <w:rPr>
          <w:rFonts w:ascii="ＭＳ 明朝" w:eastAsia="ＭＳ 明朝" w:hAnsi="ＭＳ 明朝" w:cs="Times New Roman"/>
        </w:rPr>
      </w:pPr>
      <w:r w:rsidRPr="00B07C6C">
        <w:rPr>
          <w:rFonts w:ascii="ＭＳ 明朝" w:eastAsia="ＭＳ 明朝" w:hAnsi="ＭＳ 明朝" w:cs="Times New Roman"/>
        </w:rPr>
        <w:t>(術前) 年齢、性別、既往歴、弁膜症の重症度、術式</w:t>
      </w:r>
    </w:p>
    <w:p w14:paraId="5AC8158E" w14:textId="77777777" w:rsidR="00F24CB3" w:rsidRPr="00B07C6C" w:rsidRDefault="00F24CB3" w:rsidP="00F24CB3">
      <w:pPr>
        <w:ind w:firstLineChars="313" w:firstLine="657"/>
        <w:rPr>
          <w:rFonts w:ascii="ＭＳ 明朝" w:eastAsia="ＭＳ 明朝" w:hAnsi="ＭＳ 明朝" w:cs="Times New Roman"/>
        </w:rPr>
      </w:pPr>
      <w:r w:rsidRPr="00B07C6C">
        <w:rPr>
          <w:rFonts w:ascii="ＭＳ 明朝" w:eastAsia="ＭＳ 明朝" w:hAnsi="ＭＳ 明朝" w:cs="Times New Roman"/>
        </w:rPr>
        <w:t>(術中、術後)大動脈遮断時間、人工心肺時間、術後CK、CK-MB値、挿管時間、ICU滞在時間、</w:t>
      </w:r>
    </w:p>
    <w:p w14:paraId="213E2F91" w14:textId="5C95E39E" w:rsidR="00F24CB3" w:rsidRPr="00B07C6C" w:rsidRDefault="00F24CB3" w:rsidP="00F24CB3">
      <w:pPr>
        <w:ind w:firstLineChars="313" w:firstLine="657"/>
        <w:rPr>
          <w:rFonts w:ascii="ＭＳ 明朝" w:eastAsia="ＭＳ 明朝" w:hAnsi="ＭＳ 明朝" w:cs="Times New Roman"/>
        </w:rPr>
      </w:pPr>
      <w:r w:rsidRPr="00B07C6C">
        <w:rPr>
          <w:rFonts w:ascii="ＭＳ 明朝" w:eastAsia="ＭＳ 明朝" w:hAnsi="ＭＳ 明朝" w:cs="Times New Roman"/>
        </w:rPr>
        <w:t>入院日数、合併症の有無</w:t>
      </w:r>
    </w:p>
    <w:p w14:paraId="0D702B6B" w14:textId="77777777" w:rsidR="00292EF2" w:rsidRDefault="00292EF2" w:rsidP="00DF7A68">
      <w:pPr>
        <w:widowControl/>
        <w:spacing w:line="288" w:lineRule="auto"/>
        <w:jc w:val="left"/>
        <w:rPr>
          <w:rFonts w:ascii="ＭＳ 明朝" w:eastAsia="ＭＳ 明朝" w:hAnsi="ＭＳ 明朝" w:cs="Times New Roman"/>
          <w:kern w:val="24"/>
          <w:szCs w:val="21"/>
        </w:rPr>
      </w:pPr>
    </w:p>
    <w:p w14:paraId="7012185D" w14:textId="77777777" w:rsidR="0004354F" w:rsidRDefault="0004354F" w:rsidP="00DF7A68">
      <w:pPr>
        <w:widowControl/>
        <w:spacing w:line="288" w:lineRule="auto"/>
        <w:jc w:val="left"/>
        <w:rPr>
          <w:rFonts w:ascii="ＭＳ 明朝" w:eastAsia="ＭＳ 明朝" w:hAnsi="ＭＳ 明朝" w:cs="Times New Roman"/>
          <w:kern w:val="24"/>
          <w:szCs w:val="21"/>
        </w:rPr>
      </w:pPr>
    </w:p>
    <w:p w14:paraId="322C4BA5" w14:textId="77777777" w:rsidR="0004354F" w:rsidRDefault="0004354F" w:rsidP="00DF7A68">
      <w:pPr>
        <w:widowControl/>
        <w:spacing w:line="288" w:lineRule="auto"/>
        <w:jc w:val="left"/>
        <w:rPr>
          <w:rFonts w:ascii="ＭＳ 明朝" w:eastAsia="ＭＳ 明朝" w:hAnsi="ＭＳ 明朝" w:cs="Times New Roman"/>
          <w:kern w:val="24"/>
          <w:szCs w:val="21"/>
        </w:rPr>
      </w:pPr>
    </w:p>
    <w:p w14:paraId="182B06F2" w14:textId="77777777" w:rsidR="0004354F" w:rsidRPr="00B07C6C" w:rsidRDefault="0004354F" w:rsidP="00DF7A68">
      <w:pPr>
        <w:widowControl/>
        <w:spacing w:line="288" w:lineRule="auto"/>
        <w:jc w:val="left"/>
        <w:rPr>
          <w:rFonts w:ascii="ＭＳ 明朝" w:eastAsia="ＭＳ 明朝" w:hAnsi="ＭＳ 明朝" w:cs="Times New Roman"/>
          <w:kern w:val="24"/>
          <w:szCs w:val="21"/>
        </w:rPr>
      </w:pPr>
    </w:p>
    <w:p w14:paraId="5889E27D" w14:textId="5FD71544" w:rsidR="00DF7A68" w:rsidRPr="0004354F" w:rsidRDefault="0004354F" w:rsidP="0004354F">
      <w:pPr>
        <w:widowControl/>
        <w:spacing w:line="288" w:lineRule="auto"/>
        <w:jc w:val="left"/>
        <w:rPr>
          <w:rFonts w:ascii="ＭＳ 明朝" w:eastAsia="ＭＳ 明朝" w:hAnsi="ＭＳ 明朝" w:cs="Times New Roman"/>
          <w:kern w:val="0"/>
          <w:szCs w:val="21"/>
        </w:rPr>
      </w:pPr>
      <w:r w:rsidRPr="0004354F">
        <w:rPr>
          <w:rFonts w:ascii="ＭＳ 明朝" w:eastAsia="ＭＳ 明朝" w:hAnsi="ＭＳ 明朝" w:cs="Times New Roman" w:hint="eastAsia"/>
          <w:kern w:val="24"/>
          <w:szCs w:val="21"/>
        </w:rPr>
        <w:t>⑤</w:t>
      </w:r>
      <w:r w:rsidR="00DF7A68" w:rsidRPr="0004354F">
        <w:rPr>
          <w:rFonts w:ascii="ＭＳ 明朝" w:eastAsia="ＭＳ 明朝" w:hAnsi="ＭＳ 明朝" w:cs="Times New Roman"/>
          <w:kern w:val="24"/>
          <w:szCs w:val="21"/>
        </w:rPr>
        <w:t>個人情報等の保護について</w:t>
      </w:r>
    </w:p>
    <w:p w14:paraId="0B1DD90D" w14:textId="00633F5C" w:rsidR="00292EF2" w:rsidRPr="00B07C6C" w:rsidRDefault="00DF7A68" w:rsidP="00292EF2">
      <w:pPr>
        <w:widowControl/>
        <w:spacing w:line="288" w:lineRule="auto"/>
        <w:ind w:left="420"/>
        <w:jc w:val="left"/>
        <w:rPr>
          <w:rFonts w:ascii="ＭＳ 明朝" w:eastAsia="ＭＳ 明朝" w:hAnsi="ＭＳ 明朝" w:cs="Times New Roman"/>
          <w:kern w:val="24"/>
          <w:szCs w:val="21"/>
        </w:rPr>
      </w:pPr>
      <w:r w:rsidRPr="00B07C6C">
        <w:rPr>
          <w:rFonts w:ascii="ＭＳ 明朝" w:eastAsia="ＭＳ 明朝" w:hAnsi="ＭＳ 明朝" w:cs="Times New Roman"/>
          <w:kern w:val="24"/>
          <w:szCs w:val="21"/>
        </w:rPr>
        <w:t xml:space="preserve"> </w:t>
      </w:r>
      <w:r w:rsidR="00FC1C1C" w:rsidRPr="00B07C6C">
        <w:rPr>
          <w:rFonts w:ascii="ＭＳ 明朝" w:eastAsia="ＭＳ 明朝" w:hAnsi="ＭＳ 明朝" w:cs="Times New Roman"/>
          <w:kern w:val="24"/>
          <w:szCs w:val="21"/>
        </w:rPr>
        <w:t>この研究では登録時に、新たに研究用の個別の番号（識別コード）を付し、個人が特定できないようして取扱います。個人情報と識別コードの</w:t>
      </w:r>
      <w:r w:rsidR="0021131F" w:rsidRPr="00B07C6C">
        <w:rPr>
          <w:rFonts w:ascii="ＭＳ 明朝" w:eastAsia="ＭＳ 明朝" w:hAnsi="ＭＳ 明朝" w:cs="Times New Roman"/>
          <w:kern w:val="24"/>
          <w:szCs w:val="21"/>
        </w:rPr>
        <w:t>照合表</w:t>
      </w:r>
      <w:r w:rsidR="00FC1C1C" w:rsidRPr="00B07C6C">
        <w:rPr>
          <w:rFonts w:ascii="ＭＳ 明朝" w:eastAsia="ＭＳ 明朝" w:hAnsi="ＭＳ 明朝" w:cs="Times New Roman"/>
          <w:kern w:val="24"/>
          <w:szCs w:val="21"/>
        </w:rPr>
        <w:t>を作成し、</w:t>
      </w:r>
      <w:r w:rsidR="009B6291" w:rsidRPr="00B07C6C">
        <w:rPr>
          <w:rFonts w:ascii="ＭＳ 明朝" w:eastAsia="ＭＳ 明朝" w:hAnsi="ＭＳ 明朝" w:cs="Times New Roman" w:hint="eastAsia"/>
          <w:kern w:val="24"/>
          <w:szCs w:val="21"/>
        </w:rPr>
        <w:t>データ</w:t>
      </w:r>
      <w:r w:rsidR="00FC1C1C" w:rsidRPr="00B07C6C">
        <w:rPr>
          <w:rFonts w:ascii="ＭＳ 明朝" w:eastAsia="ＭＳ 明朝" w:hAnsi="ＭＳ 明朝" w:cs="Times New Roman"/>
          <w:kern w:val="24"/>
          <w:szCs w:val="21"/>
        </w:rPr>
        <w:t>管理者が管理を行い、</w:t>
      </w:r>
      <w:r w:rsidR="00F24CB3" w:rsidRPr="00B07C6C">
        <w:rPr>
          <w:rFonts w:ascii="ＭＳ 明朝" w:eastAsia="ＭＳ 明朝" w:hAnsi="ＭＳ 明朝" w:cs="Times New Roman"/>
          <w:kern w:val="24"/>
          <w:szCs w:val="21"/>
        </w:rPr>
        <w:t>心臓血管外科</w:t>
      </w:r>
      <w:r w:rsidR="00FC1C1C" w:rsidRPr="00B07C6C">
        <w:rPr>
          <w:rFonts w:ascii="ＭＳ 明朝" w:eastAsia="ＭＳ 明朝" w:hAnsi="ＭＳ 明朝" w:cs="Times New Roman"/>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B07C6C" w:rsidRDefault="00292EF2" w:rsidP="00FC1C1C">
      <w:pPr>
        <w:widowControl/>
        <w:spacing w:line="288" w:lineRule="auto"/>
        <w:jc w:val="left"/>
        <w:rPr>
          <w:rFonts w:ascii="ＭＳ 明朝" w:eastAsia="ＭＳ 明朝" w:hAnsi="ＭＳ 明朝" w:cs="Times New Roman"/>
          <w:kern w:val="24"/>
          <w:szCs w:val="21"/>
        </w:rPr>
      </w:pPr>
    </w:p>
    <w:p w14:paraId="152E6BE3" w14:textId="233E6CF5" w:rsidR="00DF7A68" w:rsidRPr="00B07C6C" w:rsidRDefault="00DF7A68" w:rsidP="00FC1C1C">
      <w:pPr>
        <w:widowControl/>
        <w:spacing w:line="288" w:lineRule="auto"/>
        <w:jc w:val="left"/>
        <w:rPr>
          <w:rFonts w:ascii="ＭＳ 明朝" w:eastAsia="ＭＳ 明朝" w:hAnsi="ＭＳ 明朝" w:cs="Times New Roman"/>
          <w:kern w:val="0"/>
          <w:szCs w:val="21"/>
        </w:rPr>
      </w:pPr>
      <w:r w:rsidRPr="00B07C6C">
        <w:rPr>
          <w:rFonts w:ascii="ＭＳ 明朝" w:eastAsia="ＭＳ 明朝" w:hAnsi="ＭＳ 明朝" w:cs="Cambria Math"/>
          <w:kern w:val="24"/>
          <w:szCs w:val="21"/>
        </w:rPr>
        <w:t>⑥</w:t>
      </w:r>
      <w:r w:rsidRPr="00B07C6C">
        <w:rPr>
          <w:rFonts w:ascii="ＭＳ 明朝" w:eastAsia="ＭＳ 明朝" w:hAnsi="ＭＳ 明朝" w:cs="Times New Roman"/>
          <w:kern w:val="24"/>
          <w:szCs w:val="21"/>
        </w:rPr>
        <w:t>研究結果の公表について</w:t>
      </w:r>
    </w:p>
    <w:p w14:paraId="30EDB091" w14:textId="77777777" w:rsidR="00DF7A68" w:rsidRPr="00B07C6C" w:rsidRDefault="00DF7A68" w:rsidP="00DF7A68">
      <w:pPr>
        <w:widowControl/>
        <w:spacing w:line="288" w:lineRule="auto"/>
        <w:jc w:val="left"/>
        <w:rPr>
          <w:rFonts w:ascii="ＭＳ 明朝" w:eastAsia="ＭＳ 明朝" w:hAnsi="ＭＳ 明朝" w:cs="Times New Roman"/>
          <w:kern w:val="0"/>
          <w:szCs w:val="21"/>
        </w:rPr>
      </w:pPr>
      <w:r w:rsidRPr="00B07C6C">
        <w:rPr>
          <w:rFonts w:ascii="ＭＳ 明朝" w:eastAsia="ＭＳ 明朝" w:hAnsi="ＭＳ 明朝" w:cs="Times New Roman"/>
          <w:kern w:val="24"/>
          <w:szCs w:val="21"/>
        </w:rPr>
        <w:t xml:space="preserve">　    研究結果は、医学研究雑誌や学会等で発表される予定です。</w:t>
      </w:r>
    </w:p>
    <w:p w14:paraId="299B80FF" w14:textId="77777777" w:rsidR="00DF7A68" w:rsidRPr="00B07C6C" w:rsidRDefault="00DF7A68" w:rsidP="00DF7A68">
      <w:pPr>
        <w:widowControl/>
        <w:spacing w:line="288" w:lineRule="auto"/>
        <w:jc w:val="left"/>
        <w:rPr>
          <w:rFonts w:ascii="ＭＳ 明朝" w:eastAsia="ＭＳ 明朝" w:hAnsi="ＭＳ 明朝" w:cs="Times New Roman"/>
          <w:kern w:val="24"/>
          <w:szCs w:val="21"/>
        </w:rPr>
      </w:pPr>
      <w:r w:rsidRPr="00B07C6C">
        <w:rPr>
          <w:rFonts w:ascii="ＭＳ 明朝" w:eastAsia="ＭＳ 明朝" w:hAnsi="ＭＳ 明朝" w:cs="Times New Roman"/>
          <w:kern w:val="24"/>
          <w:szCs w:val="21"/>
        </w:rPr>
        <w:t xml:space="preserve">　    その場合も、個人を特定できる情報は一切含まれませんのでご安心ください。</w:t>
      </w:r>
    </w:p>
    <w:p w14:paraId="1298674B" w14:textId="77777777" w:rsidR="00292EF2" w:rsidRPr="00B07C6C" w:rsidRDefault="00292EF2" w:rsidP="00DF7A68">
      <w:pPr>
        <w:widowControl/>
        <w:spacing w:line="288" w:lineRule="auto"/>
        <w:jc w:val="left"/>
        <w:rPr>
          <w:rFonts w:ascii="ＭＳ 明朝" w:eastAsia="ＭＳ 明朝" w:hAnsi="ＭＳ 明朝" w:cs="Times New Roman"/>
          <w:kern w:val="0"/>
          <w:szCs w:val="21"/>
        </w:rPr>
      </w:pPr>
    </w:p>
    <w:p w14:paraId="4DB073B4" w14:textId="1F275527" w:rsidR="00DF7A68" w:rsidRPr="00B07C6C" w:rsidRDefault="00DF7A68" w:rsidP="00DF7A68">
      <w:pPr>
        <w:widowControl/>
        <w:spacing w:line="288" w:lineRule="auto"/>
        <w:jc w:val="left"/>
        <w:rPr>
          <w:rFonts w:ascii="ＭＳ 明朝" w:eastAsia="ＭＳ 明朝" w:hAnsi="ＭＳ 明朝" w:cs="Times New Roman"/>
          <w:kern w:val="0"/>
          <w:szCs w:val="21"/>
        </w:rPr>
      </w:pPr>
      <w:r w:rsidRPr="00B07C6C">
        <w:rPr>
          <w:rFonts w:ascii="ＭＳ 明朝" w:eastAsia="ＭＳ 明朝" w:hAnsi="ＭＳ 明朝" w:cs="Cambria Math"/>
          <w:kern w:val="24"/>
          <w:szCs w:val="21"/>
        </w:rPr>
        <w:t>⑦</w:t>
      </w:r>
      <w:r w:rsidRPr="00B07C6C">
        <w:rPr>
          <w:rFonts w:ascii="ＭＳ 明朝" w:eastAsia="ＭＳ 明朝" w:hAnsi="ＭＳ 明朝" w:cs="Times New Roman"/>
          <w:kern w:val="24"/>
          <w:szCs w:val="21"/>
        </w:rPr>
        <w:t>問い合わせ先・相談窓口</w:t>
      </w:r>
    </w:p>
    <w:p w14:paraId="5FB608D9" w14:textId="6D0D3C15" w:rsidR="00DF7A68" w:rsidRPr="00B07C6C" w:rsidRDefault="00DF7A68" w:rsidP="003269C8">
      <w:pPr>
        <w:widowControl/>
        <w:spacing w:line="288" w:lineRule="auto"/>
        <w:ind w:firstLineChars="300" w:firstLine="630"/>
        <w:jc w:val="left"/>
        <w:rPr>
          <w:rFonts w:ascii="ＭＳ 明朝" w:eastAsia="ＭＳ 明朝" w:hAnsi="ＭＳ 明朝" w:cs="Times New Roman"/>
          <w:kern w:val="0"/>
          <w:szCs w:val="21"/>
        </w:rPr>
      </w:pPr>
      <w:r w:rsidRPr="00B07C6C">
        <w:rPr>
          <w:rFonts w:ascii="ＭＳ 明朝" w:eastAsia="ＭＳ 明朝" w:hAnsi="ＭＳ 明朝" w:cs="Times New Roman"/>
          <w:kern w:val="24"/>
          <w:szCs w:val="21"/>
        </w:rPr>
        <w:t>聖マリアンナ医科大学</w:t>
      </w:r>
      <w:r w:rsidR="003907E0" w:rsidRPr="00B07C6C">
        <w:rPr>
          <w:rFonts w:ascii="ＭＳ 明朝" w:eastAsia="ＭＳ 明朝" w:hAnsi="ＭＳ 明朝" w:cs="Times New Roman"/>
          <w:kern w:val="24"/>
          <w:szCs w:val="21"/>
        </w:rPr>
        <w:t>病院</w:t>
      </w:r>
      <w:r w:rsidRPr="00B07C6C">
        <w:rPr>
          <w:rFonts w:ascii="ＭＳ 明朝" w:eastAsia="ＭＳ 明朝" w:hAnsi="ＭＳ 明朝" w:cs="Times New Roman"/>
          <w:kern w:val="24"/>
          <w:szCs w:val="21"/>
        </w:rPr>
        <w:t xml:space="preserve">　部署名：</w:t>
      </w:r>
      <w:r w:rsidR="00BA7BC7" w:rsidRPr="00B07C6C">
        <w:rPr>
          <w:rFonts w:ascii="ＭＳ 明朝" w:eastAsia="ＭＳ 明朝" w:hAnsi="ＭＳ 明朝" w:cs="Times New Roman"/>
          <w:kern w:val="24"/>
          <w:szCs w:val="21"/>
        </w:rPr>
        <w:t>心臓血管外科</w:t>
      </w:r>
    </w:p>
    <w:p w14:paraId="657E4AF1" w14:textId="77777777" w:rsidR="00DF7A68" w:rsidRPr="00B07C6C" w:rsidRDefault="00DF7A68" w:rsidP="003269C8">
      <w:pPr>
        <w:widowControl/>
        <w:spacing w:line="288" w:lineRule="auto"/>
        <w:ind w:firstLineChars="300" w:firstLine="630"/>
        <w:jc w:val="left"/>
        <w:rPr>
          <w:rFonts w:ascii="ＭＳ 明朝" w:eastAsia="ＭＳ 明朝" w:hAnsi="ＭＳ 明朝" w:cs="Times New Roman"/>
          <w:kern w:val="0"/>
          <w:szCs w:val="21"/>
        </w:rPr>
      </w:pPr>
      <w:r w:rsidRPr="00B07C6C">
        <w:rPr>
          <w:rFonts w:ascii="ＭＳ 明朝" w:eastAsia="ＭＳ 明朝" w:hAnsi="ＭＳ 明朝" w:cs="Times New Roman"/>
          <w:kern w:val="24"/>
          <w:szCs w:val="21"/>
        </w:rPr>
        <w:t>住所：〒216-8511　神奈川県川崎市宮前区菅生2-16-1</w:t>
      </w:r>
    </w:p>
    <w:p w14:paraId="46DDD335" w14:textId="262F5EEC" w:rsidR="000C6B1D" w:rsidRPr="00B07C6C" w:rsidRDefault="00DF7A68" w:rsidP="003269C8">
      <w:pPr>
        <w:widowControl/>
        <w:spacing w:line="288" w:lineRule="auto"/>
        <w:ind w:firstLineChars="300" w:firstLine="630"/>
        <w:jc w:val="left"/>
        <w:rPr>
          <w:rFonts w:ascii="ＭＳ 明朝" w:eastAsia="ＭＳ 明朝" w:hAnsi="ＭＳ 明朝" w:cs="Times New Roman"/>
          <w:kern w:val="0"/>
          <w:szCs w:val="21"/>
        </w:rPr>
      </w:pPr>
      <w:r w:rsidRPr="00B07C6C">
        <w:rPr>
          <w:rFonts w:ascii="ＭＳ 明朝" w:eastAsia="ＭＳ 明朝" w:hAnsi="ＭＳ 明朝" w:cs="Times New Roman"/>
          <w:kern w:val="24"/>
          <w:szCs w:val="21"/>
        </w:rPr>
        <w:t xml:space="preserve">電話：044-977-8111(代表) </w:t>
      </w:r>
      <w:r w:rsidR="00350C3B" w:rsidRPr="00B07C6C">
        <w:rPr>
          <w:rFonts w:ascii="ＭＳ 明朝" w:eastAsia="ＭＳ 明朝" w:hAnsi="ＭＳ 明朝" w:cs="Times New Roman"/>
          <w:kern w:val="24"/>
          <w:szCs w:val="21"/>
        </w:rPr>
        <w:t xml:space="preserve">　</w:t>
      </w:r>
      <w:r w:rsidR="000C6B1D" w:rsidRPr="00B07C6C">
        <w:rPr>
          <w:rFonts w:ascii="ＭＳ 明朝" w:eastAsia="ＭＳ 明朝" w:hAnsi="ＭＳ 明朝" w:cs="Times New Roman"/>
          <w:kern w:val="24"/>
          <w:szCs w:val="21"/>
        </w:rPr>
        <w:t>内線番号：</w:t>
      </w:r>
      <w:r w:rsidR="00BA7BC7" w:rsidRPr="00B07C6C">
        <w:rPr>
          <w:rFonts w:ascii="ＭＳ 明朝" w:eastAsia="ＭＳ 明朝" w:hAnsi="ＭＳ 明朝" w:cs="Times New Roman"/>
          <w:kern w:val="24"/>
          <w:szCs w:val="21"/>
        </w:rPr>
        <w:t>81016</w:t>
      </w:r>
    </w:p>
    <w:p w14:paraId="642899B0" w14:textId="03670C92" w:rsidR="00DF7A68" w:rsidRPr="00B07C6C" w:rsidRDefault="00DF7A68" w:rsidP="003269C8">
      <w:pPr>
        <w:widowControl/>
        <w:spacing w:line="288" w:lineRule="auto"/>
        <w:ind w:firstLineChars="300" w:firstLine="630"/>
        <w:jc w:val="left"/>
        <w:rPr>
          <w:rFonts w:ascii="ＭＳ 明朝" w:eastAsia="ＭＳ 明朝" w:hAnsi="ＭＳ 明朝" w:cs="Times New Roman"/>
          <w:kern w:val="0"/>
          <w:szCs w:val="21"/>
        </w:rPr>
      </w:pPr>
      <w:r w:rsidRPr="00B07C6C">
        <w:rPr>
          <w:rFonts w:ascii="ＭＳ 明朝" w:eastAsia="ＭＳ 明朝" w:hAnsi="ＭＳ 明朝" w:cs="Times New Roman"/>
          <w:kern w:val="24"/>
          <w:szCs w:val="21"/>
        </w:rPr>
        <w:t xml:space="preserve">担当医師： </w:t>
      </w:r>
      <w:r w:rsidR="00BA7BC7" w:rsidRPr="00B07C6C">
        <w:rPr>
          <w:rFonts w:ascii="ＭＳ 明朝" w:eastAsia="ＭＳ 明朝" w:hAnsi="ＭＳ 明朝" w:cs="Times New Roman"/>
          <w:kern w:val="24"/>
          <w:szCs w:val="21"/>
        </w:rPr>
        <w:t>駒ヶ嶺　正英</w:t>
      </w:r>
    </w:p>
    <w:p w14:paraId="1B9DD962" w14:textId="680B3F10" w:rsidR="00DF7A68" w:rsidRPr="00B07C6C" w:rsidRDefault="00DF7A68" w:rsidP="003269C8">
      <w:pPr>
        <w:ind w:firstLineChars="300" w:firstLine="630"/>
        <w:rPr>
          <w:rFonts w:ascii="ＭＳ 明朝" w:eastAsia="ＭＳ 明朝" w:hAnsi="ＭＳ 明朝" w:cs="Times New Roman"/>
          <w:kern w:val="24"/>
          <w:szCs w:val="21"/>
        </w:rPr>
      </w:pPr>
      <w:r w:rsidRPr="00B07C6C">
        <w:rPr>
          <w:rFonts w:ascii="ＭＳ 明朝" w:eastAsia="ＭＳ 明朝" w:hAnsi="ＭＳ 明朝" w:cs="Times New Roman"/>
          <w:kern w:val="24"/>
          <w:szCs w:val="21"/>
        </w:rPr>
        <w:t xml:space="preserve">対応時間： </w:t>
      </w:r>
      <w:r w:rsidR="00BA7BC7" w:rsidRPr="00B07C6C">
        <w:rPr>
          <w:rFonts w:ascii="ＭＳ 明朝" w:eastAsia="ＭＳ 明朝" w:hAnsi="ＭＳ 明朝" w:cs="Times New Roman"/>
          <w:kern w:val="24"/>
          <w:szCs w:val="21"/>
        </w:rPr>
        <w:t>平日 9時から17時</w:t>
      </w:r>
    </w:p>
    <w:p w14:paraId="7A36B6F5" w14:textId="77777777" w:rsidR="00292EF2" w:rsidRPr="00B07C6C" w:rsidRDefault="00292EF2" w:rsidP="00DF7A68">
      <w:pPr>
        <w:rPr>
          <w:rFonts w:ascii="ＭＳ 明朝" w:eastAsia="ＭＳ 明朝" w:hAnsi="ＭＳ 明朝" w:cs="Times New Roman"/>
          <w:kern w:val="24"/>
          <w:szCs w:val="21"/>
        </w:rPr>
      </w:pPr>
    </w:p>
    <w:p w14:paraId="18EF79CA" w14:textId="0934F14A" w:rsidR="00DF7A68" w:rsidRPr="00B07C6C" w:rsidRDefault="00DF7A68" w:rsidP="00DF7A68">
      <w:pPr>
        <w:pStyle w:val="Web"/>
        <w:spacing w:before="0" w:beforeAutospacing="0" w:after="0" w:afterAutospacing="0"/>
        <w:rPr>
          <w:rFonts w:ascii="ＭＳ 明朝" w:eastAsia="ＭＳ 明朝" w:hAnsi="ＭＳ 明朝" w:cs="Times New Roman"/>
          <w:kern w:val="24"/>
          <w:sz w:val="21"/>
          <w:szCs w:val="21"/>
        </w:rPr>
      </w:pPr>
      <w:r w:rsidRPr="00B07C6C">
        <w:rPr>
          <w:rFonts w:ascii="ＭＳ 明朝" w:eastAsia="ＭＳ 明朝" w:hAnsi="ＭＳ 明朝" w:cs="Times New Roman"/>
          <w:kern w:val="24"/>
          <w:sz w:val="21"/>
          <w:szCs w:val="21"/>
        </w:rPr>
        <w:t>【研究機関名及び本学の研究責任者氏名】</w:t>
      </w:r>
    </w:p>
    <w:p w14:paraId="36200949" w14:textId="77777777" w:rsidR="00DF7A68" w:rsidRPr="00B07C6C" w:rsidRDefault="00DF7A68" w:rsidP="00675F24">
      <w:pPr>
        <w:pStyle w:val="Web"/>
        <w:spacing w:before="0" w:beforeAutospacing="0" w:after="0" w:afterAutospacing="0"/>
        <w:ind w:firstLineChars="200" w:firstLine="420"/>
        <w:rPr>
          <w:rFonts w:ascii="ＭＳ 明朝" w:eastAsia="ＭＳ 明朝" w:hAnsi="ＭＳ 明朝" w:cs="Times New Roman"/>
          <w:sz w:val="21"/>
          <w:szCs w:val="21"/>
        </w:rPr>
      </w:pPr>
      <w:r w:rsidRPr="00B07C6C">
        <w:rPr>
          <w:rFonts w:ascii="ＭＳ 明朝" w:eastAsia="ＭＳ 明朝" w:hAnsi="ＭＳ 明朝" w:cs="Times New Roman"/>
          <w:kern w:val="24"/>
          <w:sz w:val="21"/>
          <w:szCs w:val="21"/>
        </w:rPr>
        <w:t>この研究が行われる研究機関と研究責任者は次に示すとおりです。</w:t>
      </w:r>
    </w:p>
    <w:p w14:paraId="53511E97" w14:textId="065A42CE" w:rsidR="00DF7A68" w:rsidRPr="00B07C6C" w:rsidRDefault="00DF7A68" w:rsidP="003269C8">
      <w:pPr>
        <w:pStyle w:val="Web"/>
        <w:spacing w:before="0" w:beforeAutospacing="0" w:after="0" w:afterAutospacing="0"/>
        <w:ind w:firstLineChars="300" w:firstLine="630"/>
        <w:jc w:val="both"/>
        <w:rPr>
          <w:rFonts w:ascii="ＭＳ 明朝" w:eastAsia="ＭＳ 明朝" w:hAnsi="ＭＳ 明朝" w:cs="Times New Roman"/>
          <w:sz w:val="21"/>
          <w:szCs w:val="21"/>
        </w:rPr>
      </w:pPr>
      <w:r w:rsidRPr="00B07C6C">
        <w:rPr>
          <w:rFonts w:ascii="ＭＳ 明朝" w:eastAsia="ＭＳ 明朝" w:hAnsi="ＭＳ 明朝" w:cs="Times New Roman"/>
          <w:kern w:val="24"/>
          <w:sz w:val="21"/>
          <w:szCs w:val="21"/>
        </w:rPr>
        <w:t xml:space="preserve">研究機関　　 </w:t>
      </w:r>
      <w:r w:rsidR="00F4724B" w:rsidRPr="00B07C6C">
        <w:rPr>
          <w:rFonts w:ascii="ＭＳ 明朝" w:eastAsia="ＭＳ 明朝" w:hAnsi="ＭＳ 明朝" w:cs="Times New Roman"/>
          <w:kern w:val="24"/>
          <w:sz w:val="21"/>
          <w:szCs w:val="21"/>
        </w:rPr>
        <w:t>聖マリアンナ医科大学　心臓血管外科</w:t>
      </w:r>
    </w:p>
    <w:p w14:paraId="77867F87" w14:textId="44293705" w:rsidR="00F4724B" w:rsidRPr="00B07C6C" w:rsidRDefault="00DF7A68" w:rsidP="003269C8">
      <w:pPr>
        <w:pStyle w:val="Web"/>
        <w:spacing w:before="0" w:beforeAutospacing="0" w:after="0" w:afterAutospacing="0"/>
        <w:ind w:firstLineChars="300" w:firstLine="630"/>
        <w:rPr>
          <w:rFonts w:ascii="ＭＳ 明朝" w:eastAsia="ＭＳ 明朝" w:hAnsi="ＭＳ 明朝" w:cs="Times New Roman"/>
          <w:kern w:val="24"/>
          <w:sz w:val="21"/>
          <w:szCs w:val="21"/>
        </w:rPr>
      </w:pPr>
      <w:r w:rsidRPr="00B07C6C">
        <w:rPr>
          <w:rFonts w:ascii="ＭＳ 明朝" w:eastAsia="ＭＳ 明朝" w:hAnsi="ＭＳ 明朝" w:cs="Times New Roman"/>
          <w:kern w:val="24"/>
          <w:sz w:val="21"/>
          <w:szCs w:val="21"/>
        </w:rPr>
        <w:t xml:space="preserve">研究責任者　</w:t>
      </w:r>
      <w:r w:rsidR="00F4724B" w:rsidRPr="00B07C6C">
        <w:rPr>
          <w:rFonts w:ascii="ＭＳ 明朝" w:eastAsia="ＭＳ 明朝" w:hAnsi="ＭＳ 明朝" w:cs="Times New Roman"/>
          <w:kern w:val="24"/>
          <w:sz w:val="21"/>
          <w:szCs w:val="21"/>
        </w:rPr>
        <w:t xml:space="preserve">　駒ヶ嶺　正英、講師</w:t>
      </w:r>
    </w:p>
    <w:p w14:paraId="6A0F6B1B" w14:textId="03902192" w:rsidR="00DF7A68" w:rsidRPr="005A29AE" w:rsidRDefault="00DF7A68" w:rsidP="00DF7A68">
      <w:pPr>
        <w:pStyle w:val="Web"/>
        <w:spacing w:before="0" w:beforeAutospacing="0" w:after="0" w:afterAutospacing="0"/>
        <w:ind w:firstLine="446"/>
        <w:jc w:val="both"/>
        <w:rPr>
          <w:rFonts w:ascii="Times New Roman" w:hAnsi="Times New Roman" w:cs="Times New Roman"/>
          <w:sz w:val="21"/>
          <w:szCs w:val="21"/>
        </w:rPr>
      </w:pPr>
    </w:p>
    <w:p w14:paraId="6C8CEC5B" w14:textId="77777777" w:rsidR="00DF7A68" w:rsidRPr="00DF7A68" w:rsidRDefault="00DF7A68" w:rsidP="00DF7A68">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15F3BA87" w14:textId="77777777" w:rsidR="00DF7A68" w:rsidRPr="00DF7A68" w:rsidRDefault="00DF7A68" w:rsidP="00DF7A68">
      <w:pPr>
        <w:pStyle w:val="Web"/>
        <w:spacing w:before="0" w:beforeAutospacing="0" w:after="0" w:afterAutospacing="0"/>
        <w:ind w:left="446" w:firstLine="216"/>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4247804B" w14:textId="77777777" w:rsidR="00DF7A68" w:rsidRPr="00DF7A68" w:rsidRDefault="00DF7A68" w:rsidP="00DF7A68">
      <w:pPr>
        <w:pStyle w:val="Web"/>
        <w:spacing w:before="0" w:beforeAutospacing="0" w:after="0" w:afterAutospacing="0"/>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36D6E0AC" w:rsidR="00DF7A68" w:rsidRPr="00292EF2" w:rsidRDefault="00DF7A68" w:rsidP="00292EF2">
      <w:pPr>
        <w:pStyle w:val="Web"/>
        <w:spacing w:before="0" w:beforeAutospacing="0" w:after="0" w:afterAutospacing="0"/>
        <w:ind w:firstLine="216"/>
        <w:jc w:val="both"/>
        <w:rPr>
          <w:color w:val="FF0000"/>
        </w:rPr>
      </w:pP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C84D" w14:textId="77777777" w:rsidR="006C4944" w:rsidRDefault="006C4944" w:rsidP="000F2B93">
      <w:r>
        <w:separator/>
      </w:r>
    </w:p>
  </w:endnote>
  <w:endnote w:type="continuationSeparator" w:id="0">
    <w:p w14:paraId="44E6769A" w14:textId="77777777" w:rsidR="006C4944" w:rsidRDefault="006C4944"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712C" w14:textId="77777777" w:rsidR="006C4944" w:rsidRDefault="006C4944" w:rsidP="000F2B93">
      <w:r>
        <w:separator/>
      </w:r>
    </w:p>
  </w:footnote>
  <w:footnote w:type="continuationSeparator" w:id="0">
    <w:p w14:paraId="1C660683" w14:textId="77777777" w:rsidR="006C4944" w:rsidRDefault="006C4944"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D7C6D"/>
    <w:multiLevelType w:val="hybridMultilevel"/>
    <w:tmpl w:val="6A28EF88"/>
    <w:lvl w:ilvl="0" w:tplc="0C2E831C">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41124E"/>
    <w:multiLevelType w:val="hybridMultilevel"/>
    <w:tmpl w:val="9E8860DC"/>
    <w:lvl w:ilvl="0" w:tplc="36B882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182367">
    <w:abstractNumId w:val="0"/>
  </w:num>
  <w:num w:numId="2" w16cid:durableId="1214075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7A0B"/>
    <w:rsid w:val="0004354F"/>
    <w:rsid w:val="00085460"/>
    <w:rsid w:val="000A551C"/>
    <w:rsid w:val="000B4707"/>
    <w:rsid w:val="000C6B1D"/>
    <w:rsid w:val="000F2B93"/>
    <w:rsid w:val="00101254"/>
    <w:rsid w:val="001C755E"/>
    <w:rsid w:val="00200276"/>
    <w:rsid w:val="0021131F"/>
    <w:rsid w:val="00226C4E"/>
    <w:rsid w:val="002749FB"/>
    <w:rsid w:val="00292EF2"/>
    <w:rsid w:val="002B0200"/>
    <w:rsid w:val="002E5C1D"/>
    <w:rsid w:val="003269C8"/>
    <w:rsid w:val="00350C3B"/>
    <w:rsid w:val="003907E0"/>
    <w:rsid w:val="003A7DFD"/>
    <w:rsid w:val="003F586C"/>
    <w:rsid w:val="005651B9"/>
    <w:rsid w:val="00573722"/>
    <w:rsid w:val="005A29AE"/>
    <w:rsid w:val="00633F06"/>
    <w:rsid w:val="006527CC"/>
    <w:rsid w:val="00675F24"/>
    <w:rsid w:val="00691B86"/>
    <w:rsid w:val="00692BF5"/>
    <w:rsid w:val="006C4944"/>
    <w:rsid w:val="007C648C"/>
    <w:rsid w:val="00801831"/>
    <w:rsid w:val="00892FD5"/>
    <w:rsid w:val="008A40D3"/>
    <w:rsid w:val="008E198C"/>
    <w:rsid w:val="00905A22"/>
    <w:rsid w:val="00925086"/>
    <w:rsid w:val="00975200"/>
    <w:rsid w:val="00987F87"/>
    <w:rsid w:val="009B6291"/>
    <w:rsid w:val="00A035F7"/>
    <w:rsid w:val="00A36023"/>
    <w:rsid w:val="00A616DC"/>
    <w:rsid w:val="00A72B09"/>
    <w:rsid w:val="00A81B3A"/>
    <w:rsid w:val="00AC37C9"/>
    <w:rsid w:val="00B07C6C"/>
    <w:rsid w:val="00B15D23"/>
    <w:rsid w:val="00B62E85"/>
    <w:rsid w:val="00BA3335"/>
    <w:rsid w:val="00BA7BC7"/>
    <w:rsid w:val="00CD08AE"/>
    <w:rsid w:val="00CF6E78"/>
    <w:rsid w:val="00D02EEA"/>
    <w:rsid w:val="00D066FB"/>
    <w:rsid w:val="00DB0188"/>
    <w:rsid w:val="00DF7A68"/>
    <w:rsid w:val="00E60018"/>
    <w:rsid w:val="00EC04EC"/>
    <w:rsid w:val="00F24CB3"/>
    <w:rsid w:val="00F4724B"/>
    <w:rsid w:val="00FC1C1C"/>
    <w:rsid w:val="00FC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正英 駒ケ嶺</cp:lastModifiedBy>
  <cp:revision>2</cp:revision>
  <dcterms:created xsi:type="dcterms:W3CDTF">2025-03-26T02:50:00Z</dcterms:created>
  <dcterms:modified xsi:type="dcterms:W3CDTF">2025-03-26T02:50:00Z</dcterms:modified>
</cp:coreProperties>
</file>