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1706" w14:textId="4EB67728" w:rsidR="002E4A6C" w:rsidRPr="006E399F" w:rsidRDefault="002E4A6C" w:rsidP="002E4A6C">
      <w:pPr>
        <w:autoSpaceDE w:val="0"/>
        <w:autoSpaceDN w:val="0"/>
        <w:jc w:val="right"/>
        <w:rPr>
          <w:rFonts w:ascii="ＭＳ 明朝" w:eastAsia="ＭＳ 明朝" w:hAnsi="ＭＳ 明朝"/>
        </w:rPr>
      </w:pPr>
      <w:r w:rsidRPr="006E399F">
        <w:rPr>
          <w:rFonts w:ascii="ＭＳ 明朝" w:eastAsia="ＭＳ 明朝" w:hAnsi="ＭＳ 明朝" w:hint="eastAsia"/>
        </w:rPr>
        <w:t>第</w:t>
      </w:r>
      <w:r w:rsidR="00E655F7" w:rsidRPr="00907603">
        <w:rPr>
          <w:rFonts w:ascii="ＭＳ 明朝" w:eastAsia="ＭＳ 明朝" w:hAnsi="ＭＳ 明朝" w:hint="eastAsia"/>
          <w:color w:val="FF0000"/>
        </w:rPr>
        <w:t>1.</w:t>
      </w:r>
      <w:r w:rsidR="004D17C8">
        <w:rPr>
          <w:rFonts w:ascii="ＭＳ 明朝" w:eastAsia="ＭＳ 明朝" w:hAnsi="ＭＳ 明朝" w:hint="eastAsia"/>
          <w:color w:val="FF0000"/>
        </w:rPr>
        <w:t>9</w:t>
      </w:r>
      <w:r w:rsidRPr="006E399F">
        <w:rPr>
          <w:rFonts w:ascii="ＭＳ 明朝" w:eastAsia="ＭＳ 明朝" w:hAnsi="ＭＳ 明朝" w:hint="eastAsia"/>
        </w:rPr>
        <w:t>版</w:t>
      </w:r>
    </w:p>
    <w:p w14:paraId="61E0250F" w14:textId="1FF4E30A" w:rsidR="002E4A6C" w:rsidRPr="006E399F" w:rsidRDefault="00BE1A3F" w:rsidP="002E4A6C">
      <w:pPr>
        <w:autoSpaceDE w:val="0"/>
        <w:autoSpaceDN w:val="0"/>
        <w:jc w:val="right"/>
        <w:rPr>
          <w:rFonts w:ascii="ＭＳ 明朝" w:eastAsia="ＭＳ 明朝" w:hAnsi="ＭＳ 明朝"/>
        </w:rPr>
      </w:pPr>
      <w:r w:rsidRPr="004D17C8">
        <w:rPr>
          <w:rFonts w:ascii="ＭＳ 明朝" w:eastAsia="ＭＳ 明朝" w:hAnsi="ＭＳ 明朝"/>
          <w:color w:val="FF0000"/>
        </w:rPr>
        <w:t>2</w:t>
      </w:r>
      <w:r w:rsidR="004D17C8" w:rsidRPr="004D17C8">
        <w:rPr>
          <w:rFonts w:ascii="ＭＳ 明朝" w:eastAsia="ＭＳ 明朝" w:hAnsi="ＭＳ 明朝" w:hint="eastAsia"/>
          <w:color w:val="FF0000"/>
        </w:rPr>
        <w:t>025</w:t>
      </w:r>
      <w:r w:rsidR="002E4A6C" w:rsidRPr="00907603">
        <w:rPr>
          <w:rFonts w:ascii="ＭＳ 明朝" w:eastAsia="ＭＳ 明朝" w:hAnsi="ＭＳ 明朝" w:hint="eastAsia"/>
        </w:rPr>
        <w:t>年</w:t>
      </w:r>
      <w:r w:rsidRPr="00907603">
        <w:rPr>
          <w:rFonts w:ascii="ＭＳ 明朝" w:eastAsia="ＭＳ 明朝" w:hAnsi="ＭＳ 明朝"/>
        </w:rPr>
        <w:t>2</w:t>
      </w:r>
      <w:r w:rsidR="002E4A6C" w:rsidRPr="006E399F">
        <w:rPr>
          <w:rFonts w:ascii="ＭＳ 明朝" w:eastAsia="ＭＳ 明朝" w:hAnsi="ＭＳ 明朝" w:hint="eastAsia"/>
        </w:rPr>
        <w:t>月</w:t>
      </w:r>
      <w:r w:rsidR="00907603">
        <w:rPr>
          <w:rFonts w:ascii="ＭＳ 明朝" w:eastAsia="ＭＳ 明朝" w:hAnsi="ＭＳ 明朝"/>
          <w:color w:val="FF0000"/>
        </w:rPr>
        <w:t>2</w:t>
      </w:r>
      <w:r w:rsidR="004D17C8">
        <w:rPr>
          <w:rFonts w:ascii="ＭＳ 明朝" w:eastAsia="ＭＳ 明朝" w:hAnsi="ＭＳ 明朝" w:hint="eastAsia"/>
          <w:color w:val="FF0000"/>
        </w:rPr>
        <w:t>7</w:t>
      </w:r>
      <w:r w:rsidR="002E4A6C" w:rsidRPr="006E399F">
        <w:rPr>
          <w:rFonts w:ascii="ＭＳ 明朝" w:eastAsia="ＭＳ 明朝" w:hAnsi="ＭＳ 明朝" w:hint="eastAsia"/>
        </w:rPr>
        <w:t>日</w:t>
      </w:r>
    </w:p>
    <w:p w14:paraId="4F42C1E5" w14:textId="77777777" w:rsidR="002E4A6C" w:rsidRPr="006E399F" w:rsidRDefault="002E4A6C" w:rsidP="00523FE9"/>
    <w:p w14:paraId="59A7246F" w14:textId="3139AE9F" w:rsidR="00523FE9" w:rsidRPr="006E399F" w:rsidRDefault="00523FE9" w:rsidP="00523FE9">
      <w:r w:rsidRPr="006E399F">
        <w:rPr>
          <w:rFonts w:hint="eastAsia"/>
        </w:rPr>
        <w:t>聖マリアンナ医科大学病院を受診された皆</w:t>
      </w:r>
      <w:r w:rsidR="00DA58E4" w:rsidRPr="006E399F">
        <w:rPr>
          <w:rFonts w:hint="eastAsia"/>
        </w:rPr>
        <w:t>さん</w:t>
      </w:r>
      <w:r w:rsidRPr="006E399F">
        <w:rPr>
          <w:rFonts w:hint="eastAsia"/>
        </w:rPr>
        <w:t>へ</w:t>
      </w:r>
    </w:p>
    <w:p w14:paraId="7DD4CC56" w14:textId="77777777" w:rsidR="00523FE9" w:rsidRPr="006E399F" w:rsidRDefault="00523FE9" w:rsidP="00523FE9"/>
    <w:p w14:paraId="563491C7" w14:textId="1410B0BE" w:rsidR="00523FE9" w:rsidRPr="006E399F" w:rsidRDefault="00523FE9" w:rsidP="00523FE9">
      <w:bookmarkStart w:id="0" w:name="_Hlk109169933"/>
      <w:r w:rsidRPr="006E399F">
        <w:rPr>
          <w:rFonts w:hint="eastAsia"/>
        </w:rPr>
        <w:t>当院では下記の臨床研究を実施しております。</w:t>
      </w:r>
      <w:bookmarkEnd w:id="0"/>
    </w:p>
    <w:p w14:paraId="5F593347" w14:textId="394E07D1" w:rsidR="0012409E" w:rsidRPr="006E399F" w:rsidRDefault="0012409E" w:rsidP="00523FE9">
      <w:r w:rsidRPr="006E399F">
        <w:rPr>
          <w:rFonts w:hint="eastAsia"/>
        </w:rPr>
        <w:t>本研究は、倫理委員会（臨床試験部会）の承認ならびに学長の許可のもと、倫理指針および法令を遵守して実施しております。</w:t>
      </w:r>
    </w:p>
    <w:p w14:paraId="7F9D9A4B" w14:textId="3F3ED0AE" w:rsidR="00523FE9" w:rsidRPr="006E399F" w:rsidRDefault="00523FE9" w:rsidP="00523FE9">
      <w:r w:rsidRPr="006E399F">
        <w:rPr>
          <w:rFonts w:hint="eastAsia"/>
        </w:rPr>
        <w:t>本研究の対象者に該当する可能性のある方で診療情報等を研究目的に利用または提供されることを希望されない場合は、下記の問い合わせ先に</w:t>
      </w:r>
      <w:r w:rsidR="00743C94" w:rsidRPr="006E399F">
        <w:rPr>
          <w:rFonts w:hint="eastAsia"/>
        </w:rPr>
        <w:t>ご連絡</w:t>
      </w:r>
      <w:r w:rsidRPr="006E399F">
        <w:rPr>
          <w:rFonts w:hint="eastAsia"/>
        </w:rPr>
        <w:t>下さい。</w:t>
      </w:r>
    </w:p>
    <w:p w14:paraId="67D883B7" w14:textId="784201E2" w:rsidR="00DA58E4" w:rsidRPr="006E399F" w:rsidRDefault="00DA58E4" w:rsidP="00523FE9">
      <w:r w:rsidRPr="006E399F">
        <w:rPr>
          <w:rFonts w:hint="eastAsia"/>
        </w:rPr>
        <w:t>研究に協力しないことによって不利益な取り扱いを受けることはありません。</w:t>
      </w:r>
    </w:p>
    <w:p w14:paraId="6FECE348" w14:textId="77777777" w:rsidR="00523FE9" w:rsidRPr="006E399F" w:rsidRDefault="00523FE9" w:rsidP="00523FE9"/>
    <w:p w14:paraId="7C9BA9FD" w14:textId="77777777" w:rsidR="00997010" w:rsidRPr="006E399F" w:rsidRDefault="00997010" w:rsidP="00997010">
      <w:r w:rsidRPr="006E399F">
        <w:rPr>
          <w:rFonts w:hint="eastAsia"/>
        </w:rPr>
        <w:t>◆研究課題名（研究番号）</w:t>
      </w:r>
    </w:p>
    <w:p w14:paraId="7AD53901" w14:textId="26435ED8" w:rsidR="00997010" w:rsidRPr="006E399F" w:rsidRDefault="00743C94" w:rsidP="00997010">
      <w:r w:rsidRPr="006E399F">
        <w:rPr>
          <w:rFonts w:ascii="ＭＳ 明朝" w:eastAsia="ＭＳ 明朝" w:hAnsi="ＭＳ 明朝" w:hint="eastAsia"/>
        </w:rPr>
        <w:t>高齢者入院例の精神病理学的症例定式化と治療経過の関係性に関する後方視的検討</w:t>
      </w:r>
      <w:r w:rsidR="00997010" w:rsidRPr="006E399F">
        <w:rPr>
          <w:rFonts w:hint="eastAsia"/>
        </w:rPr>
        <w:t>（第</w:t>
      </w:r>
      <w:r w:rsidR="00327F69" w:rsidRPr="00327F69">
        <w:t>5781</w:t>
      </w:r>
      <w:r w:rsidR="00997010" w:rsidRPr="006E399F">
        <w:rPr>
          <w:rFonts w:hint="eastAsia"/>
        </w:rPr>
        <w:t>号）</w:t>
      </w:r>
    </w:p>
    <w:p w14:paraId="6D702AC9" w14:textId="77777777" w:rsidR="00997010" w:rsidRPr="006E399F" w:rsidRDefault="00997010" w:rsidP="00997010"/>
    <w:p w14:paraId="60F8E35B" w14:textId="77777777" w:rsidR="00997010" w:rsidRPr="006E399F" w:rsidRDefault="00997010" w:rsidP="00997010">
      <w:r w:rsidRPr="006E399F">
        <w:rPr>
          <w:rFonts w:hint="eastAsia"/>
        </w:rPr>
        <w:t>◆当院の研究責任者</w:t>
      </w:r>
    </w:p>
    <w:p w14:paraId="47370DF9" w14:textId="2ED467F5" w:rsidR="00997010" w:rsidRPr="00907603" w:rsidRDefault="00743C94" w:rsidP="00997010">
      <w:r w:rsidRPr="00907603">
        <w:rPr>
          <w:rFonts w:hint="eastAsia"/>
        </w:rPr>
        <w:t>神経精神科</w:t>
      </w:r>
      <w:r w:rsidR="00997010" w:rsidRPr="00907603">
        <w:rPr>
          <w:rFonts w:hint="eastAsia"/>
        </w:rPr>
        <w:t xml:space="preserve"> </w:t>
      </w:r>
      <w:r w:rsidR="00A343BD" w:rsidRPr="00907603">
        <w:rPr>
          <w:rFonts w:hint="eastAsia"/>
        </w:rPr>
        <w:t>教授</w:t>
      </w:r>
      <w:r w:rsidR="00997010" w:rsidRPr="00907603">
        <w:rPr>
          <w:rFonts w:hint="eastAsia"/>
        </w:rPr>
        <w:t xml:space="preserve"> </w:t>
      </w:r>
      <w:r w:rsidR="00A343BD" w:rsidRPr="00907603">
        <w:rPr>
          <w:rFonts w:hint="eastAsia"/>
        </w:rPr>
        <w:t>笠貫浩史</w:t>
      </w:r>
    </w:p>
    <w:p w14:paraId="57991665" w14:textId="77777777" w:rsidR="00997010" w:rsidRPr="006E399F" w:rsidRDefault="00997010" w:rsidP="00997010"/>
    <w:p w14:paraId="261FE339" w14:textId="77777777" w:rsidR="00997010" w:rsidRPr="006E399F" w:rsidRDefault="00997010" w:rsidP="00997010">
      <w:r w:rsidRPr="006E399F">
        <w:rPr>
          <w:rFonts w:hint="eastAsia"/>
        </w:rPr>
        <w:t>◆本研究の目的</w:t>
      </w:r>
    </w:p>
    <w:p w14:paraId="5FCE4006" w14:textId="2A6D13E7" w:rsidR="00743C94" w:rsidRPr="006E399F" w:rsidRDefault="00743C94" w:rsidP="00743C94">
      <w:r w:rsidRPr="006E399F">
        <w:rPr>
          <w:rFonts w:hint="eastAsia"/>
        </w:rPr>
        <w:t>精神医学領域</w:t>
      </w:r>
      <w:r w:rsidR="00561CD1" w:rsidRPr="006E399F">
        <w:rPr>
          <w:rFonts w:hint="eastAsia"/>
        </w:rPr>
        <w:t>では</w:t>
      </w:r>
      <w:r w:rsidR="0032150D" w:rsidRPr="006E399F">
        <w:rPr>
          <w:rFonts w:hint="eastAsia"/>
        </w:rPr>
        <w:t>、</w:t>
      </w:r>
      <w:r w:rsidR="00561CD1" w:rsidRPr="006E399F">
        <w:rPr>
          <w:rFonts w:hint="eastAsia"/>
        </w:rPr>
        <w:t>現行の診断体系と質的に異なり</w:t>
      </w:r>
      <w:r w:rsidR="0032150D" w:rsidRPr="006E399F">
        <w:rPr>
          <w:rFonts w:hint="eastAsia"/>
        </w:rPr>
        <w:t>、</w:t>
      </w:r>
      <w:r w:rsidR="00764540" w:rsidRPr="006E399F">
        <w:rPr>
          <w:rFonts w:hint="eastAsia"/>
        </w:rPr>
        <w:t>特徴的な症状や経過を熟慮して行われ</w:t>
      </w:r>
      <w:r w:rsidR="00FA214B" w:rsidRPr="006E399F">
        <w:rPr>
          <w:rFonts w:hint="eastAsia"/>
        </w:rPr>
        <w:t>る</w:t>
      </w:r>
      <w:r w:rsidR="0032150D" w:rsidRPr="006E399F">
        <w:rPr>
          <w:rFonts w:hint="eastAsia"/>
        </w:rPr>
        <w:t>「従来診断」というものがあります。本研究では、</w:t>
      </w:r>
      <w:r w:rsidRPr="006E399F">
        <w:rPr>
          <w:rFonts w:hint="eastAsia"/>
        </w:rPr>
        <w:t>初老期以降にみられる代表的な従来診断の類型である「退行期メランコリー」</w:t>
      </w:r>
      <w:r w:rsidR="0032150D" w:rsidRPr="006E399F">
        <w:rPr>
          <w:rFonts w:hint="eastAsia"/>
        </w:rPr>
        <w:t>と</w:t>
      </w:r>
      <w:r w:rsidRPr="006E399F">
        <w:rPr>
          <w:rFonts w:hint="eastAsia"/>
        </w:rPr>
        <w:t>一般的な「初老期・老年期うつ病」</w:t>
      </w:r>
      <w:r w:rsidR="006E274F" w:rsidRPr="006E399F">
        <w:rPr>
          <w:rFonts w:hint="eastAsia"/>
        </w:rPr>
        <w:t>の</w:t>
      </w:r>
      <w:r w:rsidR="00764540" w:rsidRPr="006E399F">
        <w:rPr>
          <w:rFonts w:hint="eastAsia"/>
        </w:rPr>
        <w:t>違いを</w:t>
      </w:r>
      <w:r w:rsidRPr="006E399F">
        <w:rPr>
          <w:rFonts w:hint="eastAsia"/>
        </w:rPr>
        <w:t>解析し、従来診断の有用性を検討すること</w:t>
      </w:r>
      <w:r w:rsidR="00764540" w:rsidRPr="006E399F">
        <w:rPr>
          <w:rFonts w:hint="eastAsia"/>
        </w:rPr>
        <w:t>を目的</w:t>
      </w:r>
      <w:r w:rsidRPr="006E399F">
        <w:rPr>
          <w:rFonts w:hint="eastAsia"/>
        </w:rPr>
        <w:t>とし</w:t>
      </w:r>
      <w:r w:rsidR="00764540" w:rsidRPr="006E399F">
        <w:rPr>
          <w:rFonts w:hint="eastAsia"/>
        </w:rPr>
        <w:t>ます</w:t>
      </w:r>
      <w:r w:rsidRPr="006E399F">
        <w:rPr>
          <w:rFonts w:hint="eastAsia"/>
        </w:rPr>
        <w:t>。</w:t>
      </w:r>
    </w:p>
    <w:p w14:paraId="0EB88EE2" w14:textId="77777777" w:rsidR="00743C94" w:rsidRPr="006E399F" w:rsidRDefault="00743C94" w:rsidP="00997010"/>
    <w:p w14:paraId="674BA467" w14:textId="77777777" w:rsidR="00997010" w:rsidRPr="006E399F" w:rsidRDefault="00997010" w:rsidP="00997010">
      <w:r w:rsidRPr="006E399F">
        <w:rPr>
          <w:rFonts w:hint="eastAsia"/>
        </w:rPr>
        <w:t>◆研究実施期間</w:t>
      </w:r>
    </w:p>
    <w:p w14:paraId="7790C8CA" w14:textId="2B6D623F" w:rsidR="00997010" w:rsidRPr="006E399F" w:rsidRDefault="00997010" w:rsidP="00997010">
      <w:r w:rsidRPr="006E399F">
        <w:rPr>
          <w:rFonts w:hint="eastAsia"/>
        </w:rPr>
        <w:t>承認後～</w:t>
      </w:r>
      <w:r w:rsidRPr="00907603">
        <w:rPr>
          <w:rFonts w:hint="eastAsia"/>
          <w:color w:val="FF0000"/>
        </w:rPr>
        <w:t>202</w:t>
      </w:r>
      <w:r w:rsidR="004D17C8">
        <w:rPr>
          <w:rFonts w:hint="eastAsia"/>
          <w:color w:val="FF0000"/>
        </w:rPr>
        <w:t>6</w:t>
      </w:r>
      <w:r w:rsidRPr="006E399F">
        <w:rPr>
          <w:rFonts w:hint="eastAsia"/>
        </w:rPr>
        <w:t>年</w:t>
      </w:r>
      <w:r w:rsidR="00743C94" w:rsidRPr="006E399F">
        <w:t>3</w:t>
      </w:r>
      <w:r w:rsidRPr="006E399F">
        <w:rPr>
          <w:rFonts w:hint="eastAsia"/>
        </w:rPr>
        <w:t>月</w:t>
      </w:r>
      <w:r w:rsidRPr="006E399F">
        <w:rPr>
          <w:rFonts w:hint="eastAsia"/>
        </w:rPr>
        <w:t>31</w:t>
      </w:r>
      <w:r w:rsidRPr="006E399F">
        <w:rPr>
          <w:rFonts w:hint="eastAsia"/>
        </w:rPr>
        <w:t>日</w:t>
      </w:r>
    </w:p>
    <w:p w14:paraId="160D2EEA" w14:textId="77777777" w:rsidR="00997010" w:rsidRPr="006E399F" w:rsidRDefault="00997010" w:rsidP="00997010"/>
    <w:p w14:paraId="0873E738" w14:textId="77777777" w:rsidR="00997010" w:rsidRPr="006E399F" w:rsidRDefault="00997010" w:rsidP="00997010">
      <w:r w:rsidRPr="006E399F">
        <w:rPr>
          <w:rFonts w:hint="eastAsia"/>
        </w:rPr>
        <w:t>◆調査データ</w:t>
      </w:r>
    </w:p>
    <w:p w14:paraId="617A104E" w14:textId="27946F23" w:rsidR="00997010" w:rsidRPr="006E399F" w:rsidRDefault="00997010" w:rsidP="00997010">
      <w:r w:rsidRPr="006E399F">
        <w:rPr>
          <w:rFonts w:hint="eastAsia"/>
        </w:rPr>
        <w:t>対象期間：</w:t>
      </w:r>
      <w:r w:rsidRPr="006E399F">
        <w:rPr>
          <w:rFonts w:hint="eastAsia"/>
        </w:rPr>
        <w:t>201</w:t>
      </w:r>
      <w:r w:rsidR="00743C94" w:rsidRPr="006E399F">
        <w:t>8</w:t>
      </w:r>
      <w:r w:rsidRPr="006E399F">
        <w:rPr>
          <w:rFonts w:hint="eastAsia"/>
        </w:rPr>
        <w:t>年</w:t>
      </w:r>
      <w:r w:rsidR="00743C94" w:rsidRPr="006E399F">
        <w:rPr>
          <w:rFonts w:hint="eastAsia"/>
        </w:rPr>
        <w:t>1</w:t>
      </w:r>
      <w:r w:rsidRPr="006E399F">
        <w:rPr>
          <w:rFonts w:hint="eastAsia"/>
        </w:rPr>
        <w:t>月</w:t>
      </w:r>
      <w:r w:rsidR="00743C94" w:rsidRPr="006E399F">
        <w:rPr>
          <w:rFonts w:hint="eastAsia"/>
        </w:rPr>
        <w:t>1</w:t>
      </w:r>
      <w:r w:rsidRPr="006E399F">
        <w:rPr>
          <w:rFonts w:hint="eastAsia"/>
        </w:rPr>
        <w:t>日～</w:t>
      </w:r>
      <w:r w:rsidRPr="006E399F">
        <w:rPr>
          <w:rFonts w:hint="eastAsia"/>
        </w:rPr>
        <w:t>202</w:t>
      </w:r>
      <w:r w:rsidR="00743C94" w:rsidRPr="006E399F">
        <w:t>2</w:t>
      </w:r>
      <w:r w:rsidRPr="006E399F">
        <w:rPr>
          <w:rFonts w:hint="eastAsia"/>
        </w:rPr>
        <w:t>年</w:t>
      </w:r>
      <w:r w:rsidR="00743C94" w:rsidRPr="006E399F">
        <w:rPr>
          <w:rFonts w:hint="eastAsia"/>
        </w:rPr>
        <w:t>7</w:t>
      </w:r>
      <w:r w:rsidRPr="006E399F">
        <w:rPr>
          <w:rFonts w:hint="eastAsia"/>
        </w:rPr>
        <w:t>月</w:t>
      </w:r>
      <w:r w:rsidR="00D37B4E" w:rsidRPr="006E399F">
        <w:t>25</w:t>
      </w:r>
      <w:r w:rsidRPr="006E399F">
        <w:rPr>
          <w:rFonts w:hint="eastAsia"/>
        </w:rPr>
        <w:t>日</w:t>
      </w:r>
    </w:p>
    <w:p w14:paraId="716A8700" w14:textId="51A38420" w:rsidR="00997010" w:rsidRPr="006E399F" w:rsidRDefault="00347FDA" w:rsidP="00997010">
      <w:r w:rsidRPr="006E399F">
        <w:rPr>
          <w:rFonts w:hint="eastAsia"/>
        </w:rPr>
        <w:t>対象データ：聖マリアンナ医科大学病院神経精神科病棟に入院された方のカルテ情報</w:t>
      </w:r>
    </w:p>
    <w:p w14:paraId="31102110" w14:textId="77777777" w:rsidR="00347FDA" w:rsidRPr="006E399F" w:rsidRDefault="00347FDA" w:rsidP="00997010"/>
    <w:p w14:paraId="22D06CAF" w14:textId="6CC3E046" w:rsidR="00997010" w:rsidRPr="006E399F" w:rsidRDefault="00997010" w:rsidP="00997010">
      <w:r w:rsidRPr="006E399F">
        <w:rPr>
          <w:rFonts w:hint="eastAsia"/>
        </w:rPr>
        <w:t>◆研究の方法</w:t>
      </w:r>
    </w:p>
    <w:p w14:paraId="30E64214" w14:textId="7BC2BAD4" w:rsidR="00997010" w:rsidRPr="006E399F" w:rsidRDefault="00997010" w:rsidP="00997010">
      <w:r w:rsidRPr="006E399F">
        <w:rPr>
          <w:rFonts w:hint="eastAsia"/>
        </w:rPr>
        <w:t>・対象となる患者</w:t>
      </w:r>
      <w:r w:rsidR="00DA58E4" w:rsidRPr="006E399F">
        <w:rPr>
          <w:rFonts w:hint="eastAsia"/>
        </w:rPr>
        <w:t>さん</w:t>
      </w:r>
    </w:p>
    <w:p w14:paraId="01A57963" w14:textId="164BFB76" w:rsidR="00766308" w:rsidRPr="006E399F" w:rsidRDefault="00766308" w:rsidP="00997010">
      <w:r w:rsidRPr="006E399F">
        <w:rPr>
          <w:rFonts w:hint="eastAsia"/>
        </w:rPr>
        <w:t>当院入院時の年齢が</w:t>
      </w:r>
      <w:r w:rsidRPr="006E399F">
        <w:rPr>
          <w:rFonts w:hint="eastAsia"/>
        </w:rPr>
        <w:t>55</w:t>
      </w:r>
      <w:r w:rsidRPr="006E399F">
        <w:rPr>
          <w:rFonts w:hint="eastAsia"/>
        </w:rPr>
        <w:t>歳以上で、精神病理学的従来診断名が「退行期メランコリー」「初老期うつ病」および「老年期うつ病」（現在の国際診断基準（</w:t>
      </w:r>
      <w:r w:rsidRPr="006E399F">
        <w:rPr>
          <w:rFonts w:hint="eastAsia"/>
        </w:rPr>
        <w:t>DSM-5</w:t>
      </w:r>
      <w:r w:rsidRPr="006E399F">
        <w:rPr>
          <w:rFonts w:hint="eastAsia"/>
        </w:rPr>
        <w:t>）でこれらは「抑うつ障</w:t>
      </w:r>
      <w:r w:rsidRPr="006E399F">
        <w:rPr>
          <w:rFonts w:hint="eastAsia"/>
        </w:rPr>
        <w:lastRenderedPageBreak/>
        <w:t>害群」「双極性障害群及び関連障害群」「統合失調症スペクトラム障害群および他の精神病性障害群」いずれかに該当する）の入院患者</w:t>
      </w:r>
      <w:r w:rsidR="00D34D88" w:rsidRPr="006E399F">
        <w:rPr>
          <w:rFonts w:hint="eastAsia"/>
        </w:rPr>
        <w:t>さん</w:t>
      </w:r>
    </w:p>
    <w:p w14:paraId="686A888F" w14:textId="77777777" w:rsidR="00997010" w:rsidRPr="006E399F" w:rsidRDefault="00997010" w:rsidP="00997010">
      <w:r w:rsidRPr="006E399F">
        <w:rPr>
          <w:rFonts w:hint="eastAsia"/>
        </w:rPr>
        <w:t>・利用する情報</w:t>
      </w:r>
    </w:p>
    <w:p w14:paraId="35BE1081" w14:textId="77777777" w:rsidR="00766308" w:rsidRPr="006E399F" w:rsidRDefault="00766308" w:rsidP="00997010">
      <w:r w:rsidRPr="006E399F">
        <w:rPr>
          <w:rFonts w:hint="eastAsia"/>
        </w:rPr>
        <w:t>後方視的にカルテ情報を調査しデータを集積可能であった方について、以下のデータを集積します。</w:t>
      </w:r>
    </w:p>
    <w:p w14:paraId="6089918E" w14:textId="77777777" w:rsidR="00766308" w:rsidRPr="006E399F" w:rsidRDefault="00766308" w:rsidP="00766308">
      <w:r w:rsidRPr="006E399F">
        <w:rPr>
          <w:rFonts w:hint="eastAsia"/>
        </w:rPr>
        <w:t>診断名、年齢、性別、生活歴、臨床経過、既往歴、家族歴、身体合併症、行動制限、初診時現症（身体所見、神経精神学的所見）、画像検査（頭部</w:t>
      </w:r>
      <w:r w:rsidRPr="006E399F">
        <w:rPr>
          <w:rFonts w:hint="eastAsia"/>
        </w:rPr>
        <w:t>CT</w:t>
      </w:r>
      <w:r w:rsidRPr="006E399F">
        <w:rPr>
          <w:rFonts w:hint="eastAsia"/>
        </w:rPr>
        <w:t>または</w:t>
      </w:r>
      <w:r w:rsidRPr="006E399F">
        <w:rPr>
          <w:rFonts w:hint="eastAsia"/>
        </w:rPr>
        <w:t>MRI</w:t>
      </w:r>
      <w:r w:rsidRPr="006E399F">
        <w:rPr>
          <w:rFonts w:hint="eastAsia"/>
        </w:rPr>
        <w:t>、脳血流</w:t>
      </w:r>
      <w:r w:rsidRPr="006E399F">
        <w:rPr>
          <w:rFonts w:hint="eastAsia"/>
        </w:rPr>
        <w:t>SPECT</w:t>
      </w:r>
      <w:r w:rsidRPr="006E399F">
        <w:rPr>
          <w:rFonts w:hint="eastAsia"/>
        </w:rPr>
        <w:t>、ドパミントランスポーター</w:t>
      </w:r>
      <w:r w:rsidRPr="006E399F">
        <w:rPr>
          <w:rFonts w:hint="eastAsia"/>
        </w:rPr>
        <w:t>SPECT</w:t>
      </w:r>
      <w:r w:rsidRPr="006E399F">
        <w:rPr>
          <w:rFonts w:hint="eastAsia"/>
        </w:rPr>
        <w:t>、</w:t>
      </w:r>
      <w:r w:rsidRPr="006E399F">
        <w:rPr>
          <w:rFonts w:hint="eastAsia"/>
        </w:rPr>
        <w:t>MIBG</w:t>
      </w:r>
      <w:r w:rsidRPr="006E399F">
        <w:rPr>
          <w:rFonts w:hint="eastAsia"/>
        </w:rPr>
        <w:t>心筋シンチグラフィ）、神経心理検査、血液検査、心電図、治療経過（向精神薬種類・用量、修正型通電療法適応有無、通電療法回数）、退院時診断</w:t>
      </w:r>
    </w:p>
    <w:p w14:paraId="43EC6BF3" w14:textId="77777777" w:rsidR="00997010" w:rsidRPr="006E399F" w:rsidRDefault="00997010" w:rsidP="00997010"/>
    <w:p w14:paraId="49EA4CC9" w14:textId="5A6E7C46" w:rsidR="00997010" w:rsidRPr="006E399F" w:rsidRDefault="00997010" w:rsidP="00997010">
      <w:r w:rsidRPr="006E399F">
        <w:rPr>
          <w:rFonts w:hint="eastAsia"/>
        </w:rPr>
        <w:t>◆試料</w:t>
      </w:r>
      <w:r w:rsidRPr="006E399F">
        <w:t>/</w:t>
      </w:r>
      <w:r w:rsidRPr="006E399F">
        <w:rPr>
          <w:rFonts w:hint="eastAsia"/>
        </w:rPr>
        <w:t>情報の他の研究機関への提供および提供方法</w:t>
      </w:r>
    </w:p>
    <w:p w14:paraId="3C909D8D" w14:textId="317FCC66" w:rsidR="00997010" w:rsidRPr="006E399F" w:rsidRDefault="00997010" w:rsidP="00997010">
      <w:r w:rsidRPr="006E399F">
        <w:rPr>
          <w:rFonts w:hint="eastAsia"/>
        </w:rPr>
        <w:t>他の機関への試料・情報の提供はありません。</w:t>
      </w:r>
    </w:p>
    <w:p w14:paraId="754BD4EC" w14:textId="76BB951F" w:rsidR="00997010" w:rsidRPr="006E399F" w:rsidRDefault="00D34D88" w:rsidP="00997010">
      <w:r w:rsidRPr="006E399F">
        <w:rPr>
          <w:rFonts w:hint="eastAsia"/>
        </w:rPr>
        <w:t>特定の個人を識別できないよう加工した資料</w:t>
      </w:r>
      <w:r w:rsidR="00997010" w:rsidRPr="006E399F">
        <w:rPr>
          <w:rFonts w:hint="eastAsia"/>
        </w:rPr>
        <w:t>は、本学の</w:t>
      </w:r>
      <w:r w:rsidR="00021A90" w:rsidRPr="006E399F">
        <w:rPr>
          <w:rFonts w:hint="eastAsia"/>
        </w:rPr>
        <w:t>個人情報</w:t>
      </w:r>
      <w:r w:rsidR="00997010" w:rsidRPr="006E399F">
        <w:rPr>
          <w:rFonts w:hint="eastAsia"/>
        </w:rPr>
        <w:t>管理者が保管・管理します。</w:t>
      </w:r>
    </w:p>
    <w:p w14:paraId="79345B6A" w14:textId="53A15C6A" w:rsidR="00997010" w:rsidRPr="006E399F" w:rsidRDefault="00997010" w:rsidP="00997010">
      <w:r w:rsidRPr="006E399F">
        <w:rPr>
          <w:rFonts w:hint="eastAsia"/>
        </w:rPr>
        <w:t>第三者が患者さんを識別できる情報が</w:t>
      </w:r>
      <w:r w:rsidR="00DE608C" w:rsidRPr="006E399F">
        <w:rPr>
          <w:rFonts w:hint="eastAsia"/>
        </w:rPr>
        <w:t>外部機関の</w:t>
      </w:r>
      <w:r w:rsidRPr="006E399F">
        <w:rPr>
          <w:rFonts w:hint="eastAsia"/>
        </w:rPr>
        <w:t>データベースに登録されることはありません。</w:t>
      </w:r>
    </w:p>
    <w:p w14:paraId="1AA8C706" w14:textId="276236BE" w:rsidR="00CA74BC" w:rsidRPr="00907603" w:rsidRDefault="00A10055" w:rsidP="00997010">
      <w:r w:rsidRPr="00907603">
        <w:rPr>
          <w:rFonts w:hint="eastAsia"/>
        </w:rPr>
        <w:t>なお、研究対象者から取得された情報について、</w:t>
      </w:r>
      <w:r w:rsidR="00CA74BC" w:rsidRPr="00907603">
        <w:rPr>
          <w:rFonts w:hint="eastAsia"/>
        </w:rPr>
        <w:t>現時点では確定していませんが、データを二次利用・多目的利用する可能性があります。その際は新たな研究計画を作成したうえで生命倫理委員会（臨床試験部会）にて審議され学長の承認を得るなどの必要な手続きを行います。また、本学の</w:t>
      </w:r>
      <w:r w:rsidR="00CA74BC" w:rsidRPr="00907603">
        <w:rPr>
          <w:rFonts w:hint="eastAsia"/>
        </w:rPr>
        <w:t>HP</w:t>
      </w:r>
      <w:r w:rsidR="00CA74BC" w:rsidRPr="00907603">
        <w:rPr>
          <w:rFonts w:hint="eastAsia"/>
        </w:rPr>
        <w:t>等でその旨を公開し、研究対象者が拒否できる機会を保障します。</w:t>
      </w:r>
    </w:p>
    <w:p w14:paraId="75501A6F" w14:textId="77777777" w:rsidR="00997010" w:rsidRPr="006E399F" w:rsidRDefault="00997010" w:rsidP="00997010"/>
    <w:p w14:paraId="5DDB0344" w14:textId="267BDCAD" w:rsidR="00766308" w:rsidRPr="006E399F" w:rsidRDefault="00021A90" w:rsidP="00766308">
      <w:r w:rsidRPr="006E399F">
        <w:rPr>
          <w:rFonts w:hint="eastAsia"/>
        </w:rPr>
        <w:t>◆</w:t>
      </w:r>
      <w:r w:rsidR="00766308" w:rsidRPr="006E399F">
        <w:rPr>
          <w:rFonts w:hint="eastAsia"/>
        </w:rPr>
        <w:t>プライバシーの保護について</w:t>
      </w:r>
    </w:p>
    <w:p w14:paraId="36193E3E" w14:textId="6A6C6E84" w:rsidR="00766308" w:rsidRPr="006E399F" w:rsidRDefault="00766308" w:rsidP="00766308">
      <w:r w:rsidRPr="00907603">
        <w:rPr>
          <w:rFonts w:hint="eastAsia"/>
        </w:rPr>
        <w:t>個人情報管理者による</w:t>
      </w:r>
      <w:r w:rsidR="00BE1A3F" w:rsidRPr="00907603">
        <w:rPr>
          <w:rFonts w:hint="eastAsia"/>
        </w:rPr>
        <w:t>コード</w:t>
      </w:r>
      <w:r w:rsidRPr="00907603">
        <w:rPr>
          <w:rFonts w:hint="eastAsia"/>
        </w:rPr>
        <w:t>化を図りますので、個人を特定できるような情報が外に漏れ</w:t>
      </w:r>
      <w:r w:rsidRPr="006E399F">
        <w:rPr>
          <w:rFonts w:hint="eastAsia"/>
        </w:rPr>
        <w:t>ることは一切ありません。</w:t>
      </w:r>
    </w:p>
    <w:p w14:paraId="57F8D7E4" w14:textId="62C984D6" w:rsidR="00235FAE" w:rsidRPr="006E399F" w:rsidRDefault="00235FAE" w:rsidP="00235FAE">
      <w:r w:rsidRPr="006E399F">
        <w:rPr>
          <w:rFonts w:hint="eastAsia"/>
        </w:rPr>
        <w:t>収集した個人情報・</w:t>
      </w:r>
      <w:r w:rsidR="00F201AF" w:rsidRPr="006E399F">
        <w:rPr>
          <w:rFonts w:ascii="ＭＳ 明朝" w:eastAsia="ＭＳ 明朝" w:hAnsi="ＭＳ 明朝" w:hint="eastAsia"/>
        </w:rPr>
        <w:t>特定の個人を識別できないよう加工した資料</w:t>
      </w:r>
      <w:r w:rsidRPr="006E399F">
        <w:rPr>
          <w:rFonts w:hint="eastAsia"/>
        </w:rPr>
        <w:t>は個人情報管理者が管理を行い、収集したデータは容易にアクセスできないよう、神経精神科学教室の鍵のかかる保管用ロッカーへパスワードロックをかけて保管します。</w:t>
      </w:r>
    </w:p>
    <w:p w14:paraId="61882E3D" w14:textId="3417569E" w:rsidR="00235FAE" w:rsidRPr="006E399F" w:rsidRDefault="00235FAE" w:rsidP="00235FAE">
      <w:r w:rsidRPr="006E399F">
        <w:rPr>
          <w:rFonts w:hint="eastAsia"/>
        </w:rPr>
        <w:t>収集した個人情報・</w:t>
      </w:r>
      <w:r w:rsidR="00F201AF" w:rsidRPr="006E399F">
        <w:rPr>
          <w:rFonts w:ascii="ＭＳ 明朝" w:eastAsia="ＭＳ 明朝" w:hAnsi="ＭＳ 明朝" w:hint="eastAsia"/>
        </w:rPr>
        <w:t>特定の個人を識別できないよう加工した資料</w:t>
      </w:r>
      <w:r w:rsidRPr="006E399F">
        <w:rPr>
          <w:rFonts w:hint="eastAsia"/>
        </w:rPr>
        <w:t>は研究終了・中止後から</w:t>
      </w:r>
      <w:r w:rsidRPr="006E399F">
        <w:rPr>
          <w:rFonts w:hint="eastAsia"/>
        </w:rPr>
        <w:t>5</w:t>
      </w:r>
      <w:r w:rsidRPr="006E399F">
        <w:rPr>
          <w:rFonts w:hint="eastAsia"/>
        </w:rPr>
        <w:t>年、もしくは成果について学会発表を行った最終の日から</w:t>
      </w:r>
      <w:r w:rsidRPr="006E399F">
        <w:rPr>
          <w:rFonts w:hint="eastAsia"/>
        </w:rPr>
        <w:t>3</w:t>
      </w:r>
      <w:r w:rsidRPr="006E399F">
        <w:rPr>
          <w:rFonts w:hint="eastAsia"/>
        </w:rPr>
        <w:t>年が経過した日のいずれか遅い期日まで保管します。</w:t>
      </w:r>
    </w:p>
    <w:p w14:paraId="3B453B12" w14:textId="77777777" w:rsidR="00E655F7" w:rsidRPr="006E399F" w:rsidRDefault="00E655F7" w:rsidP="00766308">
      <w:r w:rsidRPr="006E399F">
        <w:rPr>
          <w:rFonts w:hint="eastAsia"/>
        </w:rPr>
        <w:t>保管期間満了後は紙媒体のデータはシュレッダー処理のうえ廃棄します。</w:t>
      </w:r>
    </w:p>
    <w:p w14:paraId="017591A4" w14:textId="4EB61B61" w:rsidR="00766308" w:rsidRPr="006E399F" w:rsidRDefault="00E655F7" w:rsidP="00766308">
      <w:r w:rsidRPr="006E399F">
        <w:rPr>
          <w:rFonts w:hint="eastAsia"/>
        </w:rPr>
        <w:t>暗号化状態で外部ハードディスクまたは</w:t>
      </w:r>
      <w:r w:rsidRPr="006E399F">
        <w:rPr>
          <w:rFonts w:hint="eastAsia"/>
        </w:rPr>
        <w:t>DVD</w:t>
      </w:r>
      <w:r w:rsidRPr="006E399F">
        <w:rPr>
          <w:rFonts w:hint="eastAsia"/>
        </w:rPr>
        <w:t>に保存された電子データについては、保管期間満了後に物理的に破壊し廃棄します。</w:t>
      </w:r>
    </w:p>
    <w:p w14:paraId="5B5E60D8" w14:textId="77777777" w:rsidR="00E655F7" w:rsidRPr="006E399F" w:rsidRDefault="00E655F7" w:rsidP="00766308"/>
    <w:p w14:paraId="1660EE23" w14:textId="5F7FFDF7" w:rsidR="00766308" w:rsidRPr="006E399F" w:rsidRDefault="00021A90" w:rsidP="00766308">
      <w:r w:rsidRPr="006E399F">
        <w:rPr>
          <w:rFonts w:hint="eastAsia"/>
        </w:rPr>
        <w:t>◆</w:t>
      </w:r>
      <w:r w:rsidR="00766308" w:rsidRPr="006E399F">
        <w:rPr>
          <w:rFonts w:hint="eastAsia"/>
        </w:rPr>
        <w:t>研究結果の公表について</w:t>
      </w:r>
    </w:p>
    <w:p w14:paraId="1F9C78FA" w14:textId="77777777" w:rsidR="00766308" w:rsidRPr="006E399F" w:rsidRDefault="00766308" w:rsidP="00766308">
      <w:r w:rsidRPr="006E399F">
        <w:rPr>
          <w:rFonts w:hint="eastAsia"/>
        </w:rPr>
        <w:t>研究結果は、医学研究雑誌や学会等で発表される予定です。その場合も、個人を特定できる</w:t>
      </w:r>
      <w:r w:rsidRPr="006E399F">
        <w:rPr>
          <w:rFonts w:hint="eastAsia"/>
        </w:rPr>
        <w:lastRenderedPageBreak/>
        <w:t>情報は一切含まれませんのでご安心ください。</w:t>
      </w:r>
    </w:p>
    <w:p w14:paraId="3D78C99B" w14:textId="77777777" w:rsidR="00766308" w:rsidRPr="006E399F" w:rsidRDefault="00766308" w:rsidP="00997010"/>
    <w:p w14:paraId="04C09BF9" w14:textId="77777777" w:rsidR="00766308" w:rsidRPr="006E399F" w:rsidRDefault="00997010" w:rsidP="00766308">
      <w:r w:rsidRPr="006E399F">
        <w:rPr>
          <w:rFonts w:hint="eastAsia"/>
        </w:rPr>
        <w:t>◆本研究の資金源及び利益相反</w:t>
      </w:r>
    </w:p>
    <w:p w14:paraId="3B2542CA" w14:textId="1468AE58" w:rsidR="00997010" w:rsidRPr="006E399F" w:rsidRDefault="000E0C6D" w:rsidP="00766308">
      <w:r w:rsidRPr="006E399F">
        <w:rPr>
          <w:rFonts w:hint="eastAsia"/>
        </w:rPr>
        <w:t>本研究の研究費用は自己資金であり、</w:t>
      </w:r>
      <w:r w:rsidR="00997010" w:rsidRPr="006E399F">
        <w:rPr>
          <w:rFonts w:hint="eastAsia"/>
        </w:rPr>
        <w:t>本研究に関連し開示すべき利益相反関係にある企業等はありません</w:t>
      </w:r>
      <w:r w:rsidR="00FA214B" w:rsidRPr="006E399F">
        <w:rPr>
          <w:rFonts w:hint="eastAsia"/>
        </w:rPr>
        <w:t>。</w:t>
      </w:r>
    </w:p>
    <w:p w14:paraId="7B7F0C1B" w14:textId="77777777" w:rsidR="00766308" w:rsidRPr="006E399F" w:rsidRDefault="00766308" w:rsidP="00766308"/>
    <w:p w14:paraId="70B26597" w14:textId="5DF01DD7" w:rsidR="00523FE9" w:rsidRPr="006E399F" w:rsidRDefault="00523FE9" w:rsidP="00523FE9">
      <w:r w:rsidRPr="006E399F">
        <w:rPr>
          <w:rFonts w:hint="eastAsia"/>
        </w:rPr>
        <w:t>※この研究の対象になられる方で、「ご自身の</w:t>
      </w:r>
      <w:r w:rsidR="00997010" w:rsidRPr="006E399F">
        <w:rPr>
          <w:rFonts w:hint="eastAsia"/>
        </w:rPr>
        <w:t>カルテ情報</w:t>
      </w:r>
      <w:r w:rsidRPr="006E399F">
        <w:rPr>
          <w:rFonts w:hint="eastAsia"/>
        </w:rPr>
        <w:t>を除外してほしい」と望まれる方は、下記問い合わせ先、または窓口までご連絡下さい。</w:t>
      </w:r>
    </w:p>
    <w:p w14:paraId="52E6D3A4" w14:textId="77777777" w:rsidR="00AD3324" w:rsidRPr="006E399F" w:rsidRDefault="00AD3324" w:rsidP="00523FE9"/>
    <w:p w14:paraId="06F04D91" w14:textId="495E8FA3" w:rsidR="00523FE9" w:rsidRPr="006E399F" w:rsidRDefault="00523FE9" w:rsidP="00523FE9">
      <w:r w:rsidRPr="006E399F">
        <w:rPr>
          <w:rFonts w:hint="eastAsia"/>
        </w:rPr>
        <w:t>問い合わせ先：聖マリアンナ医科大学病院</w:t>
      </w:r>
      <w:r w:rsidRPr="006E399F">
        <w:rPr>
          <w:rFonts w:hint="eastAsia"/>
        </w:rPr>
        <w:t xml:space="preserve"> </w:t>
      </w:r>
      <w:r w:rsidR="006C6A44" w:rsidRPr="006E399F">
        <w:rPr>
          <w:rFonts w:hint="eastAsia"/>
        </w:rPr>
        <w:t>神経精神科</w:t>
      </w:r>
    </w:p>
    <w:p w14:paraId="4BDC62F5" w14:textId="77777777" w:rsidR="00523FE9" w:rsidRPr="006E399F" w:rsidRDefault="00523FE9" w:rsidP="00523FE9">
      <w:r w:rsidRPr="006E399F">
        <w:rPr>
          <w:rFonts w:hint="eastAsia"/>
        </w:rPr>
        <w:t>住所：〒</w:t>
      </w:r>
      <w:r w:rsidRPr="006E399F">
        <w:rPr>
          <w:rFonts w:hint="eastAsia"/>
        </w:rPr>
        <w:t xml:space="preserve">216-8511 </w:t>
      </w:r>
      <w:r w:rsidRPr="006E399F">
        <w:rPr>
          <w:rFonts w:hint="eastAsia"/>
        </w:rPr>
        <w:t>神奈川県川崎市宮前区菅生</w:t>
      </w:r>
      <w:r w:rsidRPr="006E399F">
        <w:rPr>
          <w:rFonts w:hint="eastAsia"/>
        </w:rPr>
        <w:t>2-16-1</w:t>
      </w:r>
    </w:p>
    <w:p w14:paraId="60CD1C15" w14:textId="77777777" w:rsidR="00523FE9" w:rsidRPr="006E399F" w:rsidRDefault="00523FE9" w:rsidP="00523FE9">
      <w:r w:rsidRPr="006E399F">
        <w:rPr>
          <w:rFonts w:hint="eastAsia"/>
        </w:rPr>
        <w:t>電話：</w:t>
      </w:r>
      <w:r w:rsidRPr="006E399F">
        <w:rPr>
          <w:rFonts w:hint="eastAsia"/>
        </w:rPr>
        <w:t>044-977-8111</w:t>
      </w:r>
      <w:r w:rsidRPr="006E399F">
        <w:rPr>
          <w:rFonts w:hint="eastAsia"/>
        </w:rPr>
        <w:t>（代表）</w:t>
      </w:r>
    </w:p>
    <w:p w14:paraId="6A89FBD5" w14:textId="6B28C978" w:rsidR="00523FE9" w:rsidRPr="00907603" w:rsidRDefault="00523FE9" w:rsidP="00997010">
      <w:r w:rsidRPr="00907603">
        <w:rPr>
          <w:rFonts w:hint="eastAsia"/>
        </w:rPr>
        <w:t>担当医師：</w:t>
      </w:r>
      <w:r w:rsidR="006C6A44" w:rsidRPr="00907603">
        <w:rPr>
          <w:rFonts w:hint="eastAsia"/>
        </w:rPr>
        <w:t>神経精神科</w:t>
      </w:r>
      <w:r w:rsidRPr="00907603">
        <w:rPr>
          <w:rFonts w:hint="eastAsia"/>
        </w:rPr>
        <w:t xml:space="preserve"> </w:t>
      </w:r>
      <w:r w:rsidR="00D81A95" w:rsidRPr="00907603">
        <w:rPr>
          <w:rFonts w:hint="eastAsia"/>
        </w:rPr>
        <w:t>笠貫浩史</w:t>
      </w:r>
      <w:r w:rsidRPr="00907603">
        <w:rPr>
          <w:rFonts w:hint="eastAsia"/>
        </w:rPr>
        <w:t xml:space="preserve"> PHS</w:t>
      </w:r>
      <w:r w:rsidRPr="00907603">
        <w:rPr>
          <w:rFonts w:hint="eastAsia"/>
        </w:rPr>
        <w:t>：</w:t>
      </w:r>
      <w:r w:rsidR="00485DEA" w:rsidRPr="00907603">
        <w:rPr>
          <w:rFonts w:hint="eastAsia"/>
        </w:rPr>
        <w:t>8</w:t>
      </w:r>
      <w:r w:rsidR="00485DEA" w:rsidRPr="00907603">
        <w:t>1</w:t>
      </w:r>
      <w:r w:rsidR="00D81A95" w:rsidRPr="00907603">
        <w:t>133</w:t>
      </w:r>
    </w:p>
    <w:p w14:paraId="05C5BCF0" w14:textId="789F8833" w:rsidR="00771DFE" w:rsidRPr="00907603" w:rsidRDefault="00771DFE" w:rsidP="00771DFE">
      <w:r w:rsidRPr="00907603">
        <w:rPr>
          <w:rFonts w:hint="eastAsia"/>
        </w:rPr>
        <w:t xml:space="preserve">対応時間：水曜日　</w:t>
      </w:r>
      <w:r w:rsidRPr="00907603">
        <w:rPr>
          <w:rFonts w:hint="eastAsia"/>
        </w:rPr>
        <w:t>9</w:t>
      </w:r>
      <w:r w:rsidRPr="00907603">
        <w:rPr>
          <w:rFonts w:hint="eastAsia"/>
        </w:rPr>
        <w:t>時～</w:t>
      </w:r>
      <w:r w:rsidRPr="00907603">
        <w:rPr>
          <w:rFonts w:hint="eastAsia"/>
        </w:rPr>
        <w:t>1</w:t>
      </w:r>
      <w:r w:rsidR="00D81A95" w:rsidRPr="00907603">
        <w:t>3</w:t>
      </w:r>
      <w:r w:rsidRPr="00907603">
        <w:rPr>
          <w:rFonts w:hint="eastAsia"/>
        </w:rPr>
        <w:t>時</w:t>
      </w:r>
    </w:p>
    <w:sectPr w:rsidR="00771DFE" w:rsidRPr="009076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0ECA" w14:textId="77777777" w:rsidR="00AE7A84" w:rsidRDefault="00AE7A84" w:rsidP="00040EE7">
      <w:r>
        <w:separator/>
      </w:r>
    </w:p>
  </w:endnote>
  <w:endnote w:type="continuationSeparator" w:id="0">
    <w:p w14:paraId="65A171EC" w14:textId="77777777" w:rsidR="00AE7A84" w:rsidRDefault="00AE7A84" w:rsidP="0004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6D1F" w14:textId="77777777" w:rsidR="00AE7A84" w:rsidRDefault="00AE7A84" w:rsidP="00040EE7">
      <w:r>
        <w:separator/>
      </w:r>
    </w:p>
  </w:footnote>
  <w:footnote w:type="continuationSeparator" w:id="0">
    <w:p w14:paraId="55597160" w14:textId="77777777" w:rsidR="00AE7A84" w:rsidRDefault="00AE7A84" w:rsidP="00040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E9"/>
    <w:rsid w:val="00021A90"/>
    <w:rsid w:val="00040EE7"/>
    <w:rsid w:val="0009686D"/>
    <w:rsid w:val="000E0C6D"/>
    <w:rsid w:val="0012409E"/>
    <w:rsid w:val="001805CD"/>
    <w:rsid w:val="001D7879"/>
    <w:rsid w:val="00235FAE"/>
    <w:rsid w:val="002E4A6C"/>
    <w:rsid w:val="0032150D"/>
    <w:rsid w:val="00327F69"/>
    <w:rsid w:val="00347FDA"/>
    <w:rsid w:val="003A65AC"/>
    <w:rsid w:val="003C2B4F"/>
    <w:rsid w:val="00434D9F"/>
    <w:rsid w:val="00453A89"/>
    <w:rsid w:val="00485DEA"/>
    <w:rsid w:val="004D0E58"/>
    <w:rsid w:val="004D17C8"/>
    <w:rsid w:val="00523FE9"/>
    <w:rsid w:val="00535BCF"/>
    <w:rsid w:val="00561CD1"/>
    <w:rsid w:val="006C379A"/>
    <w:rsid w:val="006C6A44"/>
    <w:rsid w:val="006E274F"/>
    <w:rsid w:val="006E399F"/>
    <w:rsid w:val="00733576"/>
    <w:rsid w:val="00743C94"/>
    <w:rsid w:val="00764540"/>
    <w:rsid w:val="00766308"/>
    <w:rsid w:val="00771DFE"/>
    <w:rsid w:val="007C3369"/>
    <w:rsid w:val="007E2199"/>
    <w:rsid w:val="00832919"/>
    <w:rsid w:val="00860699"/>
    <w:rsid w:val="008C3A9F"/>
    <w:rsid w:val="008E0B8F"/>
    <w:rsid w:val="00907603"/>
    <w:rsid w:val="009231D7"/>
    <w:rsid w:val="00997010"/>
    <w:rsid w:val="009F6142"/>
    <w:rsid w:val="00A10055"/>
    <w:rsid w:val="00A325B6"/>
    <w:rsid w:val="00A343BD"/>
    <w:rsid w:val="00A37183"/>
    <w:rsid w:val="00A770E6"/>
    <w:rsid w:val="00AD3324"/>
    <w:rsid w:val="00AE7A84"/>
    <w:rsid w:val="00B01356"/>
    <w:rsid w:val="00B06EA4"/>
    <w:rsid w:val="00B846F2"/>
    <w:rsid w:val="00BB358F"/>
    <w:rsid w:val="00BE1A3F"/>
    <w:rsid w:val="00C04BD4"/>
    <w:rsid w:val="00C3532B"/>
    <w:rsid w:val="00CA575D"/>
    <w:rsid w:val="00CA74BC"/>
    <w:rsid w:val="00D1025F"/>
    <w:rsid w:val="00D22282"/>
    <w:rsid w:val="00D34D88"/>
    <w:rsid w:val="00D37B4E"/>
    <w:rsid w:val="00D50A82"/>
    <w:rsid w:val="00D81A95"/>
    <w:rsid w:val="00DA58E4"/>
    <w:rsid w:val="00DE608C"/>
    <w:rsid w:val="00DF5882"/>
    <w:rsid w:val="00E655F7"/>
    <w:rsid w:val="00E66E58"/>
    <w:rsid w:val="00EE4BC9"/>
    <w:rsid w:val="00F13A4B"/>
    <w:rsid w:val="00F201AF"/>
    <w:rsid w:val="00F719CD"/>
    <w:rsid w:val="00F8039A"/>
    <w:rsid w:val="00FA214B"/>
    <w:rsid w:val="00FB5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343F3"/>
  <w15:chartTrackingRefBased/>
  <w15:docId w15:val="{23AFDB59-9076-4A29-B901-78823614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7010"/>
  </w:style>
  <w:style w:type="character" w:customStyle="1" w:styleId="a4">
    <w:name w:val="日付 (文字)"/>
    <w:basedOn w:val="a0"/>
    <w:link w:val="a3"/>
    <w:uiPriority w:val="99"/>
    <w:semiHidden/>
    <w:rsid w:val="00997010"/>
  </w:style>
  <w:style w:type="paragraph" w:styleId="a5">
    <w:name w:val="header"/>
    <w:basedOn w:val="a"/>
    <w:link w:val="a6"/>
    <w:uiPriority w:val="99"/>
    <w:unhideWhenUsed/>
    <w:rsid w:val="00040EE7"/>
    <w:pPr>
      <w:tabs>
        <w:tab w:val="center" w:pos="4252"/>
        <w:tab w:val="right" w:pos="8504"/>
      </w:tabs>
      <w:snapToGrid w:val="0"/>
    </w:pPr>
  </w:style>
  <w:style w:type="character" w:customStyle="1" w:styleId="a6">
    <w:name w:val="ヘッダー (文字)"/>
    <w:basedOn w:val="a0"/>
    <w:link w:val="a5"/>
    <w:uiPriority w:val="99"/>
    <w:rsid w:val="00040EE7"/>
  </w:style>
  <w:style w:type="paragraph" w:styleId="a7">
    <w:name w:val="footer"/>
    <w:basedOn w:val="a"/>
    <w:link w:val="a8"/>
    <w:uiPriority w:val="99"/>
    <w:unhideWhenUsed/>
    <w:rsid w:val="00040EE7"/>
    <w:pPr>
      <w:tabs>
        <w:tab w:val="center" w:pos="4252"/>
        <w:tab w:val="right" w:pos="8504"/>
      </w:tabs>
      <w:snapToGrid w:val="0"/>
    </w:pPr>
  </w:style>
  <w:style w:type="character" w:customStyle="1" w:styleId="a8">
    <w:name w:val="フッター (文字)"/>
    <w:basedOn w:val="a0"/>
    <w:link w:val="a7"/>
    <w:uiPriority w:val="99"/>
    <w:rsid w:val="00040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KUDO Koki</dc:creator>
  <cp:keywords/>
  <dc:description/>
  <cp:lastModifiedBy>Koki KUDO</cp:lastModifiedBy>
  <cp:revision>23</cp:revision>
  <cp:lastPrinted>2022-07-20T01:02:00Z</cp:lastPrinted>
  <dcterms:created xsi:type="dcterms:W3CDTF">2022-07-20T01:45:00Z</dcterms:created>
  <dcterms:modified xsi:type="dcterms:W3CDTF">2025-02-27T09:51:00Z</dcterms:modified>
</cp:coreProperties>
</file>