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0AEA" w14:textId="4E5768E8" w:rsidR="00DB78EA" w:rsidRPr="003F33F9" w:rsidRDefault="00BE06D3" w:rsidP="00F40D55">
      <w:pPr>
        <w:spacing w:line="360" w:lineRule="auto"/>
        <w:jc w:val="center"/>
        <w:rPr>
          <w:rFonts w:ascii="メイリオ" w:eastAsia="メイリオ" w:hAnsi="メイリオ"/>
          <w:sz w:val="20"/>
          <w:szCs w:val="20"/>
          <w:shd w:val="clear" w:color="auto" w:fill="FFFFFF"/>
        </w:rPr>
      </w:pPr>
      <w:r w:rsidRPr="003F33F9">
        <w:rPr>
          <w:rFonts w:ascii="メイリオ" w:eastAsia="メイリオ" w:hAnsi="メイリオ" w:hint="eastAsia"/>
          <w:sz w:val="20"/>
          <w:szCs w:val="20"/>
          <w:shd w:val="clear" w:color="auto" w:fill="FFFFFF"/>
        </w:rPr>
        <w:t>聖マリアンナ医科大学病院で早産児・超低出生体重児の診断で治療を受けた方およびご家族の方へ</w:t>
      </w:r>
      <w:r w:rsidRPr="003F33F9">
        <w:rPr>
          <w:rFonts w:ascii="メイリオ" w:eastAsia="メイリオ" w:hAnsi="メイリオ" w:hint="eastAsia"/>
          <w:sz w:val="20"/>
          <w:szCs w:val="20"/>
        </w:rPr>
        <w:br/>
      </w:r>
      <w:r w:rsidRPr="003F33F9">
        <w:rPr>
          <w:rFonts w:ascii="メイリオ" w:eastAsia="メイリオ" w:hAnsi="メイリオ" w:hint="eastAsia"/>
          <w:sz w:val="20"/>
          <w:szCs w:val="20"/>
          <w:shd w:val="clear" w:color="auto" w:fill="FFFFFF"/>
        </w:rPr>
        <w:t>研究課題「</w:t>
      </w:r>
      <w:r w:rsidR="00856B4D" w:rsidRPr="003F33F9">
        <w:rPr>
          <w:rFonts w:ascii="メイリオ" w:eastAsia="メイリオ" w:hAnsi="メイリオ" w:hint="eastAsia"/>
        </w:rPr>
        <w:t>当院における体重</w:t>
      </w:r>
      <w:r w:rsidR="00856B4D" w:rsidRPr="003F33F9">
        <w:rPr>
          <w:rFonts w:ascii="メイリオ" w:eastAsia="メイリオ" w:hAnsi="メイリオ"/>
        </w:rPr>
        <w:t>1500g</w:t>
      </w:r>
      <w:r w:rsidR="00856B4D" w:rsidRPr="003F33F9">
        <w:rPr>
          <w:rFonts w:ascii="メイリオ" w:eastAsia="メイリオ" w:hAnsi="メイリオ" w:hint="eastAsia"/>
        </w:rPr>
        <w:t>未満の児に対して</w:t>
      </w:r>
      <w:r w:rsidR="00856B4D" w:rsidRPr="003F33F9">
        <w:rPr>
          <w:rFonts w:ascii="メイリオ" w:eastAsia="メイリオ" w:hAnsi="メイリオ"/>
        </w:rPr>
        <w:t>COX</w:t>
      </w:r>
      <w:r w:rsidR="00856B4D" w:rsidRPr="003F33F9">
        <w:rPr>
          <w:rFonts w:ascii="メイリオ" w:eastAsia="メイリオ" w:hAnsi="メイリオ" w:hint="eastAsia"/>
        </w:rPr>
        <w:t>阻害薬を投与する際に影響する血小板数の検討</w:t>
      </w:r>
      <w:r w:rsidRPr="003F33F9">
        <w:rPr>
          <w:rFonts w:ascii="メイリオ" w:eastAsia="メイリオ" w:hAnsi="メイリオ" w:hint="eastAsia"/>
          <w:sz w:val="20"/>
          <w:szCs w:val="20"/>
          <w:shd w:val="clear" w:color="auto" w:fill="FFFFFF"/>
        </w:rPr>
        <w:t>」</w:t>
      </w:r>
    </w:p>
    <w:p w14:paraId="4A68A5E2" w14:textId="3FB5A8DD" w:rsidR="00C97FC7" w:rsidRPr="003F33F9" w:rsidRDefault="00BE06D3" w:rsidP="00DB78EA">
      <w:pPr>
        <w:spacing w:line="360" w:lineRule="auto"/>
        <w:jc w:val="center"/>
        <w:rPr>
          <w:rFonts w:ascii="メイリオ" w:eastAsia="メイリオ" w:hAnsi="メイリオ"/>
          <w:sz w:val="40"/>
          <w:szCs w:val="40"/>
        </w:rPr>
      </w:pPr>
      <w:r w:rsidRPr="003F33F9">
        <w:rPr>
          <w:rFonts w:ascii="メイリオ" w:eastAsia="メイリオ" w:hAnsi="メイリオ" w:hint="eastAsia"/>
          <w:sz w:val="20"/>
          <w:szCs w:val="20"/>
          <w:shd w:val="clear" w:color="auto" w:fill="FFFFFF"/>
        </w:rPr>
        <w:t>へご参加のお願い</w:t>
      </w:r>
    </w:p>
    <w:p w14:paraId="44B4732F" w14:textId="77777777" w:rsidR="001A2129" w:rsidRPr="003F33F9" w:rsidRDefault="001A2129" w:rsidP="001A2129">
      <w:pPr>
        <w:rPr>
          <w:rFonts w:ascii="メイリオ" w:eastAsia="メイリオ" w:hAnsi="メイリオ"/>
          <w:sz w:val="20"/>
          <w:szCs w:val="20"/>
          <w:shd w:val="clear" w:color="auto" w:fill="FFFFFF"/>
        </w:rPr>
      </w:pPr>
    </w:p>
    <w:p w14:paraId="47226CF5" w14:textId="78A40466" w:rsidR="00DB78EA" w:rsidRPr="003F33F9" w:rsidRDefault="00BE06D3" w:rsidP="009F0EA4">
      <w:pPr>
        <w:pStyle w:val="a3"/>
        <w:numPr>
          <w:ilvl w:val="0"/>
          <w:numId w:val="4"/>
        </w:numPr>
        <w:ind w:leftChars="0"/>
        <w:rPr>
          <w:rFonts w:ascii="メイリオ" w:eastAsia="メイリオ" w:hAnsi="メイリオ"/>
          <w:sz w:val="20"/>
          <w:szCs w:val="20"/>
          <w:shd w:val="clear" w:color="auto" w:fill="FFFFFF"/>
        </w:rPr>
      </w:pPr>
      <w:r w:rsidRPr="003F33F9">
        <w:rPr>
          <w:rFonts w:ascii="メイリオ" w:eastAsia="メイリオ" w:hAnsi="メイリオ" w:hint="eastAsia"/>
          <w:sz w:val="20"/>
          <w:szCs w:val="20"/>
          <w:shd w:val="clear" w:color="auto" w:fill="FFFFFF"/>
        </w:rPr>
        <w:t xml:space="preserve">研究課題名　</w:t>
      </w:r>
      <w:r w:rsidR="00856B4D" w:rsidRPr="003F33F9">
        <w:rPr>
          <w:rFonts w:ascii="メイリオ" w:eastAsia="メイリオ" w:hAnsi="メイリオ" w:hint="eastAsia"/>
        </w:rPr>
        <w:t>当院における体重</w:t>
      </w:r>
      <w:r w:rsidR="00856B4D" w:rsidRPr="003F33F9">
        <w:rPr>
          <w:rFonts w:ascii="メイリオ" w:eastAsia="メイリオ" w:hAnsi="メイリオ"/>
        </w:rPr>
        <w:t>1500g</w:t>
      </w:r>
      <w:r w:rsidR="00856B4D" w:rsidRPr="003F33F9">
        <w:rPr>
          <w:rFonts w:ascii="メイリオ" w:eastAsia="メイリオ" w:hAnsi="メイリオ" w:hint="eastAsia"/>
        </w:rPr>
        <w:t>未満の児に対して</w:t>
      </w:r>
      <w:r w:rsidR="00856B4D" w:rsidRPr="003F33F9">
        <w:rPr>
          <w:rFonts w:ascii="メイリオ" w:eastAsia="メイリオ" w:hAnsi="メイリオ"/>
        </w:rPr>
        <w:t>COX</w:t>
      </w:r>
      <w:r w:rsidR="00856B4D" w:rsidRPr="003F33F9">
        <w:rPr>
          <w:rFonts w:ascii="メイリオ" w:eastAsia="メイリオ" w:hAnsi="メイリオ" w:hint="eastAsia"/>
        </w:rPr>
        <w:t>阻害薬を投与する際に影響する血小板数の検討</w:t>
      </w:r>
    </w:p>
    <w:p w14:paraId="16560663" w14:textId="2976A19A" w:rsidR="0085524B" w:rsidRPr="003F33F9" w:rsidRDefault="00BE06D3" w:rsidP="0085524B">
      <w:pPr>
        <w:pStyle w:val="a3"/>
        <w:numPr>
          <w:ilvl w:val="0"/>
          <w:numId w:val="4"/>
        </w:numPr>
        <w:ind w:leftChars="0"/>
        <w:rPr>
          <w:rFonts w:ascii="メイリオ" w:eastAsia="メイリオ" w:hAnsi="メイリオ"/>
          <w:sz w:val="20"/>
          <w:szCs w:val="20"/>
        </w:rPr>
      </w:pPr>
      <w:r w:rsidRPr="003F33F9">
        <w:rPr>
          <w:rFonts w:ascii="メイリオ" w:eastAsia="メイリオ" w:hAnsi="メイリオ" w:hint="eastAsia"/>
          <w:sz w:val="20"/>
          <w:szCs w:val="20"/>
          <w:shd w:val="clear" w:color="auto" w:fill="FFFFFF"/>
        </w:rPr>
        <w:t>実施責任者</w:t>
      </w:r>
      <w:r w:rsidR="0085524B" w:rsidRPr="003F33F9">
        <w:rPr>
          <w:rFonts w:ascii="メイリオ" w:eastAsia="メイリオ" w:hAnsi="メイリオ" w:hint="eastAsia"/>
          <w:sz w:val="20"/>
          <w:szCs w:val="20"/>
          <w:shd w:val="clear" w:color="auto" w:fill="FFFFFF"/>
        </w:rPr>
        <w:t xml:space="preserve">　</w:t>
      </w:r>
      <w:r w:rsidRPr="003F33F9">
        <w:rPr>
          <w:rFonts w:ascii="メイリオ" w:eastAsia="メイリオ" w:hAnsi="メイリオ" w:hint="eastAsia"/>
          <w:sz w:val="20"/>
          <w:szCs w:val="20"/>
          <w:shd w:val="clear" w:color="auto" w:fill="FFFFFF"/>
        </w:rPr>
        <w:t>鈴木真波</w:t>
      </w:r>
    </w:p>
    <w:p w14:paraId="33C81495" w14:textId="0146DB41" w:rsidR="001A2129" w:rsidRPr="00490EF0" w:rsidRDefault="00BE06D3" w:rsidP="0085524B">
      <w:pPr>
        <w:pStyle w:val="a3"/>
        <w:numPr>
          <w:ilvl w:val="0"/>
          <w:numId w:val="4"/>
        </w:numPr>
        <w:ind w:leftChars="0"/>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研究の目的</w:t>
      </w:r>
    </w:p>
    <w:p w14:paraId="5270D617" w14:textId="77777777" w:rsidR="00856B4D" w:rsidRDefault="00D31EDB" w:rsidP="00856B4D">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rPr>
        <w:t>早産の</w:t>
      </w:r>
      <w:r w:rsidR="00C351E3" w:rsidRPr="00490EF0">
        <w:rPr>
          <w:rFonts w:ascii="メイリオ" w:eastAsia="メイリオ" w:hAnsi="メイリオ" w:hint="eastAsia"/>
          <w:sz w:val="20"/>
          <w:szCs w:val="20"/>
        </w:rPr>
        <w:t>赤ちゃんにとって様々な治療が開発され、</w:t>
      </w:r>
      <w:r w:rsidRPr="00490EF0">
        <w:rPr>
          <w:rFonts w:ascii="メイリオ" w:eastAsia="メイリオ" w:hAnsi="メイリオ" w:hint="eastAsia"/>
          <w:sz w:val="20"/>
          <w:szCs w:val="20"/>
        </w:rPr>
        <w:t>たくさんの早産の赤ちゃんの命が救われる</w:t>
      </w:r>
      <w:r w:rsidR="00037308" w:rsidRPr="00490EF0">
        <w:rPr>
          <w:rFonts w:ascii="メイリオ" w:eastAsia="メイリオ" w:hAnsi="メイリオ" w:hint="eastAsia"/>
          <w:sz w:val="20"/>
          <w:szCs w:val="20"/>
        </w:rPr>
        <w:t>時代</w:t>
      </w:r>
      <w:r w:rsidRPr="00490EF0">
        <w:rPr>
          <w:rFonts w:ascii="メイリオ" w:eastAsia="メイリオ" w:hAnsi="メイリオ" w:hint="eastAsia"/>
          <w:sz w:val="20"/>
          <w:szCs w:val="20"/>
        </w:rPr>
        <w:t>となりました。</w:t>
      </w:r>
      <w:r w:rsidR="00C351E3" w:rsidRPr="00490EF0">
        <w:rPr>
          <w:rFonts w:ascii="メイリオ" w:eastAsia="メイリオ" w:hAnsi="メイリオ" w:hint="eastAsia"/>
          <w:sz w:val="20"/>
          <w:szCs w:val="20"/>
        </w:rPr>
        <w:t>その中で、未熟児動脈管開存症という病気の治療も早産の赤ちゃんの予後をよくした治療の一つに数えられます。</w:t>
      </w:r>
      <w:r w:rsidR="009F0EA4" w:rsidRPr="00490EF0">
        <w:rPr>
          <w:rFonts w:ascii="メイリオ" w:eastAsia="メイリオ" w:hAnsi="メイリオ" w:hint="eastAsia"/>
          <w:sz w:val="20"/>
          <w:szCs w:val="20"/>
        </w:rPr>
        <w:t>動脈菅という血管</w:t>
      </w:r>
      <w:r w:rsidR="00C351E3" w:rsidRPr="00490EF0">
        <w:rPr>
          <w:rFonts w:ascii="メイリオ" w:eastAsia="メイリオ" w:hAnsi="メイリオ" w:hint="eastAsia"/>
          <w:sz w:val="20"/>
          <w:szCs w:val="20"/>
        </w:rPr>
        <w:t>は、心臓から各種内蔵に血液を送る血管</w:t>
      </w:r>
      <w:r w:rsidR="00C351E3" w:rsidRPr="00490EF0">
        <w:rPr>
          <w:rFonts w:ascii="メイリオ" w:eastAsia="メイリオ" w:hAnsi="メイリオ"/>
          <w:sz w:val="20"/>
          <w:szCs w:val="20"/>
        </w:rPr>
        <w:t xml:space="preserve"> (</w:t>
      </w:r>
      <w:r w:rsidR="00C351E3" w:rsidRPr="00490EF0">
        <w:rPr>
          <w:rFonts w:ascii="メイリオ" w:eastAsia="メイリオ" w:hAnsi="メイリオ" w:hint="eastAsia"/>
          <w:sz w:val="20"/>
          <w:szCs w:val="20"/>
        </w:rPr>
        <w:t>大動脈</w:t>
      </w:r>
      <w:r w:rsidR="00C351E3" w:rsidRPr="00490EF0">
        <w:rPr>
          <w:rFonts w:ascii="メイリオ" w:eastAsia="メイリオ" w:hAnsi="メイリオ"/>
          <w:sz w:val="20"/>
          <w:szCs w:val="20"/>
        </w:rPr>
        <w:t>)</w:t>
      </w:r>
      <w:r w:rsidR="00C351E3" w:rsidRPr="00490EF0">
        <w:rPr>
          <w:rFonts w:ascii="メイリオ" w:eastAsia="メイリオ" w:hAnsi="メイリオ" w:hint="eastAsia"/>
          <w:sz w:val="20"/>
          <w:szCs w:val="20"/>
        </w:rPr>
        <w:t>と肺に血液を送る血管</w:t>
      </w:r>
      <w:r w:rsidR="00C351E3" w:rsidRPr="00490EF0">
        <w:rPr>
          <w:rFonts w:ascii="メイリオ" w:eastAsia="メイリオ" w:hAnsi="メイリオ"/>
          <w:sz w:val="20"/>
          <w:szCs w:val="20"/>
        </w:rPr>
        <w:t xml:space="preserve"> (</w:t>
      </w:r>
      <w:r w:rsidR="00C351E3" w:rsidRPr="00490EF0">
        <w:rPr>
          <w:rFonts w:ascii="メイリオ" w:eastAsia="メイリオ" w:hAnsi="メイリオ" w:hint="eastAsia"/>
          <w:sz w:val="20"/>
          <w:szCs w:val="20"/>
        </w:rPr>
        <w:t>肺血管)をつな</w:t>
      </w:r>
      <w:r w:rsidR="009F0EA4" w:rsidRPr="00490EF0">
        <w:rPr>
          <w:rFonts w:ascii="メイリオ" w:eastAsia="メイリオ" w:hAnsi="メイリオ" w:hint="eastAsia"/>
          <w:sz w:val="20"/>
          <w:szCs w:val="20"/>
        </w:rPr>
        <w:t>いでいる</w:t>
      </w:r>
      <w:r w:rsidR="00C351E3" w:rsidRPr="00490EF0">
        <w:rPr>
          <w:rFonts w:ascii="メイリオ" w:eastAsia="メイリオ" w:hAnsi="メイリオ" w:hint="eastAsia"/>
          <w:sz w:val="20"/>
          <w:szCs w:val="20"/>
        </w:rPr>
        <w:t>血管です。通常であれば、生まれてから</w:t>
      </w:r>
      <w:r w:rsidR="00856B4D">
        <w:rPr>
          <w:rFonts w:ascii="メイリオ" w:eastAsia="メイリオ" w:hAnsi="メイリオ"/>
          <w:sz w:val="20"/>
          <w:szCs w:val="20"/>
        </w:rPr>
        <w:t>24</w:t>
      </w:r>
      <w:r w:rsidR="00856B4D">
        <w:rPr>
          <w:rFonts w:ascii="Apple Color Emoji" w:eastAsia="メイリオ" w:hAnsi="Apple Color Emoji" w:cs="Apple Color Emoji" w:hint="eastAsia"/>
          <w:sz w:val="20"/>
          <w:szCs w:val="20"/>
        </w:rPr>
        <w:t>〜</w:t>
      </w:r>
      <w:r w:rsidR="00856B4D">
        <w:rPr>
          <w:rFonts w:ascii="メイリオ" w:eastAsia="メイリオ" w:hAnsi="メイリオ"/>
          <w:sz w:val="20"/>
          <w:szCs w:val="20"/>
        </w:rPr>
        <w:t>48</w:t>
      </w:r>
      <w:r w:rsidR="00C351E3" w:rsidRPr="00490EF0">
        <w:rPr>
          <w:rFonts w:ascii="Apple Color Emoji" w:eastAsia="メイリオ" w:hAnsi="Apple Color Emoji" w:cs="Apple Color Emoji" w:hint="eastAsia"/>
          <w:sz w:val="20"/>
          <w:szCs w:val="20"/>
        </w:rPr>
        <w:t>時間で動脈管が閉じ、大動脈と肺動脈は独立した血管として機能します。</w:t>
      </w:r>
      <w:r w:rsidRPr="00490EF0">
        <w:rPr>
          <w:rFonts w:ascii="メイリオ" w:eastAsia="メイリオ" w:hAnsi="メイリオ" w:hint="eastAsia"/>
          <w:sz w:val="20"/>
          <w:szCs w:val="20"/>
        </w:rPr>
        <w:t>しかし、</w:t>
      </w:r>
      <w:r w:rsidR="00C351E3" w:rsidRPr="00490EF0">
        <w:rPr>
          <w:rFonts w:ascii="メイリオ" w:eastAsia="メイリオ" w:hAnsi="メイリオ" w:hint="eastAsia"/>
          <w:sz w:val="20"/>
          <w:szCs w:val="20"/>
        </w:rPr>
        <w:t>早産で生まれた赤ちゃんはこの動脈管が閉じないことがあり、その結果、大動脈と肺動脈</w:t>
      </w:r>
      <w:r w:rsidR="00C0751C" w:rsidRPr="00490EF0">
        <w:rPr>
          <w:rFonts w:ascii="メイリオ" w:eastAsia="メイリオ" w:hAnsi="メイリオ" w:hint="eastAsia"/>
          <w:sz w:val="20"/>
          <w:szCs w:val="20"/>
        </w:rPr>
        <w:t>を流れている血流が互いに</w:t>
      </w:r>
      <w:r w:rsidR="00C351E3" w:rsidRPr="00490EF0">
        <w:rPr>
          <w:rFonts w:ascii="メイリオ" w:eastAsia="メイリオ" w:hAnsi="メイリオ" w:hint="eastAsia"/>
          <w:sz w:val="20"/>
          <w:szCs w:val="20"/>
        </w:rPr>
        <w:t>影響を与え、</w:t>
      </w:r>
      <w:r w:rsidR="00C0751C" w:rsidRPr="00490EF0">
        <w:rPr>
          <w:rFonts w:ascii="メイリオ" w:eastAsia="メイリオ" w:hAnsi="メイリオ" w:hint="eastAsia"/>
          <w:sz w:val="20"/>
          <w:szCs w:val="20"/>
        </w:rPr>
        <w:t>様々な病気</w:t>
      </w:r>
      <w:r w:rsidR="00C0751C"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合併症</w:t>
      </w:r>
      <w:r w:rsidR="00C0751C" w:rsidRPr="00490EF0">
        <w:rPr>
          <w:rFonts w:ascii="メイリオ" w:eastAsia="メイリオ" w:hAnsi="メイリオ"/>
          <w:sz w:val="20"/>
          <w:szCs w:val="20"/>
        </w:rPr>
        <w:t>)</w:t>
      </w:r>
      <w:r w:rsidR="00C0751C" w:rsidRPr="00490EF0">
        <w:rPr>
          <w:rFonts w:ascii="メイリオ" w:eastAsia="メイリオ" w:hAnsi="メイリオ" w:hint="eastAsia"/>
          <w:sz w:val="20"/>
          <w:szCs w:val="20"/>
        </w:rPr>
        <w:t>を引き起こすことがあります</w:t>
      </w:r>
      <w:r w:rsidR="00C351E3" w:rsidRPr="00490EF0">
        <w:rPr>
          <w:rFonts w:ascii="メイリオ" w:eastAsia="メイリオ" w:hAnsi="メイリオ" w:hint="eastAsia"/>
          <w:sz w:val="20"/>
          <w:szCs w:val="20"/>
        </w:rPr>
        <w:t>。これを未熟児動脈管開存症の症候化と言います。</w:t>
      </w:r>
      <w:r w:rsidR="00C0751C" w:rsidRPr="00490EF0">
        <w:rPr>
          <w:rFonts w:ascii="メイリオ" w:eastAsia="メイリオ" w:hAnsi="メイリオ" w:hint="eastAsia"/>
          <w:sz w:val="20"/>
          <w:szCs w:val="20"/>
        </w:rPr>
        <w:t>合併症には</w:t>
      </w:r>
      <w:r w:rsidR="00C351E3" w:rsidRPr="00490EF0">
        <w:rPr>
          <w:rFonts w:ascii="メイリオ" w:eastAsia="メイリオ" w:hAnsi="メイリオ" w:hint="eastAsia"/>
          <w:sz w:val="20"/>
          <w:szCs w:val="20"/>
        </w:rPr>
        <w:t>肺から出血を起こしたり</w:t>
      </w:r>
      <w:r w:rsidR="00C351E3" w:rsidRPr="00490EF0">
        <w:rPr>
          <w:rFonts w:ascii="メイリオ" w:eastAsia="メイリオ" w:hAnsi="メイリオ"/>
          <w:sz w:val="20"/>
          <w:szCs w:val="20"/>
        </w:rPr>
        <w:t xml:space="preserve"> (</w:t>
      </w:r>
      <w:r w:rsidR="00C351E3" w:rsidRPr="00490EF0">
        <w:rPr>
          <w:rFonts w:ascii="メイリオ" w:eastAsia="メイリオ" w:hAnsi="メイリオ" w:hint="eastAsia"/>
          <w:sz w:val="20"/>
          <w:szCs w:val="20"/>
        </w:rPr>
        <w:t>肺出血</w:t>
      </w:r>
      <w:r w:rsidR="00C351E3" w:rsidRPr="00490EF0">
        <w:rPr>
          <w:rFonts w:ascii="メイリオ" w:eastAsia="メイリオ" w:hAnsi="メイリオ"/>
          <w:sz w:val="20"/>
          <w:szCs w:val="20"/>
        </w:rPr>
        <w:t>)</w:t>
      </w:r>
      <w:r w:rsidR="00C351E3" w:rsidRPr="00490EF0">
        <w:rPr>
          <w:rFonts w:ascii="メイリオ" w:eastAsia="メイリオ" w:hAnsi="メイリオ" w:hint="eastAsia"/>
          <w:sz w:val="20"/>
          <w:szCs w:val="20"/>
        </w:rPr>
        <w:t>、</w:t>
      </w:r>
      <w:r w:rsidR="00C351E3" w:rsidRPr="00490EF0">
        <w:rPr>
          <w:rFonts w:ascii="メイリオ" w:eastAsia="メイリオ" w:hAnsi="メイリオ" w:hint="eastAsia"/>
          <w:sz w:val="20"/>
          <w:szCs w:val="20"/>
        </w:rPr>
        <w:lastRenderedPageBreak/>
        <w:t>腸が壊死したり</w:t>
      </w:r>
      <w:r w:rsidR="00C351E3" w:rsidRPr="00490EF0">
        <w:rPr>
          <w:rFonts w:ascii="メイリオ" w:eastAsia="メイリオ" w:hAnsi="メイリオ"/>
          <w:sz w:val="20"/>
          <w:szCs w:val="20"/>
        </w:rPr>
        <w:t xml:space="preserve"> (</w:t>
      </w:r>
      <w:r w:rsidR="00C351E3" w:rsidRPr="00490EF0">
        <w:rPr>
          <w:rFonts w:ascii="メイリオ" w:eastAsia="メイリオ" w:hAnsi="メイリオ" w:hint="eastAsia"/>
          <w:sz w:val="20"/>
          <w:szCs w:val="20"/>
        </w:rPr>
        <w:t>壊死性腸炎</w:t>
      </w:r>
      <w:r w:rsidR="00C351E3" w:rsidRPr="00490EF0">
        <w:rPr>
          <w:rFonts w:ascii="メイリオ" w:eastAsia="メイリオ" w:hAnsi="メイリオ"/>
          <w:sz w:val="20"/>
          <w:szCs w:val="20"/>
        </w:rPr>
        <w:t>)</w:t>
      </w:r>
      <w:r w:rsidR="00C351E3" w:rsidRPr="00490EF0">
        <w:rPr>
          <w:rFonts w:ascii="メイリオ" w:eastAsia="メイリオ" w:hAnsi="メイリオ" w:hint="eastAsia"/>
          <w:sz w:val="20"/>
          <w:szCs w:val="20"/>
        </w:rPr>
        <w:t>、脳室内出血</w:t>
      </w:r>
      <w:r w:rsidR="00C0751C" w:rsidRPr="00490EF0">
        <w:rPr>
          <w:rFonts w:ascii="メイリオ" w:eastAsia="メイリオ" w:hAnsi="メイリオ" w:hint="eastAsia"/>
          <w:sz w:val="20"/>
          <w:szCs w:val="20"/>
        </w:rPr>
        <w:t>といった生命や神経学的な予後に影響する病気</w:t>
      </w:r>
      <w:r w:rsidR="00C351E3" w:rsidRPr="00490EF0">
        <w:rPr>
          <w:rFonts w:ascii="メイリオ" w:eastAsia="メイリオ" w:hAnsi="メイリオ" w:hint="eastAsia"/>
          <w:sz w:val="20"/>
          <w:szCs w:val="20"/>
        </w:rPr>
        <w:t>を起こすことが報告されております。</w:t>
      </w:r>
      <w:r w:rsidR="009C301F" w:rsidRPr="00490EF0">
        <w:rPr>
          <w:rFonts w:ascii="メイリオ" w:eastAsia="メイリオ" w:hAnsi="メイリオ" w:hint="eastAsia"/>
          <w:sz w:val="20"/>
          <w:szCs w:val="20"/>
        </w:rPr>
        <w:t>そのため、症候化となった、あるいはなりそうな未熟児動脈管開存症に対しては、治療が必要となります。</w:t>
      </w:r>
      <w:r w:rsidR="00C351E3" w:rsidRPr="00490EF0">
        <w:rPr>
          <w:rFonts w:ascii="メイリオ" w:eastAsia="メイリオ" w:hAnsi="メイリオ" w:hint="eastAsia"/>
          <w:sz w:val="20"/>
          <w:szCs w:val="20"/>
        </w:rPr>
        <w:t>以前は</w:t>
      </w:r>
      <w:r w:rsidR="00C0751C" w:rsidRPr="00490EF0">
        <w:rPr>
          <w:rFonts w:ascii="メイリオ" w:eastAsia="メイリオ" w:hAnsi="メイリオ" w:hint="eastAsia"/>
          <w:sz w:val="20"/>
          <w:szCs w:val="20"/>
        </w:rPr>
        <w:t>未熟児動脈管開存症に対しては</w:t>
      </w:r>
      <w:r w:rsidRPr="00490EF0">
        <w:rPr>
          <w:rFonts w:ascii="メイリオ" w:eastAsia="メイリオ" w:hAnsi="メイリオ" w:hint="eastAsia"/>
          <w:sz w:val="20"/>
          <w:szCs w:val="20"/>
        </w:rPr>
        <w:t>、</w:t>
      </w:r>
      <w:r w:rsidR="00C0751C" w:rsidRPr="00490EF0">
        <w:rPr>
          <w:rFonts w:ascii="メイリオ" w:eastAsia="メイリオ" w:hAnsi="メイリオ" w:hint="eastAsia"/>
          <w:sz w:val="20"/>
          <w:szCs w:val="20"/>
        </w:rPr>
        <w:t>手術しか治療方法がありませんでしたが、現在は薬物</w:t>
      </w:r>
      <w:r w:rsidR="001F4E7E" w:rsidRPr="00490EF0">
        <w:rPr>
          <w:rFonts w:ascii="メイリオ" w:eastAsia="メイリオ" w:hAnsi="メイリオ"/>
          <w:sz w:val="20"/>
          <w:szCs w:val="20"/>
        </w:rPr>
        <w:t xml:space="preserve"> (COX</w:t>
      </w:r>
      <w:r w:rsidR="001F4E7E" w:rsidRPr="00490EF0">
        <w:rPr>
          <w:rFonts w:ascii="メイリオ" w:eastAsia="メイリオ" w:hAnsi="メイリオ" w:hint="eastAsia"/>
          <w:sz w:val="20"/>
          <w:szCs w:val="20"/>
        </w:rPr>
        <w:t>阻害薬</w:t>
      </w:r>
      <w:r w:rsidR="00856B4D">
        <w:rPr>
          <w:rFonts w:ascii="メイリオ" w:eastAsia="メイリオ" w:hAnsi="メイリオ" w:hint="eastAsia"/>
          <w:sz w:val="20"/>
          <w:szCs w:val="20"/>
        </w:rPr>
        <w:t>と言います</w:t>
      </w:r>
      <w:r w:rsidR="001F4E7E"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治療が開発され、手術を行わなくても治る病気となりました。しかしながら、一方で薬物治療は副作用もあり、そのうちの一つとして、出血しやすい</w:t>
      </w:r>
      <w:r w:rsidR="00C0751C"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易出血性</w:t>
      </w:r>
      <w:r w:rsidR="00C0751C" w:rsidRPr="00490EF0">
        <w:rPr>
          <w:rFonts w:ascii="メイリオ" w:eastAsia="メイリオ" w:hAnsi="メイリオ"/>
          <w:sz w:val="20"/>
          <w:szCs w:val="20"/>
        </w:rPr>
        <w:t>)</w:t>
      </w:r>
      <w:r w:rsidR="009C301F"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傾向を強くするといったものがあります。そのため、易出血傾向にある患者</w:t>
      </w:r>
      <w:r w:rsidR="009F0EA4" w:rsidRPr="00490EF0">
        <w:rPr>
          <w:rFonts w:ascii="メイリオ" w:eastAsia="メイリオ" w:hAnsi="メイリオ" w:hint="eastAsia"/>
          <w:sz w:val="20"/>
          <w:szCs w:val="20"/>
        </w:rPr>
        <w:t>さん</w:t>
      </w:r>
      <w:r w:rsidR="00C0751C" w:rsidRPr="00490EF0">
        <w:rPr>
          <w:rFonts w:ascii="メイリオ" w:eastAsia="メイリオ" w:hAnsi="メイリオ" w:hint="eastAsia"/>
          <w:sz w:val="20"/>
          <w:szCs w:val="20"/>
        </w:rPr>
        <w:t>には注意が必要となり、その目安の一つとして血小板の数</w:t>
      </w:r>
      <w:r w:rsidR="00C0751C"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血小板数</w:t>
      </w:r>
      <w:r w:rsidR="00C0751C" w:rsidRPr="00490EF0">
        <w:rPr>
          <w:rFonts w:ascii="メイリオ" w:eastAsia="メイリオ" w:hAnsi="メイリオ"/>
          <w:sz w:val="20"/>
          <w:szCs w:val="20"/>
        </w:rPr>
        <w:t>)</w:t>
      </w:r>
      <w:r w:rsidR="009C301F"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があげられます。血小板とは、血液の中にある、出血すると、出血部位に集まり出血を止める</w:t>
      </w:r>
      <w:r w:rsidR="00C0751C"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止血</w:t>
      </w:r>
      <w:r w:rsidR="00C0751C" w:rsidRPr="00490EF0">
        <w:rPr>
          <w:rFonts w:ascii="メイリオ" w:eastAsia="メイリオ" w:hAnsi="メイリオ"/>
          <w:sz w:val="20"/>
          <w:szCs w:val="20"/>
        </w:rPr>
        <w:t>)</w:t>
      </w:r>
      <w:r w:rsidR="009C301F" w:rsidRPr="00490EF0">
        <w:rPr>
          <w:rFonts w:ascii="メイリオ" w:eastAsia="メイリオ" w:hAnsi="メイリオ"/>
          <w:sz w:val="20"/>
          <w:szCs w:val="20"/>
        </w:rPr>
        <w:t xml:space="preserve"> </w:t>
      </w:r>
      <w:r w:rsidR="00C0751C" w:rsidRPr="00490EF0">
        <w:rPr>
          <w:rFonts w:ascii="メイリオ" w:eastAsia="メイリオ" w:hAnsi="メイリオ" w:hint="eastAsia"/>
          <w:sz w:val="20"/>
          <w:szCs w:val="20"/>
        </w:rPr>
        <w:t>する作用を持つ物質です。</w:t>
      </w:r>
      <w:r w:rsidR="00C24975" w:rsidRPr="00490EF0">
        <w:rPr>
          <w:rFonts w:ascii="メイリオ" w:eastAsia="メイリオ" w:hAnsi="メイリオ" w:hint="eastAsia"/>
          <w:sz w:val="20"/>
          <w:szCs w:val="20"/>
        </w:rPr>
        <w:t>血小板数が下がり、出血が止まりにくい状態を血小板減少症と言います。</w:t>
      </w:r>
    </w:p>
    <w:p w14:paraId="65D44A14" w14:textId="5261247F" w:rsidR="001F4E7E" w:rsidRPr="00490EF0" w:rsidRDefault="00856B4D" w:rsidP="00856B4D">
      <w:pPr>
        <w:ind w:firstLineChars="50" w:firstLine="100"/>
        <w:jc w:val="left"/>
        <w:rPr>
          <w:rFonts w:ascii="メイリオ" w:eastAsia="メイリオ" w:hAnsi="メイリオ"/>
          <w:sz w:val="20"/>
          <w:szCs w:val="20"/>
        </w:rPr>
      </w:pPr>
      <w:r>
        <w:rPr>
          <w:rFonts w:ascii="メイリオ" w:eastAsia="メイリオ" w:hAnsi="メイリオ" w:hint="eastAsia"/>
          <w:sz w:val="20"/>
          <w:szCs w:val="20"/>
        </w:rPr>
        <w:t>以上から血小板減少症を認める児には出血を含め、様々な合併症を起こす可能性があることから、</w:t>
      </w:r>
      <w:r>
        <w:rPr>
          <w:rFonts w:ascii="メイリオ" w:eastAsia="メイリオ" w:hAnsi="メイリオ"/>
          <w:sz w:val="20"/>
          <w:szCs w:val="20"/>
        </w:rPr>
        <w:t>COX</w:t>
      </w:r>
      <w:r>
        <w:rPr>
          <w:rFonts w:ascii="メイリオ" w:eastAsia="メイリオ" w:hAnsi="メイリオ" w:hint="eastAsia"/>
          <w:sz w:val="20"/>
          <w:szCs w:val="20"/>
        </w:rPr>
        <w:t>阻害薬を使用することは禁忌となっております。</w:t>
      </w:r>
      <w:r w:rsidR="00C24975" w:rsidRPr="00490EF0">
        <w:rPr>
          <w:rFonts w:ascii="メイリオ" w:eastAsia="メイリオ" w:hAnsi="メイリオ" w:hint="eastAsia"/>
          <w:sz w:val="20"/>
          <w:szCs w:val="20"/>
        </w:rPr>
        <w:t>大人では、血小板数</w:t>
      </w:r>
      <w:r w:rsidR="00C24975" w:rsidRPr="00490EF0">
        <w:rPr>
          <w:rFonts w:ascii="メイリオ" w:eastAsia="メイリオ" w:hAnsi="メイリオ"/>
          <w:sz w:val="20"/>
          <w:szCs w:val="20"/>
        </w:rPr>
        <w:t>15</w:t>
      </w:r>
      <w:r w:rsidR="00C24975" w:rsidRPr="00490EF0">
        <w:rPr>
          <w:rFonts w:ascii="メイリオ" w:eastAsia="メイリオ" w:hAnsi="メイリオ" w:hint="eastAsia"/>
          <w:sz w:val="20"/>
          <w:szCs w:val="20"/>
        </w:rPr>
        <w:t>万</w:t>
      </w:r>
      <w:r w:rsidR="00C24975" w:rsidRPr="00490EF0">
        <w:rPr>
          <w:rFonts w:ascii="メイリオ" w:eastAsia="メイリオ" w:hAnsi="メイリオ"/>
          <w:sz w:val="20"/>
          <w:szCs w:val="20"/>
        </w:rPr>
        <w:t>/</w:t>
      </w:r>
      <w:r w:rsidR="00C24975" w:rsidRPr="00490EF0">
        <w:rPr>
          <w:rFonts w:ascii="メイリオ" w:eastAsia="メイリオ" w:hAnsi="メイリオ" w:hint="eastAsia"/>
          <w:sz w:val="20"/>
          <w:szCs w:val="20"/>
        </w:rPr>
        <w:t>μl未満を血小板減少症と言いますが、早産児では明確な診断基準が決まっておりません。</w:t>
      </w:r>
      <w:r w:rsidR="00D161AD" w:rsidRPr="00490EF0">
        <w:rPr>
          <w:rFonts w:ascii="メイリオ" w:eastAsia="メイリオ" w:hAnsi="メイリオ" w:hint="eastAsia"/>
          <w:sz w:val="20"/>
          <w:szCs w:val="20"/>
        </w:rPr>
        <w:t>現在</w:t>
      </w:r>
      <w:r w:rsidR="00C24975" w:rsidRPr="00490EF0">
        <w:rPr>
          <w:rFonts w:ascii="メイリオ" w:eastAsia="メイリオ" w:hAnsi="メイリオ" w:hint="eastAsia"/>
          <w:sz w:val="20"/>
          <w:szCs w:val="20"/>
        </w:rPr>
        <w:t>当院では、過去の文献から、当座の血小板減少症を</w:t>
      </w:r>
      <w:r w:rsidR="00C24975" w:rsidRPr="00490EF0">
        <w:rPr>
          <w:rFonts w:ascii="メイリオ" w:eastAsia="メイリオ" w:hAnsi="メイリオ"/>
          <w:sz w:val="20"/>
          <w:szCs w:val="20"/>
        </w:rPr>
        <w:t>10</w:t>
      </w:r>
      <w:r w:rsidR="00C24975" w:rsidRPr="00490EF0">
        <w:rPr>
          <w:rFonts w:ascii="メイリオ" w:eastAsia="メイリオ" w:hAnsi="メイリオ" w:hint="eastAsia"/>
          <w:sz w:val="20"/>
          <w:szCs w:val="20"/>
        </w:rPr>
        <w:t>万</w:t>
      </w:r>
      <w:r w:rsidR="00C24975" w:rsidRPr="00490EF0">
        <w:rPr>
          <w:rFonts w:ascii="メイリオ" w:eastAsia="メイリオ" w:hAnsi="メイリオ"/>
          <w:sz w:val="20"/>
          <w:szCs w:val="20"/>
        </w:rPr>
        <w:t>/</w:t>
      </w:r>
      <w:r w:rsidR="00C24975" w:rsidRPr="00490EF0">
        <w:rPr>
          <w:rFonts w:ascii="メイリオ" w:eastAsia="メイリオ" w:hAnsi="メイリオ" w:hint="eastAsia"/>
          <w:sz w:val="20"/>
          <w:szCs w:val="20"/>
        </w:rPr>
        <w:t>μ</w:t>
      </w:r>
      <w:r w:rsidR="00C24975" w:rsidRPr="00490EF0">
        <w:rPr>
          <w:rFonts w:ascii="メイリオ" w:eastAsia="メイリオ" w:hAnsi="メイリオ"/>
          <w:sz w:val="20"/>
          <w:szCs w:val="20"/>
        </w:rPr>
        <w:t>l</w:t>
      </w:r>
      <w:r w:rsidR="00C0751C" w:rsidRPr="00490EF0">
        <w:rPr>
          <w:rFonts w:ascii="メイリオ" w:eastAsia="メイリオ" w:hAnsi="メイリオ" w:hint="eastAsia"/>
          <w:sz w:val="20"/>
          <w:szCs w:val="20"/>
        </w:rPr>
        <w:t>と</w:t>
      </w:r>
      <w:r w:rsidR="00C24975" w:rsidRPr="00490EF0">
        <w:rPr>
          <w:rFonts w:ascii="メイリオ" w:eastAsia="メイリオ" w:hAnsi="メイリオ" w:hint="eastAsia"/>
          <w:sz w:val="20"/>
          <w:szCs w:val="20"/>
        </w:rPr>
        <w:t>し治療を進めており</w:t>
      </w:r>
      <w:r w:rsidR="001F4E7E" w:rsidRPr="00490EF0">
        <w:rPr>
          <w:rFonts w:ascii="メイリオ" w:eastAsia="メイリオ" w:hAnsi="メイリオ" w:hint="eastAsia"/>
          <w:sz w:val="20"/>
          <w:szCs w:val="20"/>
        </w:rPr>
        <w:t>ま</w:t>
      </w:r>
      <w:r w:rsidR="00952988">
        <w:rPr>
          <w:rFonts w:ascii="メイリオ" w:eastAsia="メイリオ" w:hAnsi="メイリオ" w:hint="eastAsia"/>
          <w:sz w:val="20"/>
          <w:szCs w:val="20"/>
        </w:rPr>
        <w:t>す</w:t>
      </w:r>
      <w:r w:rsidR="009C301F" w:rsidRPr="00490EF0">
        <w:rPr>
          <w:rFonts w:ascii="メイリオ" w:eastAsia="メイリオ" w:hAnsi="メイリオ" w:hint="eastAsia"/>
          <w:sz w:val="20"/>
          <w:szCs w:val="20"/>
        </w:rPr>
        <w:t>。一方で、そのこと</w:t>
      </w:r>
      <w:r w:rsidR="001F4E7E" w:rsidRPr="00490EF0">
        <w:rPr>
          <w:rFonts w:ascii="メイリオ" w:eastAsia="メイリオ" w:hAnsi="メイリオ" w:hint="eastAsia"/>
          <w:sz w:val="20"/>
          <w:szCs w:val="20"/>
        </w:rPr>
        <w:t>が患者</w:t>
      </w:r>
      <w:r w:rsidR="009F0EA4" w:rsidRPr="00490EF0">
        <w:rPr>
          <w:rFonts w:ascii="メイリオ" w:eastAsia="メイリオ" w:hAnsi="メイリオ" w:hint="eastAsia"/>
          <w:sz w:val="20"/>
          <w:szCs w:val="20"/>
        </w:rPr>
        <w:t>さん</w:t>
      </w:r>
      <w:r w:rsidR="001F4E7E" w:rsidRPr="00490EF0">
        <w:rPr>
          <w:rFonts w:ascii="メイリオ" w:eastAsia="メイリオ" w:hAnsi="メイリオ" w:hint="eastAsia"/>
          <w:sz w:val="20"/>
          <w:szCs w:val="20"/>
        </w:rPr>
        <w:t>にとって過剰な治療、あるいは過小な評価につながっていないか</w:t>
      </w:r>
      <w:r w:rsidR="009C301F" w:rsidRPr="00490EF0">
        <w:rPr>
          <w:rFonts w:ascii="メイリオ" w:eastAsia="メイリオ" w:hAnsi="メイリオ" w:hint="eastAsia"/>
          <w:sz w:val="20"/>
          <w:szCs w:val="20"/>
        </w:rPr>
        <w:t>は評価されておらず、今までの結果を</w:t>
      </w:r>
      <w:r w:rsidR="001F4E7E" w:rsidRPr="00490EF0">
        <w:rPr>
          <w:rFonts w:ascii="メイリオ" w:eastAsia="メイリオ" w:hAnsi="メイリオ" w:hint="eastAsia"/>
          <w:sz w:val="20"/>
          <w:szCs w:val="20"/>
        </w:rPr>
        <w:t>振り返って評価する</w:t>
      </w:r>
      <w:r w:rsidR="009C301F" w:rsidRPr="00490EF0">
        <w:rPr>
          <w:rFonts w:ascii="メイリオ" w:eastAsia="メイリオ" w:hAnsi="メイリオ"/>
          <w:sz w:val="20"/>
          <w:szCs w:val="20"/>
        </w:rPr>
        <w:t xml:space="preserve"> (</w:t>
      </w:r>
      <w:r w:rsidR="009C301F" w:rsidRPr="00490EF0">
        <w:rPr>
          <w:rFonts w:ascii="メイリオ" w:eastAsia="メイリオ" w:hAnsi="メイリオ" w:hint="eastAsia"/>
          <w:sz w:val="20"/>
          <w:szCs w:val="20"/>
        </w:rPr>
        <w:t>後方視的検討と言います</w:t>
      </w:r>
      <w:r w:rsidR="009C301F" w:rsidRPr="00490EF0">
        <w:rPr>
          <w:rFonts w:ascii="メイリオ" w:eastAsia="メイリオ" w:hAnsi="メイリオ"/>
          <w:sz w:val="20"/>
          <w:szCs w:val="20"/>
        </w:rPr>
        <w:t xml:space="preserve">) </w:t>
      </w:r>
      <w:r w:rsidR="001F4E7E" w:rsidRPr="00490EF0">
        <w:rPr>
          <w:rFonts w:ascii="メイリオ" w:eastAsia="メイリオ" w:hAnsi="メイリオ" w:hint="eastAsia"/>
          <w:sz w:val="20"/>
          <w:szCs w:val="20"/>
        </w:rPr>
        <w:t>ことによって、今後の同様の治療を受ける患者</w:t>
      </w:r>
      <w:r w:rsidR="009F0EA4" w:rsidRPr="00490EF0">
        <w:rPr>
          <w:rFonts w:ascii="メイリオ" w:eastAsia="メイリオ" w:hAnsi="メイリオ" w:hint="eastAsia"/>
          <w:sz w:val="20"/>
          <w:szCs w:val="20"/>
        </w:rPr>
        <w:t>さん</w:t>
      </w:r>
      <w:r w:rsidR="001F4E7E" w:rsidRPr="00490EF0">
        <w:rPr>
          <w:rFonts w:ascii="メイリオ" w:eastAsia="メイリオ" w:hAnsi="メイリオ" w:hint="eastAsia"/>
          <w:sz w:val="20"/>
          <w:szCs w:val="20"/>
        </w:rPr>
        <w:t>に有益な情報につながるものと考えております。</w:t>
      </w:r>
    </w:p>
    <w:p w14:paraId="2DEF2124" w14:textId="3C6BC2D2" w:rsidR="009A3B6B" w:rsidRPr="00490EF0" w:rsidRDefault="002516FE" w:rsidP="00D161AD">
      <w:pPr>
        <w:ind w:firstLineChars="100" w:firstLine="200"/>
        <w:jc w:val="left"/>
        <w:rPr>
          <w:rFonts w:ascii="メイリオ" w:eastAsia="メイリオ" w:hAnsi="メイリオ"/>
          <w:sz w:val="20"/>
          <w:szCs w:val="20"/>
        </w:rPr>
      </w:pPr>
      <w:r w:rsidRPr="00490EF0">
        <w:rPr>
          <w:rFonts w:ascii="メイリオ" w:eastAsia="メイリオ" w:hAnsi="メイリオ" w:hint="eastAsia"/>
          <w:sz w:val="20"/>
          <w:szCs w:val="20"/>
        </w:rPr>
        <w:t>以上のことから、</w:t>
      </w:r>
      <w:r w:rsidR="001F4E7E" w:rsidRPr="00490EF0">
        <w:rPr>
          <w:rFonts w:ascii="メイリオ" w:eastAsia="メイリオ" w:hAnsi="メイリオ" w:hint="eastAsia"/>
          <w:sz w:val="20"/>
          <w:szCs w:val="20"/>
        </w:rPr>
        <w:t>今回</w:t>
      </w:r>
      <w:r w:rsidR="008C7D99">
        <w:rPr>
          <w:rFonts w:ascii="メイリオ" w:eastAsia="メイリオ" w:hAnsi="メイリオ" w:hint="eastAsia"/>
          <w:sz w:val="20"/>
          <w:szCs w:val="20"/>
        </w:rPr>
        <w:t>の研究の目的は、</w:t>
      </w:r>
      <w:r w:rsidR="00C26E9D">
        <w:rPr>
          <w:rFonts w:ascii="メイリオ" w:eastAsia="メイリオ" w:hAnsi="メイリオ" w:hint="eastAsia"/>
          <w:sz w:val="20"/>
          <w:szCs w:val="20"/>
        </w:rPr>
        <w:t>過去に</w:t>
      </w:r>
      <w:r w:rsidR="001F4E7E" w:rsidRPr="00490EF0">
        <w:rPr>
          <w:rFonts w:ascii="メイリオ" w:eastAsia="メイリオ" w:hAnsi="メイリオ"/>
          <w:sz w:val="20"/>
          <w:szCs w:val="20"/>
        </w:rPr>
        <w:t>COX</w:t>
      </w:r>
      <w:r w:rsidR="001F4E7E" w:rsidRPr="00490EF0">
        <w:rPr>
          <w:rFonts w:ascii="メイリオ" w:eastAsia="メイリオ" w:hAnsi="メイリオ" w:hint="eastAsia"/>
          <w:sz w:val="20"/>
          <w:szCs w:val="20"/>
        </w:rPr>
        <w:t>阻害薬を使用した</w:t>
      </w:r>
      <w:r w:rsidR="00C26E9D">
        <w:rPr>
          <w:rFonts w:ascii="メイリオ" w:eastAsia="メイリオ" w:hAnsi="メイリオ" w:hint="eastAsia"/>
          <w:sz w:val="20"/>
          <w:szCs w:val="20"/>
        </w:rPr>
        <w:t>患者さんの投与後の</w:t>
      </w:r>
      <w:r w:rsidR="00C26E9D">
        <w:rPr>
          <w:rFonts w:ascii="メイリオ" w:eastAsia="メイリオ" w:hAnsi="メイリオ" w:hint="eastAsia"/>
          <w:sz w:val="20"/>
          <w:szCs w:val="20"/>
        </w:rPr>
        <w:lastRenderedPageBreak/>
        <w:t>経過を調べることによって</w:t>
      </w:r>
      <w:r w:rsidR="001F4E7E" w:rsidRPr="00490EF0">
        <w:rPr>
          <w:rFonts w:ascii="メイリオ" w:eastAsia="メイリオ" w:hAnsi="メイリオ" w:hint="eastAsia"/>
          <w:sz w:val="20"/>
          <w:szCs w:val="20"/>
        </w:rPr>
        <w:t>、</w:t>
      </w:r>
      <w:r w:rsidR="00C26E9D">
        <w:rPr>
          <w:rFonts w:ascii="メイリオ" w:eastAsia="メイリオ" w:hAnsi="メイリオ" w:hint="eastAsia"/>
          <w:sz w:val="20"/>
          <w:szCs w:val="20"/>
        </w:rPr>
        <w:t>どの程度の血小板減少であれば出血を含む合併症の発症に影響を及ぼすのか</w:t>
      </w:r>
      <w:r w:rsidR="008C7D99">
        <w:rPr>
          <w:rFonts w:ascii="メイリオ" w:eastAsia="メイリオ" w:hAnsi="メイリオ" w:hint="eastAsia"/>
          <w:sz w:val="20"/>
          <w:szCs w:val="20"/>
        </w:rPr>
        <w:t>、あるいは</w:t>
      </w:r>
      <w:r w:rsidR="00C26E9D">
        <w:rPr>
          <w:rFonts w:ascii="メイリオ" w:eastAsia="メイリオ" w:hAnsi="メイリオ" w:hint="eastAsia"/>
          <w:sz w:val="20"/>
          <w:szCs w:val="20"/>
        </w:rPr>
        <w:t>血小板減少と合併症の発症に影響はないのか、ということ</w:t>
      </w:r>
      <w:r w:rsidR="008C7D99">
        <w:rPr>
          <w:rFonts w:ascii="メイリオ" w:eastAsia="メイリオ" w:hAnsi="メイリオ" w:hint="eastAsia"/>
          <w:sz w:val="20"/>
          <w:szCs w:val="20"/>
        </w:rPr>
        <w:t>を確認すること</w:t>
      </w:r>
      <w:r w:rsidRPr="00490EF0">
        <w:rPr>
          <w:rFonts w:ascii="メイリオ" w:eastAsia="メイリオ" w:hAnsi="メイリオ" w:hint="eastAsia"/>
          <w:sz w:val="20"/>
          <w:szCs w:val="20"/>
        </w:rPr>
        <w:t>であります。</w:t>
      </w:r>
      <w:r w:rsidR="0045406E" w:rsidRPr="00490EF0">
        <w:rPr>
          <w:rFonts w:ascii="メイリオ" w:eastAsia="メイリオ" w:hAnsi="メイリオ" w:hint="eastAsia"/>
          <w:sz w:val="20"/>
          <w:szCs w:val="20"/>
        </w:rPr>
        <w:t>なお、この</w:t>
      </w:r>
      <w:r w:rsidR="0045406E" w:rsidRPr="00490EF0">
        <w:rPr>
          <w:rFonts w:ascii="メイリオ" w:eastAsia="メイリオ" w:hAnsi="メイリオ" w:hint="eastAsia"/>
          <w:sz w:val="20"/>
          <w:szCs w:val="20"/>
          <w:shd w:val="clear" w:color="auto" w:fill="FFFFFF"/>
        </w:rPr>
        <w:t>研究は聖マリアンナ医科大学生命倫理委員会（臨床試験部会）にて審議され学長の許可を得て実施しております。</w:t>
      </w:r>
      <w:r w:rsidR="00BE06D3" w:rsidRPr="00490EF0">
        <w:rPr>
          <w:rFonts w:ascii="メイリオ" w:eastAsia="メイリオ" w:hAnsi="メイリオ" w:hint="eastAsia"/>
          <w:sz w:val="20"/>
          <w:szCs w:val="20"/>
        </w:rPr>
        <w:br/>
      </w:r>
      <w:r w:rsidR="00BE06D3" w:rsidRPr="00490EF0">
        <w:rPr>
          <w:rFonts w:ascii="メイリオ" w:eastAsia="メイリオ" w:hAnsi="メイリオ" w:hint="eastAsia"/>
          <w:sz w:val="20"/>
          <w:szCs w:val="20"/>
          <w:shd w:val="clear" w:color="auto" w:fill="FFFFFF"/>
        </w:rPr>
        <w:t xml:space="preserve">（4）研究対象について　</w:t>
      </w:r>
      <w:r w:rsidR="00BE06D3" w:rsidRPr="00490EF0">
        <w:rPr>
          <w:rFonts w:ascii="メイリオ" w:eastAsia="メイリオ" w:hAnsi="メイリオ" w:hint="eastAsia"/>
          <w:sz w:val="20"/>
          <w:szCs w:val="20"/>
        </w:rPr>
        <w:br/>
      </w:r>
      <w:r w:rsidR="001A2129" w:rsidRPr="00490EF0">
        <w:rPr>
          <w:rFonts w:ascii="メイリオ" w:eastAsia="メイリオ" w:hAnsi="メイリオ" w:hint="eastAsia"/>
          <w:sz w:val="20"/>
          <w:szCs w:val="20"/>
          <w:shd w:val="clear" w:color="auto" w:fill="FFFFFF"/>
        </w:rPr>
        <w:t>「</w:t>
      </w:r>
      <w:r w:rsidRPr="00490EF0">
        <w:rPr>
          <w:rFonts w:ascii="メイリオ" w:eastAsia="メイリオ" w:hAnsi="メイリオ"/>
          <w:sz w:val="20"/>
          <w:szCs w:val="20"/>
        </w:rPr>
        <w:t>201</w:t>
      </w:r>
      <w:r w:rsidR="00DB78EA" w:rsidRPr="00490EF0">
        <w:rPr>
          <w:rFonts w:ascii="メイリオ" w:eastAsia="メイリオ" w:hAnsi="メイリオ"/>
          <w:sz w:val="20"/>
          <w:szCs w:val="20"/>
        </w:rPr>
        <w:t>9</w:t>
      </w:r>
      <w:r w:rsidRPr="00490EF0">
        <w:rPr>
          <w:rFonts w:ascii="メイリオ" w:eastAsia="メイリオ" w:hAnsi="メイリオ" w:hint="eastAsia"/>
          <w:sz w:val="20"/>
          <w:szCs w:val="20"/>
        </w:rPr>
        <w:t>年</w:t>
      </w:r>
      <w:r w:rsidR="00DB78EA" w:rsidRPr="00490EF0">
        <w:rPr>
          <w:rFonts w:ascii="メイリオ" w:eastAsia="メイリオ" w:hAnsi="メイリオ"/>
          <w:sz w:val="20"/>
          <w:szCs w:val="20"/>
        </w:rPr>
        <w:t>4</w:t>
      </w:r>
      <w:r w:rsidRPr="00490EF0">
        <w:rPr>
          <w:rFonts w:ascii="メイリオ" w:eastAsia="メイリオ" w:hAnsi="メイリオ" w:hint="eastAsia"/>
          <w:sz w:val="20"/>
          <w:szCs w:val="20"/>
        </w:rPr>
        <w:t>月</w:t>
      </w:r>
      <w:r w:rsidR="00DB78EA" w:rsidRPr="00490EF0">
        <w:rPr>
          <w:rFonts w:ascii="メイリオ" w:eastAsia="メイリオ" w:hAnsi="メイリオ" w:hint="eastAsia"/>
          <w:sz w:val="20"/>
          <w:szCs w:val="20"/>
        </w:rPr>
        <w:t>1日</w:t>
      </w:r>
      <w:r w:rsidRPr="00490EF0">
        <w:rPr>
          <w:rFonts w:ascii="メイリオ" w:eastAsia="メイリオ" w:hAnsi="メイリオ" w:hint="eastAsia"/>
          <w:sz w:val="20"/>
          <w:szCs w:val="20"/>
        </w:rPr>
        <w:t>から</w:t>
      </w:r>
      <w:r w:rsidRPr="00490EF0">
        <w:rPr>
          <w:rFonts w:ascii="メイリオ" w:eastAsia="メイリオ" w:hAnsi="メイリオ"/>
          <w:sz w:val="20"/>
          <w:szCs w:val="20"/>
        </w:rPr>
        <w:t>20</w:t>
      </w:r>
      <w:r w:rsidR="00DB78EA" w:rsidRPr="00490EF0">
        <w:rPr>
          <w:rFonts w:ascii="メイリオ" w:eastAsia="メイリオ" w:hAnsi="メイリオ"/>
          <w:sz w:val="20"/>
          <w:szCs w:val="20"/>
        </w:rPr>
        <w:t>24</w:t>
      </w:r>
      <w:r w:rsidRPr="00490EF0">
        <w:rPr>
          <w:rFonts w:ascii="メイリオ" w:eastAsia="メイリオ" w:hAnsi="メイリオ" w:hint="eastAsia"/>
          <w:sz w:val="20"/>
          <w:szCs w:val="20"/>
        </w:rPr>
        <w:t>年</w:t>
      </w:r>
      <w:r w:rsidR="00DB78EA" w:rsidRPr="00490EF0">
        <w:rPr>
          <w:rFonts w:ascii="メイリオ" w:eastAsia="メイリオ" w:hAnsi="メイリオ"/>
          <w:sz w:val="20"/>
          <w:szCs w:val="20"/>
        </w:rPr>
        <w:t>3</w:t>
      </w:r>
      <w:r w:rsidRPr="00490EF0">
        <w:rPr>
          <w:rFonts w:ascii="メイリオ" w:eastAsia="メイリオ" w:hAnsi="メイリオ" w:hint="eastAsia"/>
          <w:sz w:val="20"/>
          <w:szCs w:val="20"/>
        </w:rPr>
        <w:t>月</w:t>
      </w:r>
      <w:r w:rsidR="00DB78EA" w:rsidRPr="00490EF0">
        <w:rPr>
          <w:rFonts w:ascii="メイリオ" w:eastAsia="メイリオ" w:hAnsi="メイリオ"/>
          <w:sz w:val="20"/>
          <w:szCs w:val="20"/>
        </w:rPr>
        <w:t>31</w:t>
      </w:r>
      <w:r w:rsidR="00DB78EA" w:rsidRPr="00490EF0">
        <w:rPr>
          <w:rFonts w:ascii="メイリオ" w:eastAsia="メイリオ" w:hAnsi="メイリオ" w:hint="eastAsia"/>
          <w:sz w:val="20"/>
          <w:szCs w:val="20"/>
        </w:rPr>
        <w:t>日</w:t>
      </w:r>
      <w:r w:rsidRPr="00490EF0">
        <w:rPr>
          <w:rFonts w:ascii="メイリオ" w:eastAsia="メイリオ" w:hAnsi="メイリオ" w:hint="eastAsia"/>
          <w:sz w:val="20"/>
          <w:szCs w:val="20"/>
        </w:rPr>
        <w:t>までに当院で出生し</w:t>
      </w:r>
      <w:r w:rsidR="00812E97">
        <w:rPr>
          <w:rFonts w:ascii="メイリオ" w:eastAsia="メイリオ" w:hAnsi="メイリオ" w:hint="eastAsia"/>
          <w:sz w:val="20"/>
          <w:szCs w:val="20"/>
        </w:rPr>
        <w:t>、</w:t>
      </w:r>
      <w:r w:rsidR="00812E97">
        <w:rPr>
          <w:rFonts w:ascii="メイリオ" w:eastAsia="メイリオ" w:hAnsi="メイリオ"/>
          <w:sz w:val="20"/>
          <w:szCs w:val="20"/>
        </w:rPr>
        <w:t>COX</w:t>
      </w:r>
      <w:r w:rsidR="00812E97">
        <w:rPr>
          <w:rFonts w:ascii="メイリオ" w:eastAsia="メイリオ" w:hAnsi="メイリオ" w:hint="eastAsia"/>
          <w:sz w:val="20"/>
          <w:szCs w:val="20"/>
        </w:rPr>
        <w:t>阻害薬を投与した既往のある</w:t>
      </w:r>
      <w:r w:rsidR="0085524B" w:rsidRPr="00490EF0">
        <w:rPr>
          <w:rFonts w:ascii="メイリオ" w:eastAsia="メイリオ" w:hAnsi="メイリオ" w:hint="eastAsia"/>
          <w:sz w:val="20"/>
          <w:szCs w:val="20"/>
        </w:rPr>
        <w:t>出生体重1</w:t>
      </w:r>
      <w:r w:rsidR="0085524B" w:rsidRPr="00490EF0">
        <w:rPr>
          <w:rFonts w:ascii="メイリオ" w:eastAsia="メイリオ" w:hAnsi="メイリオ"/>
          <w:sz w:val="20"/>
          <w:szCs w:val="20"/>
        </w:rPr>
        <w:t>500g</w:t>
      </w:r>
      <w:r w:rsidR="0085524B" w:rsidRPr="00490EF0">
        <w:rPr>
          <w:rFonts w:ascii="メイリオ" w:eastAsia="メイリオ" w:hAnsi="メイリオ" w:hint="eastAsia"/>
          <w:sz w:val="20"/>
          <w:szCs w:val="20"/>
        </w:rPr>
        <w:t>未満の児</w:t>
      </w:r>
      <w:r w:rsidR="001A2129" w:rsidRPr="00490EF0">
        <w:rPr>
          <w:rFonts w:ascii="メイリオ" w:eastAsia="メイリオ" w:hAnsi="メイリオ" w:hint="eastAsia"/>
          <w:sz w:val="20"/>
          <w:szCs w:val="20"/>
        </w:rPr>
        <w:t>」が対象となります。</w:t>
      </w:r>
      <w:r w:rsidR="00BE06D3" w:rsidRPr="00490EF0">
        <w:rPr>
          <w:rFonts w:ascii="メイリオ" w:eastAsia="メイリオ" w:hAnsi="メイリオ" w:hint="eastAsia"/>
          <w:sz w:val="20"/>
          <w:szCs w:val="20"/>
        </w:rPr>
        <w:br/>
      </w:r>
      <w:r w:rsidR="00BE06D3" w:rsidRPr="00490EF0">
        <w:rPr>
          <w:rFonts w:ascii="メイリオ" w:eastAsia="メイリオ" w:hAnsi="メイリオ" w:hint="eastAsia"/>
          <w:sz w:val="20"/>
          <w:szCs w:val="20"/>
          <w:shd w:val="clear" w:color="auto" w:fill="FFFFFF"/>
        </w:rPr>
        <w:t>（5）研究実施期間</w:t>
      </w:r>
      <w:r w:rsidR="00BE06D3" w:rsidRPr="00490EF0">
        <w:rPr>
          <w:rFonts w:ascii="メイリオ" w:eastAsia="メイリオ" w:hAnsi="メイリオ" w:hint="eastAsia"/>
          <w:sz w:val="20"/>
          <w:szCs w:val="20"/>
        </w:rPr>
        <w:br/>
      </w:r>
      <w:r w:rsidR="00BE06D3" w:rsidRPr="00490EF0">
        <w:rPr>
          <w:rFonts w:ascii="メイリオ" w:eastAsia="メイリオ" w:hAnsi="メイリオ" w:hint="eastAsia"/>
          <w:sz w:val="20"/>
          <w:szCs w:val="20"/>
          <w:shd w:val="clear" w:color="auto" w:fill="FFFFFF"/>
        </w:rPr>
        <w:t xml:space="preserve">  </w:t>
      </w:r>
      <w:r w:rsidR="001A2129" w:rsidRPr="00490EF0">
        <w:rPr>
          <w:rFonts w:ascii="メイリオ" w:eastAsia="メイリオ" w:hAnsi="メイリオ" w:hint="eastAsia"/>
          <w:bCs/>
          <w:sz w:val="20"/>
          <w:szCs w:val="20"/>
        </w:rPr>
        <w:t>承認後</w:t>
      </w:r>
      <w:r w:rsidR="001A2129" w:rsidRPr="00490EF0">
        <w:rPr>
          <w:rFonts w:ascii="メイリオ" w:eastAsia="メイリオ" w:hAnsi="メイリオ" w:hint="eastAsia"/>
          <w:bCs/>
          <w:sz w:val="20"/>
          <w:szCs w:val="20"/>
          <w:lang w:val="fr-FR"/>
        </w:rPr>
        <w:t xml:space="preserve"> ～</w:t>
      </w:r>
      <w:r w:rsidR="001A2129" w:rsidRPr="00490EF0">
        <w:rPr>
          <w:rFonts w:ascii="メイリオ" w:eastAsia="メイリオ" w:hAnsi="メイリオ" w:hint="eastAsia"/>
          <w:sz w:val="20"/>
          <w:szCs w:val="20"/>
          <w:lang w:val="fr-FR"/>
        </w:rPr>
        <w:t xml:space="preserve"> </w:t>
      </w:r>
      <w:r w:rsidRPr="00490EF0">
        <w:rPr>
          <w:rFonts w:ascii="メイリオ" w:eastAsia="メイリオ" w:hAnsi="メイリオ"/>
          <w:sz w:val="20"/>
          <w:szCs w:val="20"/>
        </w:rPr>
        <w:t>202</w:t>
      </w:r>
      <w:r w:rsidR="00DB78EA" w:rsidRPr="00490EF0">
        <w:rPr>
          <w:rFonts w:ascii="メイリオ" w:eastAsia="メイリオ" w:hAnsi="メイリオ"/>
          <w:sz w:val="20"/>
          <w:szCs w:val="20"/>
        </w:rPr>
        <w:t>5</w:t>
      </w:r>
      <w:r w:rsidRPr="00490EF0">
        <w:rPr>
          <w:rFonts w:ascii="メイリオ" w:eastAsia="メイリオ" w:hAnsi="メイリオ" w:hint="eastAsia"/>
          <w:sz w:val="20"/>
          <w:szCs w:val="20"/>
        </w:rPr>
        <w:t>年</w:t>
      </w:r>
      <w:r w:rsidR="00C26E9D">
        <w:rPr>
          <w:rFonts w:ascii="メイリオ" w:eastAsia="メイリオ" w:hAnsi="メイリオ"/>
          <w:sz w:val="20"/>
          <w:szCs w:val="20"/>
        </w:rPr>
        <w:t>12</w:t>
      </w:r>
      <w:r w:rsidRPr="00490EF0">
        <w:rPr>
          <w:rFonts w:ascii="メイリオ" w:eastAsia="メイリオ" w:hAnsi="メイリオ" w:hint="eastAsia"/>
          <w:sz w:val="20"/>
          <w:szCs w:val="20"/>
        </w:rPr>
        <w:t>月</w:t>
      </w:r>
      <w:r w:rsidR="0085524B" w:rsidRPr="00490EF0">
        <w:rPr>
          <w:rFonts w:ascii="メイリオ" w:eastAsia="メイリオ" w:hAnsi="メイリオ"/>
          <w:sz w:val="20"/>
          <w:szCs w:val="20"/>
        </w:rPr>
        <w:t>3</w:t>
      </w:r>
      <w:r w:rsidR="00C26E9D">
        <w:rPr>
          <w:rFonts w:ascii="メイリオ" w:eastAsia="メイリオ" w:hAnsi="メイリオ"/>
          <w:sz w:val="20"/>
          <w:szCs w:val="20"/>
        </w:rPr>
        <w:t>1</w:t>
      </w:r>
      <w:r w:rsidRPr="00490EF0">
        <w:rPr>
          <w:rFonts w:ascii="メイリオ" w:eastAsia="メイリオ" w:hAnsi="メイリオ" w:hint="eastAsia"/>
          <w:sz w:val="20"/>
          <w:szCs w:val="20"/>
        </w:rPr>
        <w:t>日</w:t>
      </w:r>
      <w:r w:rsidR="00BE06D3" w:rsidRPr="00490EF0">
        <w:rPr>
          <w:rFonts w:ascii="メイリオ" w:eastAsia="メイリオ" w:hAnsi="メイリオ" w:hint="eastAsia"/>
          <w:sz w:val="20"/>
          <w:szCs w:val="20"/>
        </w:rPr>
        <w:br/>
      </w:r>
      <w:r w:rsidR="00BE06D3" w:rsidRPr="00490EF0">
        <w:rPr>
          <w:rFonts w:ascii="メイリオ" w:eastAsia="メイリオ" w:hAnsi="メイリオ" w:hint="eastAsia"/>
          <w:sz w:val="20"/>
          <w:szCs w:val="20"/>
          <w:shd w:val="clear" w:color="auto" w:fill="FFFFFF"/>
        </w:rPr>
        <w:t>（6）カルテからの抽出項目</w:t>
      </w:r>
    </w:p>
    <w:p w14:paraId="1B9A913B" w14:textId="62946F7B" w:rsidR="009A3B6B" w:rsidRPr="00490EF0" w:rsidRDefault="00DB78EA" w:rsidP="0085524B">
      <w:pPr>
        <w:jc w:val="left"/>
        <w:rPr>
          <w:rFonts w:ascii="ＭＳ 明朝" w:hAnsi="ＭＳ 明朝"/>
          <w:szCs w:val="21"/>
          <w:shd w:val="clear" w:color="auto" w:fill="FFFFFF"/>
        </w:rPr>
      </w:pPr>
      <w:r w:rsidRPr="00490EF0">
        <w:rPr>
          <w:rFonts w:ascii="メイリオ" w:eastAsia="メイリオ" w:hAnsi="メイリオ" w:hint="eastAsia"/>
          <w:sz w:val="20"/>
          <w:szCs w:val="20"/>
        </w:rPr>
        <w:t>在胎週数、出生体重、性別、</w:t>
      </w:r>
      <w:r w:rsidRPr="00490EF0">
        <w:rPr>
          <w:rFonts w:ascii="メイリオ" w:eastAsia="メイリオ" w:hAnsi="メイリオ"/>
          <w:sz w:val="20"/>
          <w:szCs w:val="20"/>
        </w:rPr>
        <w:t>APGAR Score 1</w:t>
      </w:r>
      <w:r w:rsidRPr="00490EF0">
        <w:rPr>
          <w:rFonts w:ascii="メイリオ" w:eastAsia="メイリオ" w:hAnsi="メイリオ" w:hint="eastAsia"/>
          <w:sz w:val="20"/>
          <w:szCs w:val="20"/>
        </w:rPr>
        <w:t>分値及び</w:t>
      </w:r>
      <w:r w:rsidRPr="00490EF0">
        <w:rPr>
          <w:rFonts w:ascii="メイリオ" w:eastAsia="メイリオ" w:hAnsi="メイリオ"/>
          <w:sz w:val="20"/>
          <w:szCs w:val="20"/>
        </w:rPr>
        <w:t>5</w:t>
      </w:r>
      <w:r w:rsidRPr="00490EF0">
        <w:rPr>
          <w:rFonts w:ascii="メイリオ" w:eastAsia="メイリオ" w:hAnsi="メイリオ" w:hint="eastAsia"/>
          <w:sz w:val="20"/>
          <w:szCs w:val="20"/>
        </w:rPr>
        <w:t>分値、脳室内出血の有無、消化管穿孔、壊死性腸炎の</w:t>
      </w:r>
      <w:r w:rsidRPr="00490EF0">
        <w:rPr>
          <w:rFonts w:ascii="メイリオ" w:eastAsia="メイリオ" w:hAnsi="メイリオ" w:cs="Apple Color Emoji" w:hint="eastAsia"/>
          <w:sz w:val="20"/>
          <w:szCs w:val="20"/>
        </w:rPr>
        <w:t>有無、</w:t>
      </w:r>
      <w:r w:rsidRPr="00490EF0">
        <w:rPr>
          <w:rFonts w:ascii="メイリオ" w:eastAsia="メイリオ" w:hAnsi="メイリオ" w:cs="Cambria" w:hint="eastAsia"/>
          <w:sz w:val="20"/>
          <w:szCs w:val="20"/>
        </w:rPr>
        <w:t>症候性動脈管開存症の</w:t>
      </w:r>
      <w:r w:rsidRPr="00490EF0">
        <w:rPr>
          <w:rFonts w:ascii="メイリオ" w:eastAsia="メイリオ" w:hAnsi="メイリオ" w:cs="Apple Color Emoji" w:hint="eastAsia"/>
          <w:sz w:val="20"/>
          <w:szCs w:val="20"/>
        </w:rPr>
        <w:t>有無、</w:t>
      </w:r>
      <w:r w:rsidRPr="00490EF0">
        <w:rPr>
          <w:rFonts w:ascii="メイリオ" w:eastAsia="メイリオ" w:hAnsi="メイリオ" w:cs="Cambria" w:hint="eastAsia"/>
          <w:sz w:val="20"/>
          <w:szCs w:val="20"/>
        </w:rPr>
        <w:t>手術既往の有無、</w:t>
      </w:r>
      <w:r w:rsidRPr="00490EF0">
        <w:rPr>
          <w:rFonts w:ascii="メイリオ" w:eastAsia="メイリオ" w:hAnsi="メイリオ" w:hint="eastAsia"/>
          <w:sz w:val="20"/>
          <w:szCs w:val="20"/>
        </w:rPr>
        <w:t>入院中の死亡の有無。また、母体情報として、年齢、分娩歴、合併症、既往歴、産科的合併症の</w:t>
      </w:r>
      <w:r w:rsidRPr="00490EF0">
        <w:rPr>
          <w:rFonts w:ascii="メイリオ" w:eastAsia="メイリオ" w:hAnsi="メイリオ" w:cs="Apple Color Emoji" w:hint="eastAsia"/>
          <w:sz w:val="20"/>
          <w:szCs w:val="20"/>
        </w:rPr>
        <w:t>有無、妊娠中に使用した薬剤、となります。</w:t>
      </w:r>
      <w:r w:rsidR="00BE06D3" w:rsidRPr="00490EF0">
        <w:rPr>
          <w:rFonts w:ascii="メイリオ" w:eastAsia="メイリオ" w:hAnsi="メイリオ" w:hint="eastAsia"/>
          <w:sz w:val="20"/>
          <w:szCs w:val="20"/>
        </w:rPr>
        <w:br/>
      </w:r>
      <w:r w:rsidR="00BE06D3" w:rsidRPr="00490EF0">
        <w:rPr>
          <w:rFonts w:ascii="メイリオ" w:eastAsia="メイリオ" w:hAnsi="メイリオ" w:hint="eastAsia"/>
          <w:sz w:val="20"/>
          <w:szCs w:val="20"/>
          <w:shd w:val="clear" w:color="auto" w:fill="FFFFFF"/>
        </w:rPr>
        <w:t>（7）個人情報の保護について</w:t>
      </w:r>
      <w:r w:rsidR="00BE06D3" w:rsidRPr="00490EF0">
        <w:rPr>
          <w:rFonts w:ascii="メイリオ" w:eastAsia="メイリオ" w:hAnsi="メイリオ" w:hint="eastAsia"/>
          <w:sz w:val="20"/>
          <w:szCs w:val="20"/>
        </w:rPr>
        <w:br/>
      </w:r>
      <w:r w:rsidR="00BE06D3" w:rsidRPr="00490EF0">
        <w:rPr>
          <w:rFonts w:ascii="メイリオ" w:eastAsia="メイリオ" w:hAnsi="メイリオ" w:hint="eastAsia"/>
          <w:sz w:val="20"/>
          <w:szCs w:val="20"/>
          <w:shd w:val="clear" w:color="auto" w:fill="FFFFFF"/>
        </w:rPr>
        <w:t> </w:t>
      </w:r>
      <w:r w:rsidR="009A3B6B" w:rsidRPr="00490EF0">
        <w:rPr>
          <w:rFonts w:ascii="メイリオ" w:eastAsia="メイリオ" w:hAnsi="メイリオ" w:hint="eastAsia"/>
          <w:szCs w:val="21"/>
          <w:shd w:val="clear" w:color="auto" w:fill="FFFFFF"/>
        </w:rPr>
        <w:t>本研究で収集する情報・データは、氏名、イニシャル、患者IDなどの個人情報をはずし、新たな符号をつけてコード化された照合表を作成し個人が識別できないようにしたうえで、管理責任者が</w:t>
      </w:r>
      <w:r w:rsidR="00BA091B" w:rsidRPr="00490EF0">
        <w:rPr>
          <w:rFonts w:ascii="メイリオ" w:eastAsia="メイリオ" w:hAnsi="メイリオ" w:hint="eastAsia"/>
          <w:sz w:val="20"/>
          <w:szCs w:val="20"/>
          <w:shd w:val="clear" w:color="auto" w:fill="FFFFFF"/>
        </w:rPr>
        <w:t>NICUのDrラウンジ内</w:t>
      </w:r>
      <w:r w:rsidR="009A3B6B" w:rsidRPr="00490EF0">
        <w:rPr>
          <w:rFonts w:ascii="メイリオ" w:eastAsia="メイリオ" w:hAnsi="メイリオ" w:hint="eastAsia"/>
          <w:szCs w:val="21"/>
          <w:shd w:val="clear" w:color="auto" w:fill="FFFFFF"/>
        </w:rPr>
        <w:t>のLANに繋がれていないパスワードロックの</w:t>
      </w:r>
      <w:r w:rsidR="009A3B6B" w:rsidRPr="00490EF0">
        <w:rPr>
          <w:rFonts w:ascii="メイリオ" w:eastAsia="メイリオ" w:hAnsi="メイリオ" w:hint="eastAsia"/>
          <w:szCs w:val="21"/>
          <w:shd w:val="clear" w:color="auto" w:fill="FFFFFF"/>
        </w:rPr>
        <w:lastRenderedPageBreak/>
        <w:t>かかるスタンドアローンのパソコンに、紙資料等は同医局内の鍵のかかるロッカーに保管します。</w:t>
      </w:r>
    </w:p>
    <w:p w14:paraId="191F2975" w14:textId="77777777" w:rsidR="009A3B6B" w:rsidRPr="00490EF0" w:rsidRDefault="00BE06D3" w:rsidP="00BE06D3">
      <w:pPr>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（8）研究結果の公表について</w:t>
      </w:r>
    </w:p>
    <w:p w14:paraId="479E4333" w14:textId="7F167FD0" w:rsidR="00BE06D3" w:rsidRPr="00490EF0" w:rsidRDefault="00BE06D3" w:rsidP="00CC4B20">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研究結果は、医学研究雑誌や学会等で発表される予定です。その場合も、個人を特定できる情報は一切含まれませんのでご安心ください。</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（9）この調査の対象となられる方で、</w:t>
      </w:r>
      <w:r w:rsidR="00CC4B20" w:rsidRPr="00490EF0">
        <w:rPr>
          <w:rFonts w:ascii="メイリオ" w:eastAsia="メイリオ" w:hAnsi="メイリオ" w:hint="eastAsia"/>
          <w:sz w:val="20"/>
          <w:szCs w:val="20"/>
          <w:shd w:val="clear" w:color="auto" w:fill="FFFFFF"/>
        </w:rPr>
        <w:t>本研究への参加を希望されない方、</w:t>
      </w:r>
      <w:r w:rsidRPr="00490EF0">
        <w:rPr>
          <w:rFonts w:ascii="メイリオ" w:eastAsia="メイリオ" w:hAnsi="メイリオ" w:hint="eastAsia"/>
          <w:sz w:val="20"/>
          <w:szCs w:val="20"/>
          <w:shd w:val="clear" w:color="auto" w:fill="FFFFFF"/>
        </w:rPr>
        <w:t>ご自分あるいは御家族の情報を登録したくない場合は、</w:t>
      </w:r>
      <w:r w:rsidR="007F3B30" w:rsidRPr="00490EF0">
        <w:rPr>
          <w:rFonts w:ascii="メイリオ" w:eastAsia="メイリオ" w:hAnsi="メイリオ"/>
          <w:sz w:val="20"/>
          <w:szCs w:val="20"/>
          <w:shd w:val="clear" w:color="auto" w:fill="FFFFFF"/>
        </w:rPr>
        <w:t>202</w:t>
      </w:r>
      <w:r w:rsidR="007E3EDC">
        <w:rPr>
          <w:rFonts w:ascii="メイリオ" w:eastAsia="メイリオ" w:hAnsi="メイリオ"/>
          <w:sz w:val="20"/>
          <w:szCs w:val="20"/>
          <w:shd w:val="clear" w:color="auto" w:fill="FFFFFF"/>
        </w:rPr>
        <w:t>5</w:t>
      </w:r>
      <w:r w:rsidR="007F3B30" w:rsidRPr="00490EF0">
        <w:rPr>
          <w:rFonts w:ascii="メイリオ" w:eastAsia="メイリオ" w:hAnsi="メイリオ" w:hint="eastAsia"/>
          <w:sz w:val="20"/>
          <w:szCs w:val="20"/>
          <w:shd w:val="clear" w:color="auto" w:fill="FFFFFF"/>
        </w:rPr>
        <w:t>年</w:t>
      </w:r>
      <w:r w:rsidR="007E3EDC">
        <w:rPr>
          <w:rFonts w:ascii="メイリオ" w:eastAsia="メイリオ" w:hAnsi="メイリオ"/>
          <w:sz w:val="20"/>
          <w:szCs w:val="20"/>
          <w:shd w:val="clear" w:color="auto" w:fill="FFFFFF"/>
        </w:rPr>
        <w:t>7</w:t>
      </w:r>
      <w:r w:rsidR="007F3B30" w:rsidRPr="00490EF0">
        <w:rPr>
          <w:rFonts w:ascii="メイリオ" w:eastAsia="メイリオ" w:hAnsi="メイリオ" w:hint="eastAsia"/>
          <w:sz w:val="20"/>
          <w:szCs w:val="20"/>
          <w:shd w:val="clear" w:color="auto" w:fill="FFFFFF"/>
        </w:rPr>
        <w:t>月</w:t>
      </w:r>
      <w:r w:rsidR="007E3EDC">
        <w:rPr>
          <w:rFonts w:ascii="メイリオ" w:eastAsia="メイリオ" w:hAnsi="メイリオ"/>
          <w:sz w:val="20"/>
          <w:szCs w:val="20"/>
          <w:shd w:val="clear" w:color="auto" w:fill="FFFFFF"/>
        </w:rPr>
        <w:t>30</w:t>
      </w:r>
      <w:r w:rsidR="007F3B30" w:rsidRPr="00490EF0">
        <w:rPr>
          <w:rFonts w:ascii="メイリオ" w:eastAsia="メイリオ" w:hAnsi="メイリオ" w:hint="eastAsia"/>
          <w:sz w:val="20"/>
          <w:szCs w:val="20"/>
          <w:shd w:val="clear" w:color="auto" w:fill="FFFFFF"/>
        </w:rPr>
        <w:t>日までに</w:t>
      </w:r>
      <w:r w:rsidRPr="00490EF0">
        <w:rPr>
          <w:rFonts w:ascii="メイリオ" w:eastAsia="メイリオ" w:hAnsi="メイリオ" w:hint="eastAsia"/>
          <w:sz w:val="20"/>
          <w:szCs w:val="20"/>
          <w:shd w:val="clear" w:color="auto" w:fill="FFFFFF"/>
        </w:rPr>
        <w:t>下記連絡先までご連絡下さい。解析対象より除外いたします。なお、お申し出がなかった場合には、参加を了承していただいたものとさせていただきます。</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研究に協力しないことによって不利益な取り扱いを受けることはありません。</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 xml:space="preserve">（10）問い合わせ先・相談窓口　　 　</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 xml:space="preserve">聖マリアンナ医科大学　</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医局名：</w:t>
      </w:r>
      <w:r w:rsidR="009A3B6B" w:rsidRPr="00490EF0">
        <w:rPr>
          <w:rFonts w:ascii="メイリオ" w:eastAsia="メイリオ" w:hAnsi="メイリオ" w:hint="eastAsia"/>
          <w:sz w:val="20"/>
          <w:szCs w:val="20"/>
          <w:shd w:val="clear" w:color="auto" w:fill="FFFFFF"/>
        </w:rPr>
        <w:t>小児科学</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医局内線番号：</w:t>
      </w:r>
      <w:r w:rsidR="009A3B6B" w:rsidRPr="00490EF0">
        <w:rPr>
          <w:rFonts w:ascii="メイリオ" w:eastAsia="メイリオ" w:hAnsi="メイリオ"/>
          <w:sz w:val="20"/>
          <w:szCs w:val="20"/>
          <w:shd w:val="clear" w:color="auto" w:fill="FFFFFF"/>
        </w:rPr>
        <w:t>80519</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住所：〒216-8511　神奈川県川崎市宮前区菅生2-16-1</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電話：044-977-8111(代表)  </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担当医師：</w:t>
      </w:r>
      <w:r w:rsidR="009A3B6B" w:rsidRPr="00490EF0">
        <w:rPr>
          <w:rFonts w:ascii="メイリオ" w:eastAsia="メイリオ" w:hAnsi="メイリオ" w:hint="eastAsia"/>
          <w:sz w:val="20"/>
          <w:szCs w:val="20"/>
          <w:shd w:val="clear" w:color="auto" w:fill="FFFFFF"/>
        </w:rPr>
        <w:t>鈴木真波</w:t>
      </w:r>
      <w:r w:rsidRPr="00490EF0">
        <w:rPr>
          <w:rFonts w:ascii="メイリオ" w:eastAsia="メイリオ" w:hAnsi="メイリオ" w:hint="eastAsia"/>
          <w:sz w:val="20"/>
          <w:szCs w:val="20"/>
        </w:rPr>
        <w:br/>
      </w:r>
      <w:r w:rsidRPr="00490EF0">
        <w:rPr>
          <w:rFonts w:ascii="メイリオ" w:eastAsia="メイリオ" w:hAnsi="メイリオ" w:hint="eastAsia"/>
          <w:sz w:val="20"/>
          <w:szCs w:val="20"/>
          <w:shd w:val="clear" w:color="auto" w:fill="FFFFFF"/>
        </w:rPr>
        <w:t>対応時間：</w:t>
      </w:r>
      <w:r w:rsidR="009A3B6B" w:rsidRPr="00490EF0">
        <w:rPr>
          <w:rFonts w:ascii="メイリオ" w:eastAsia="メイリオ" w:hAnsi="メイリオ" w:hint="eastAsia"/>
          <w:sz w:val="20"/>
          <w:szCs w:val="20"/>
          <w:shd w:val="clear" w:color="auto" w:fill="FFFFFF"/>
        </w:rPr>
        <w:t>毎週月〜金曜日　9</w:t>
      </w:r>
      <w:r w:rsidR="009A3B6B" w:rsidRPr="00490EF0">
        <w:rPr>
          <w:rFonts w:ascii="メイリオ" w:eastAsia="メイリオ" w:hAnsi="メイリオ"/>
          <w:sz w:val="20"/>
          <w:szCs w:val="20"/>
          <w:shd w:val="clear" w:color="auto" w:fill="FFFFFF"/>
        </w:rPr>
        <w:t>:00</w:t>
      </w:r>
      <w:r w:rsidR="009A3B6B" w:rsidRPr="00490EF0">
        <w:rPr>
          <w:rFonts w:ascii="メイリオ" w:eastAsia="メイリオ" w:hAnsi="メイリオ" w:hint="eastAsia"/>
          <w:sz w:val="20"/>
          <w:szCs w:val="20"/>
          <w:shd w:val="clear" w:color="auto" w:fill="FFFFFF"/>
        </w:rPr>
        <w:t>〜</w:t>
      </w:r>
      <w:r w:rsidR="009A3B6B" w:rsidRPr="00490EF0">
        <w:rPr>
          <w:rFonts w:ascii="メイリオ" w:eastAsia="メイリオ" w:hAnsi="メイリオ"/>
          <w:sz w:val="20"/>
          <w:szCs w:val="20"/>
          <w:shd w:val="clear" w:color="auto" w:fill="FFFFFF"/>
        </w:rPr>
        <w:t>17:00</w:t>
      </w:r>
    </w:p>
    <w:sectPr w:rsidR="00BE06D3" w:rsidRPr="00490E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B45"/>
    <w:multiLevelType w:val="hybridMultilevel"/>
    <w:tmpl w:val="30A8F6EE"/>
    <w:lvl w:ilvl="0" w:tplc="A32EA002">
      <w:start w:val="1"/>
      <w:numFmt w:val="decimal"/>
      <w:lvlText w:val="%1）"/>
      <w:lvlJc w:val="left"/>
      <w:pPr>
        <w:ind w:left="900" w:hanging="440"/>
      </w:pPr>
      <w:rPr>
        <w:rFonts w:ascii="ＭＳ ゴシック" w:eastAsia="ＭＳ ゴシック" w:hAnsi="ＭＳ ゴシック" w:hint="eastAsia"/>
        <w:color w:val="auto"/>
        <w:sz w:val="2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23454E75"/>
    <w:multiLevelType w:val="hybridMultilevel"/>
    <w:tmpl w:val="669E4F7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26AB38B5"/>
    <w:multiLevelType w:val="hybridMultilevel"/>
    <w:tmpl w:val="E848B884"/>
    <w:lvl w:ilvl="0" w:tplc="0B980AF0">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551F3C34"/>
    <w:multiLevelType w:val="hybridMultilevel"/>
    <w:tmpl w:val="D472BF0C"/>
    <w:lvl w:ilvl="0" w:tplc="04090001">
      <w:start w:val="1"/>
      <w:numFmt w:val="bullet"/>
      <w:lvlText w:val=""/>
      <w:lvlJc w:val="left"/>
      <w:pPr>
        <w:ind w:left="900" w:hanging="440"/>
      </w:pPr>
      <w:rPr>
        <w:rFonts w:ascii="Wingdings" w:hAnsi="Wingdings" w:hint="default"/>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4" w15:restartNumberingAfterBreak="0">
    <w:nsid w:val="6AB45141"/>
    <w:multiLevelType w:val="hybridMultilevel"/>
    <w:tmpl w:val="F164402E"/>
    <w:lvl w:ilvl="0" w:tplc="28222D32">
      <w:start w:val="1"/>
      <w:numFmt w:val="decimal"/>
      <w:lvlText w:val="(%1)"/>
      <w:lvlJc w:val="left"/>
      <w:pPr>
        <w:ind w:left="440" w:hanging="440"/>
      </w:pPr>
      <w:rPr>
        <w:rFonts w:hint="eastAsia"/>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2942">
    <w:abstractNumId w:val="2"/>
  </w:num>
  <w:num w:numId="2" w16cid:durableId="388842642">
    <w:abstractNumId w:val="3"/>
  </w:num>
  <w:num w:numId="3" w16cid:durableId="1948076767">
    <w:abstractNumId w:val="0"/>
  </w:num>
  <w:num w:numId="4" w16cid:durableId="1914849423">
    <w:abstractNumId w:val="4"/>
  </w:num>
  <w:num w:numId="5" w16cid:durableId="36047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037308"/>
    <w:rsid w:val="000C6810"/>
    <w:rsid w:val="001A2129"/>
    <w:rsid w:val="001A5D44"/>
    <w:rsid w:val="001E43F7"/>
    <w:rsid w:val="001F33D0"/>
    <w:rsid w:val="001F4E7E"/>
    <w:rsid w:val="002516FE"/>
    <w:rsid w:val="002C5C2E"/>
    <w:rsid w:val="002D704D"/>
    <w:rsid w:val="00306705"/>
    <w:rsid w:val="0034426A"/>
    <w:rsid w:val="003F33F9"/>
    <w:rsid w:val="00443122"/>
    <w:rsid w:val="0045406E"/>
    <w:rsid w:val="00490EF0"/>
    <w:rsid w:val="004A631C"/>
    <w:rsid w:val="00527021"/>
    <w:rsid w:val="006C536C"/>
    <w:rsid w:val="00772CDA"/>
    <w:rsid w:val="007E3EDC"/>
    <w:rsid w:val="007F3B30"/>
    <w:rsid w:val="00810C5C"/>
    <w:rsid w:val="00812E97"/>
    <w:rsid w:val="0085524B"/>
    <w:rsid w:val="00855DA2"/>
    <w:rsid w:val="00856B4D"/>
    <w:rsid w:val="00872237"/>
    <w:rsid w:val="008C7D99"/>
    <w:rsid w:val="00952988"/>
    <w:rsid w:val="009A3B6B"/>
    <w:rsid w:val="009C301F"/>
    <w:rsid w:val="009F0EA4"/>
    <w:rsid w:val="00A007FC"/>
    <w:rsid w:val="00B12FA9"/>
    <w:rsid w:val="00B43360"/>
    <w:rsid w:val="00BA091B"/>
    <w:rsid w:val="00BE06D3"/>
    <w:rsid w:val="00C0751C"/>
    <w:rsid w:val="00C24975"/>
    <w:rsid w:val="00C26E9D"/>
    <w:rsid w:val="00C34B36"/>
    <w:rsid w:val="00C351E3"/>
    <w:rsid w:val="00C60AF2"/>
    <w:rsid w:val="00C97FC7"/>
    <w:rsid w:val="00CC4B20"/>
    <w:rsid w:val="00CF52FF"/>
    <w:rsid w:val="00D161AD"/>
    <w:rsid w:val="00D31EDB"/>
    <w:rsid w:val="00DB78EA"/>
    <w:rsid w:val="00EA1800"/>
    <w:rsid w:val="00F12F3F"/>
    <w:rsid w:val="00F23F41"/>
    <w:rsid w:val="00F3046A"/>
    <w:rsid w:val="00F40D55"/>
    <w:rsid w:val="00F6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A237"/>
  <w15:chartTrackingRefBased/>
  <w15:docId w15:val="{1116D0C9-D2D9-6744-AE1B-190AD352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真波</dc:creator>
  <cp:keywords/>
  <dc:description/>
  <cp:lastModifiedBy>真波 鈴木</cp:lastModifiedBy>
  <cp:revision>5</cp:revision>
  <dcterms:created xsi:type="dcterms:W3CDTF">2025-04-09T04:43:00Z</dcterms:created>
  <dcterms:modified xsi:type="dcterms:W3CDTF">2025-04-09T05:06:00Z</dcterms:modified>
</cp:coreProperties>
</file>