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81252BA" w:rsidR="00CD08AE" w:rsidRPr="007D02B3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23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7D02B3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b/>
          <w:bCs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b/>
          <w:bCs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7D02B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EAAD56F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2025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11409" w:rsidRPr="007D02B3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30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7D02B3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20E23FB7" w:rsidR="00DF7A68" w:rsidRPr="007D02B3" w:rsidRDefault="00DF7A68" w:rsidP="008E689D">
      <w:pPr>
        <w:widowControl/>
        <w:rPr>
          <w:rFonts w:ascii="Meiryo UI" w:eastAsia="Meiryo UI" w:hAnsi="Meiryo UI" w:cs="ＭＳ Ｐゴシック"/>
          <w:b/>
          <w:bCs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b/>
          <w:bCs/>
          <w:color w:val="000000" w:themeColor="text1"/>
          <w:kern w:val="24"/>
          <w:sz w:val="28"/>
          <w:szCs w:val="28"/>
        </w:rPr>
        <w:t>研究課題名：</w:t>
      </w:r>
      <w:r w:rsidR="00E824C3" w:rsidRPr="007D02B3">
        <w:rPr>
          <w:rFonts w:ascii="Meiryo UI" w:eastAsia="Meiryo UI" w:hAnsi="Meiryo UI" w:cs="ＭＳ Ｐゴシック"/>
          <w:b/>
          <w:bCs/>
          <w:color w:val="000000" w:themeColor="text1"/>
          <w:kern w:val="0"/>
          <w:sz w:val="28"/>
          <w:szCs w:val="28"/>
        </w:rPr>
        <w:t>HR+HER2- ハイリスク乳癌に対する周術期治療についての検討</w:t>
      </w:r>
    </w:p>
    <w:p w14:paraId="55796BAB" w14:textId="77777777" w:rsidR="00292EF2" w:rsidRPr="007D02B3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6CD84917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63EB5DC7" w:rsidR="00292EF2" w:rsidRPr="007D02B3" w:rsidRDefault="00E824C3" w:rsidP="007D02B3">
      <w:pPr>
        <w:pStyle w:val="a7"/>
        <w:widowControl/>
        <w:spacing w:line="288" w:lineRule="auto"/>
        <w:ind w:left="422" w:rightChars="190" w:right="399" w:firstLineChars="50" w:firstLine="10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/>
          <w:color w:val="000000" w:themeColor="text1"/>
          <w:szCs w:val="21"/>
        </w:rPr>
        <w:t>アベマシクリブ（CDK4/6阻害薬）を用いた治療の副作用とその対応について、当院の治療実績から評価することを目的としています。</w:t>
      </w:r>
    </w:p>
    <w:p w14:paraId="4A35A1B9" w14:textId="3BD2D296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41DCE12E" w14:textId="0698AEB7" w:rsidR="00292EF2" w:rsidRPr="007D02B3" w:rsidRDefault="00E824C3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/>
          <w:color w:val="000000" w:themeColor="text1"/>
          <w:szCs w:val="21"/>
        </w:rPr>
        <w:t>2022年1月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1</w:t>
      </w:r>
      <w:r w:rsidR="00611409" w:rsidRPr="007D02B3">
        <w:rPr>
          <w:rFonts w:ascii="Meiryo UI" w:eastAsia="Meiryo UI" w:hAnsi="Meiryo UI" w:hint="eastAsia"/>
          <w:color w:val="000000" w:themeColor="text1"/>
          <w:szCs w:val="21"/>
        </w:rPr>
        <w:t>日</w:t>
      </w:r>
      <w:r w:rsidRPr="007D02B3">
        <w:rPr>
          <w:rFonts w:ascii="Meiryo UI" w:eastAsia="Meiryo UI" w:hAnsi="Meiryo UI"/>
          <w:color w:val="000000" w:themeColor="text1"/>
          <w:szCs w:val="21"/>
        </w:rPr>
        <w:t>〜2023年12月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31</w:t>
      </w:r>
      <w:r w:rsidR="00611409" w:rsidRPr="007D02B3">
        <w:rPr>
          <w:rFonts w:ascii="Meiryo UI" w:eastAsia="Meiryo UI" w:hAnsi="Meiryo UI" w:hint="eastAsia"/>
          <w:color w:val="000000" w:themeColor="text1"/>
          <w:szCs w:val="21"/>
        </w:rPr>
        <w:t>日</w:t>
      </w:r>
      <w:r w:rsidRPr="007D02B3">
        <w:rPr>
          <w:rFonts w:ascii="Meiryo UI" w:eastAsia="Meiryo UI" w:hAnsi="Meiryo UI" w:hint="eastAsia"/>
          <w:color w:val="000000" w:themeColor="text1"/>
          <w:szCs w:val="21"/>
        </w:rPr>
        <w:t>の</w:t>
      </w:r>
      <w:r w:rsidRPr="007D02B3">
        <w:rPr>
          <w:rFonts w:ascii="Meiryo UI" w:eastAsia="Meiryo UI" w:hAnsi="Meiryo UI"/>
          <w:color w:val="000000" w:themeColor="text1"/>
          <w:szCs w:val="21"/>
        </w:rPr>
        <w:t>間に当院で手術を受けられた、ホルモン受容体陽性HER2陰性の乳癌患者さん</w:t>
      </w:r>
      <w:r w:rsidR="00DF7A68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が対象となります。</w:t>
      </w:r>
    </w:p>
    <w:p w14:paraId="36DF9E43" w14:textId="74430A0A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0559956D" w14:textId="04F7519B" w:rsidR="00292EF2" w:rsidRPr="007D02B3" w:rsidRDefault="00E824C3" w:rsidP="007D02B3">
      <w:pPr>
        <w:pStyle w:val="a7"/>
        <w:ind w:left="529" w:firstLineChars="50" w:firstLine="105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szCs w:val="21"/>
        </w:rPr>
        <w:t>承認後</w:t>
      </w:r>
      <w:r w:rsidRPr="007D02B3">
        <w:rPr>
          <w:rFonts w:ascii="Meiryo UI" w:eastAsia="Meiryo UI" w:hAnsi="Meiryo UI"/>
          <w:color w:val="000000" w:themeColor="text1"/>
          <w:szCs w:val="21"/>
        </w:rPr>
        <w:t>〜20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30</w:t>
      </w:r>
      <w:r w:rsidRPr="007D02B3">
        <w:rPr>
          <w:rFonts w:ascii="Meiryo UI" w:eastAsia="Meiryo UI" w:hAnsi="Meiryo UI"/>
          <w:color w:val="000000" w:themeColor="text1"/>
          <w:szCs w:val="21"/>
        </w:rPr>
        <w:t>年</w:t>
      </w:r>
      <w:r w:rsidR="00851FCC">
        <w:rPr>
          <w:rFonts w:ascii="Meiryo UI" w:eastAsia="Meiryo UI" w:hAnsi="Meiryo UI"/>
          <w:color w:val="000000" w:themeColor="text1"/>
          <w:szCs w:val="21"/>
        </w:rPr>
        <w:t>4</w:t>
      </w:r>
      <w:r w:rsidRPr="007D02B3">
        <w:rPr>
          <w:rFonts w:ascii="Meiryo UI" w:eastAsia="Meiryo UI" w:hAnsi="Meiryo UI"/>
          <w:color w:val="000000" w:themeColor="text1"/>
          <w:szCs w:val="21"/>
        </w:rPr>
        <w:t>月3</w:t>
      </w:r>
      <w:r w:rsidR="00851FCC">
        <w:rPr>
          <w:rFonts w:ascii="Meiryo UI" w:eastAsia="Meiryo UI" w:hAnsi="Meiryo UI"/>
          <w:color w:val="000000" w:themeColor="text1"/>
          <w:szCs w:val="21"/>
        </w:rPr>
        <w:t>0</w:t>
      </w:r>
      <w:r w:rsidRPr="007D02B3">
        <w:rPr>
          <w:rFonts w:ascii="Meiryo UI" w:eastAsia="Meiryo UI" w:hAnsi="Meiryo UI"/>
          <w:color w:val="000000" w:themeColor="text1"/>
          <w:szCs w:val="21"/>
        </w:rPr>
        <w:t>日</w:t>
      </w:r>
    </w:p>
    <w:p w14:paraId="134C4425" w14:textId="34249457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0D702B6B" w14:textId="5B882920" w:rsidR="00292EF2" w:rsidRPr="007D02B3" w:rsidRDefault="00E824C3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  <w:r w:rsidRPr="007D02B3">
        <w:rPr>
          <w:rFonts w:ascii="Meiryo UI" w:eastAsia="Meiryo UI" w:hAnsi="Meiryo UI"/>
          <w:color w:val="000000" w:themeColor="text1"/>
          <w:szCs w:val="21"/>
        </w:rPr>
        <w:t>年齢、性別、アベマシクリブの使用期間、減量状況、治療転</w:t>
      </w:r>
      <w:r w:rsidR="00611409" w:rsidRPr="007D02B3">
        <w:rPr>
          <w:rFonts w:ascii="Meiryo UI" w:eastAsia="Meiryo UI" w:hAnsi="Meiryo UI" w:hint="eastAsia"/>
          <w:color w:val="000000" w:themeColor="text1"/>
          <w:szCs w:val="21"/>
        </w:rPr>
        <w:t>帰</w:t>
      </w:r>
      <w:r w:rsidRPr="007D02B3">
        <w:rPr>
          <w:rFonts w:ascii="Meiryo UI" w:eastAsia="Meiryo UI" w:hAnsi="Meiryo UI"/>
          <w:color w:val="000000" w:themeColor="text1"/>
          <w:szCs w:val="21"/>
        </w:rPr>
        <w:t>、中止理由、副作用の発現状況とその対応</w:t>
      </w:r>
    </w:p>
    <w:p w14:paraId="5889E27D" w14:textId="5207B9CF" w:rsidR="00DF7A68" w:rsidRPr="007D02B3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B1DD90D" w14:textId="605022F5" w:rsidR="00292EF2" w:rsidRPr="007D02B3" w:rsidRDefault="00DF7A68" w:rsidP="007D02B3">
      <w:pPr>
        <w:widowControl/>
        <w:spacing w:line="288" w:lineRule="auto"/>
        <w:ind w:left="420" w:rightChars="190" w:right="399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E824C3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乳腺・内分泌外科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5EB714BB" w:rsidR="00292EF2" w:rsidRPr="007D02B3" w:rsidRDefault="00292EF2" w:rsidP="007D02B3">
      <w:pPr>
        <w:widowControl/>
        <w:spacing w:line="288" w:lineRule="auto"/>
        <w:ind w:left="420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7D02B3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152E6BE3" w14:textId="54F3A3D6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研究結果の公表について</w:t>
      </w:r>
    </w:p>
    <w:p w14:paraId="3F88F3C0" w14:textId="48EC8A4B" w:rsidR="00C76DAA" w:rsidRPr="007D02B3" w:rsidRDefault="00DF7A68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研究結果は、医学研究雑誌や学会等で発表される予定です。その場合も、個人を特定できる情報は一切含まれませんのでご安心ください。</w:t>
      </w:r>
    </w:p>
    <w:p w14:paraId="0AECD431" w14:textId="77777777" w:rsidR="007D02B3" w:rsidRPr="007D02B3" w:rsidRDefault="007D02B3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056C11F7" w14:textId="77777777" w:rsidR="007D02B3" w:rsidRPr="007D02B3" w:rsidRDefault="007D02B3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698345" w14:textId="77777777" w:rsidR="007D02B3" w:rsidRPr="007D02B3" w:rsidRDefault="007D02B3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F56B775" w14:textId="77777777" w:rsidR="007D02B3" w:rsidRPr="007D02B3" w:rsidRDefault="007D02B3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DB073B4" w14:textId="2CC8D10E" w:rsidR="00DF7A68" w:rsidRPr="007D02B3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1C6B5936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C76DAA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乳腺・内分泌外科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7D02B3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208B60EB" w:rsidR="000C6B1D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C76DAA" w:rsidRPr="007D02B3">
        <w:rPr>
          <w:rFonts w:ascii="Meiryo UI" w:eastAsia="Meiryo UI" w:hAnsi="Meiryo UI"/>
          <w:color w:val="000000" w:themeColor="text1"/>
          <w:kern w:val="24"/>
          <w:szCs w:val="21"/>
        </w:rPr>
        <w:t>3223</w:t>
      </w:r>
    </w:p>
    <w:p w14:paraId="642899B0" w14:textId="5E029241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C76DAA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黒田貴子</w:t>
      </w:r>
    </w:p>
    <w:p w14:paraId="4CE80FB6" w14:textId="06719D2A" w:rsidR="00611409" w:rsidRPr="007D02B3" w:rsidRDefault="00DF7A68" w:rsidP="007D02B3">
      <w:pPr>
        <w:ind w:leftChars="270" w:left="567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C76DAA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午前9時〜午後5時</w:t>
      </w:r>
      <w:r w:rsidR="00611409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611409" w:rsidRPr="007D02B3">
        <w:rPr>
          <w:rFonts w:ascii="Meiryo UI" w:eastAsia="Meiryo UI" w:hAnsi="Meiryo UI"/>
          <w:color w:val="000000" w:themeColor="text1"/>
          <w:kern w:val="24"/>
          <w:szCs w:val="21"/>
        </w:rPr>
        <w:t>(</w:t>
      </w:r>
      <w:r w:rsidR="00611409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平日)</w:t>
      </w:r>
    </w:p>
    <w:p w14:paraId="7A36B6F5" w14:textId="77777777" w:rsidR="00292EF2" w:rsidRPr="007D02B3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3FC183B3" w:rsidR="00DF7A68" w:rsidRPr="007D02B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  <w:r w:rsidR="00D066FB"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。</w:t>
      </w:r>
    </w:p>
    <w:p w14:paraId="36200949" w14:textId="77777777" w:rsidR="00DF7A68" w:rsidRPr="007D02B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173AE5A" w:rsidR="00DF7A68" w:rsidRPr="007D02B3" w:rsidRDefault="00DF7A68" w:rsidP="007D02B3">
      <w:pPr>
        <w:pStyle w:val="Web"/>
        <w:spacing w:before="0" w:beforeAutospacing="0" w:after="0" w:afterAutospacing="0"/>
        <w:ind w:leftChars="337" w:left="708" w:firstLine="1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C76DAA"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乳腺・内分泌外科学</w:t>
      </w:r>
    </w:p>
    <w:p w14:paraId="35A7DB2D" w14:textId="7C316CEF" w:rsidR="00D066FB" w:rsidRPr="007D02B3" w:rsidRDefault="00DF7A68" w:rsidP="007D02B3">
      <w:pPr>
        <w:pStyle w:val="Web"/>
        <w:spacing w:before="0" w:beforeAutospacing="0" w:after="0" w:afterAutospacing="0"/>
        <w:ind w:leftChars="337" w:left="708" w:firstLine="1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C76DAA"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助教　黒田貴子</w:t>
      </w:r>
    </w:p>
    <w:p w14:paraId="7CA1BD2A" w14:textId="02763755" w:rsidR="00D066FB" w:rsidRPr="007D02B3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62D697E8" w14:textId="5C0D3154" w:rsidR="00DF7A68" w:rsidRPr="007D02B3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sectPr w:rsidR="00DF7A68" w:rsidRPr="007D02B3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15DE" w14:textId="77777777" w:rsidR="00D2441A" w:rsidRDefault="00D2441A" w:rsidP="000F2B93">
      <w:r>
        <w:separator/>
      </w:r>
    </w:p>
  </w:endnote>
  <w:endnote w:type="continuationSeparator" w:id="0">
    <w:p w14:paraId="37D4DA30" w14:textId="77777777" w:rsidR="00D2441A" w:rsidRDefault="00D2441A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15D1" w14:textId="77777777" w:rsidR="00D2441A" w:rsidRDefault="00D2441A" w:rsidP="000F2B93">
      <w:r>
        <w:separator/>
      </w:r>
    </w:p>
  </w:footnote>
  <w:footnote w:type="continuationSeparator" w:id="0">
    <w:p w14:paraId="76F0FC0F" w14:textId="77777777" w:rsidR="00D2441A" w:rsidRDefault="00D2441A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A98"/>
    <w:multiLevelType w:val="hybridMultilevel"/>
    <w:tmpl w:val="0CFC9FB6"/>
    <w:lvl w:ilvl="0" w:tplc="7F1CF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F68D0"/>
    <w:multiLevelType w:val="hybridMultilevel"/>
    <w:tmpl w:val="176A8E42"/>
    <w:lvl w:ilvl="0" w:tplc="4A52C08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961683">
    <w:abstractNumId w:val="1"/>
  </w:num>
  <w:num w:numId="2" w16cid:durableId="126572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868CE"/>
    <w:rsid w:val="001C755E"/>
    <w:rsid w:val="0021131F"/>
    <w:rsid w:val="00212F36"/>
    <w:rsid w:val="00252745"/>
    <w:rsid w:val="00292EF2"/>
    <w:rsid w:val="002B0200"/>
    <w:rsid w:val="00350C3B"/>
    <w:rsid w:val="003907E0"/>
    <w:rsid w:val="005E0E16"/>
    <w:rsid w:val="00611409"/>
    <w:rsid w:val="00691B86"/>
    <w:rsid w:val="00692BF5"/>
    <w:rsid w:val="007D02B3"/>
    <w:rsid w:val="00851FCC"/>
    <w:rsid w:val="00892FD5"/>
    <w:rsid w:val="008A40D3"/>
    <w:rsid w:val="008E689D"/>
    <w:rsid w:val="00905A22"/>
    <w:rsid w:val="00925086"/>
    <w:rsid w:val="00A035F7"/>
    <w:rsid w:val="00B15D23"/>
    <w:rsid w:val="00B62E85"/>
    <w:rsid w:val="00C76DAA"/>
    <w:rsid w:val="00CD08AE"/>
    <w:rsid w:val="00D066FB"/>
    <w:rsid w:val="00D2441A"/>
    <w:rsid w:val="00D83A38"/>
    <w:rsid w:val="00DF7A68"/>
    <w:rsid w:val="00E824C3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大阪 貴子</cp:lastModifiedBy>
  <cp:revision>3</cp:revision>
  <dcterms:created xsi:type="dcterms:W3CDTF">2025-05-15T23:19:00Z</dcterms:created>
  <dcterms:modified xsi:type="dcterms:W3CDTF">2025-05-16T08:25:00Z</dcterms:modified>
</cp:coreProperties>
</file>