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2EDFAB5E" w:rsidR="00CD08AE" w:rsidRPr="00FE0611" w:rsidRDefault="00CD08AE" w:rsidP="008A40D3">
      <w:pPr>
        <w:widowControl/>
        <w:spacing w:line="288" w:lineRule="auto"/>
        <w:jc w:val="righ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第1.0版　202</w:t>
      </w:r>
      <w:r w:rsidR="00A546CB" w:rsidRPr="00FE0611">
        <w:rPr>
          <w:rFonts w:ascii="Meiryo UI" w:eastAsia="Meiryo UI" w:hAnsi="Meiryo UI" w:hint="eastAsia"/>
          <w:color w:val="000000" w:themeColor="text1"/>
          <w:kern w:val="24"/>
          <w:szCs w:val="21"/>
        </w:rPr>
        <w:t>5</w:t>
      </w:r>
      <w:r w:rsidRPr="00FE0611">
        <w:rPr>
          <w:rFonts w:ascii="Meiryo UI" w:eastAsia="Meiryo UI" w:hAnsi="Meiryo UI" w:hint="eastAsia"/>
          <w:color w:val="000000" w:themeColor="text1"/>
          <w:kern w:val="24"/>
          <w:szCs w:val="21"/>
        </w:rPr>
        <w:t>年</w:t>
      </w:r>
      <w:r w:rsidR="00A546CB" w:rsidRPr="00FE0611">
        <w:rPr>
          <w:rFonts w:ascii="Meiryo UI" w:eastAsia="Meiryo UI" w:hAnsi="Meiryo UI" w:hint="eastAsia"/>
          <w:color w:val="000000" w:themeColor="text1"/>
          <w:kern w:val="24"/>
          <w:szCs w:val="21"/>
        </w:rPr>
        <w:t>5</w:t>
      </w:r>
      <w:r w:rsidRPr="00FE0611">
        <w:rPr>
          <w:rFonts w:ascii="Meiryo UI" w:eastAsia="Meiryo UI" w:hAnsi="Meiryo UI" w:hint="eastAsia"/>
          <w:color w:val="000000" w:themeColor="text1"/>
          <w:kern w:val="24"/>
          <w:szCs w:val="21"/>
        </w:rPr>
        <w:t>月</w:t>
      </w:r>
      <w:r w:rsidR="00A546CB" w:rsidRPr="00FE0611">
        <w:rPr>
          <w:rFonts w:ascii="Meiryo UI" w:eastAsia="Meiryo UI" w:hAnsi="Meiryo UI" w:hint="eastAsia"/>
          <w:color w:val="000000" w:themeColor="text1"/>
          <w:kern w:val="24"/>
          <w:szCs w:val="21"/>
        </w:rPr>
        <w:t>2</w:t>
      </w:r>
      <w:r w:rsidRPr="00FE0611">
        <w:rPr>
          <w:rFonts w:ascii="Meiryo UI" w:eastAsia="Meiryo UI" w:hAnsi="Meiryo UI" w:hint="eastAsia"/>
          <w:color w:val="000000" w:themeColor="text1"/>
          <w:kern w:val="24"/>
          <w:szCs w:val="21"/>
        </w:rPr>
        <w:t>日作成</w:t>
      </w:r>
    </w:p>
    <w:p w14:paraId="5426EED8" w14:textId="00803B06" w:rsidR="00B15D23" w:rsidRPr="00FE0611" w:rsidRDefault="00DF7A68" w:rsidP="00B15D23">
      <w:pPr>
        <w:widowControl/>
        <w:spacing w:line="288" w:lineRule="auto"/>
        <w:jc w:val="center"/>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＜聖マリアンナ医科大学</w:t>
      </w:r>
      <w:r w:rsidR="00A47E87" w:rsidRPr="00FE0611">
        <w:rPr>
          <w:rFonts w:ascii="Meiryo UI" w:eastAsia="Meiryo UI" w:hAnsi="Meiryo UI" w:hint="eastAsia"/>
          <w:color w:val="000000" w:themeColor="text1"/>
          <w:kern w:val="24"/>
          <w:szCs w:val="21"/>
        </w:rPr>
        <w:t>横浜市西部</w:t>
      </w:r>
      <w:r w:rsidRPr="00FE0611">
        <w:rPr>
          <w:rFonts w:ascii="Meiryo UI" w:eastAsia="Meiryo UI" w:hAnsi="Meiryo UI" w:hint="eastAsia"/>
          <w:color w:val="000000" w:themeColor="text1"/>
          <w:kern w:val="24"/>
          <w:szCs w:val="21"/>
        </w:rPr>
        <w:t>病院を受診された患者さんへ＞</w:t>
      </w:r>
    </w:p>
    <w:p w14:paraId="5CE911F1" w14:textId="77777777" w:rsidR="00B15D23" w:rsidRPr="00FE0611"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FE0611"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FE0611"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326AE7C6" w:rsidR="00692BF5" w:rsidRPr="00FE0611" w:rsidRDefault="00692BF5" w:rsidP="00692BF5">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提供されることを希望されない場合は、</w:t>
      </w:r>
      <w:r w:rsidR="00A47E87" w:rsidRPr="00FE0611">
        <w:rPr>
          <w:rFonts w:ascii="Meiryo UI" w:eastAsia="Meiryo UI" w:hAnsi="Meiryo UI" w:hint="eastAsia"/>
          <w:color w:val="000000" w:themeColor="text1"/>
          <w:kern w:val="24"/>
          <w:szCs w:val="21"/>
        </w:rPr>
        <w:t>2025</w:t>
      </w:r>
      <w:r w:rsidRPr="00FE0611">
        <w:rPr>
          <w:rFonts w:ascii="Meiryo UI" w:eastAsia="Meiryo UI" w:hAnsi="Meiryo UI" w:hint="eastAsia"/>
          <w:color w:val="000000" w:themeColor="text1"/>
          <w:kern w:val="24"/>
          <w:szCs w:val="21"/>
        </w:rPr>
        <w:t>年</w:t>
      </w:r>
      <w:r w:rsidR="00263FC7">
        <w:rPr>
          <w:rFonts w:ascii="Meiryo UI" w:eastAsia="Meiryo UI" w:hAnsi="Meiryo UI" w:hint="eastAsia"/>
          <w:color w:val="000000" w:themeColor="text1"/>
          <w:kern w:val="24"/>
          <w:szCs w:val="21"/>
        </w:rPr>
        <w:t>9</w:t>
      </w:r>
      <w:r w:rsidRPr="00FE0611">
        <w:rPr>
          <w:rFonts w:ascii="Meiryo UI" w:eastAsia="Meiryo UI" w:hAnsi="Meiryo UI" w:hint="eastAsia"/>
          <w:color w:val="000000" w:themeColor="text1"/>
          <w:kern w:val="24"/>
          <w:szCs w:val="21"/>
        </w:rPr>
        <w:t>月</w:t>
      </w:r>
      <w:r w:rsidR="00A47E87" w:rsidRPr="00FE0611">
        <w:rPr>
          <w:rFonts w:ascii="Meiryo UI" w:eastAsia="Meiryo UI" w:hAnsi="Meiryo UI" w:hint="eastAsia"/>
          <w:color w:val="000000" w:themeColor="text1"/>
          <w:kern w:val="24"/>
          <w:szCs w:val="21"/>
        </w:rPr>
        <w:t>30</w:t>
      </w:r>
      <w:r w:rsidRPr="00FE0611">
        <w:rPr>
          <w:rFonts w:ascii="Meiryo UI" w:eastAsia="Meiryo UI" w:hAnsi="Meiryo UI" w:hint="eastAsia"/>
          <w:color w:val="000000" w:themeColor="text1"/>
          <w:kern w:val="24"/>
          <w:szCs w:val="21"/>
        </w:rPr>
        <w:t>日までに</w:t>
      </w:r>
      <w:r w:rsidR="00292EF2" w:rsidRPr="00FE0611">
        <w:rPr>
          <w:rFonts w:ascii="Meiryo UI" w:eastAsia="Meiryo UI" w:hAnsi="Meiryo UI" w:hint="eastAsia"/>
          <w:color w:val="000000" w:themeColor="text1"/>
          <w:kern w:val="24"/>
          <w:szCs w:val="21"/>
        </w:rPr>
        <w:t>後述の</w:t>
      </w:r>
      <w:r w:rsidRPr="00FE0611">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FE0611" w:rsidRDefault="00692BF5" w:rsidP="00692BF5">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FE0611"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449AB888" w:rsidR="00DF7A68" w:rsidRPr="00A678B2" w:rsidRDefault="00DF7A68" w:rsidP="00A678B2">
      <w:pPr>
        <w:widowControl/>
        <w:spacing w:line="288" w:lineRule="auto"/>
        <w:ind w:firstLine="210"/>
        <w:jc w:val="left"/>
        <w:rPr>
          <w:rFonts w:ascii="Meiryo UI" w:eastAsia="Meiryo UI" w:hAnsi="Meiryo UI" w:hint="eastAsia"/>
          <w:b/>
          <w:color w:val="000000" w:themeColor="text1"/>
          <w:kern w:val="24"/>
          <w:szCs w:val="21"/>
        </w:rPr>
      </w:pPr>
      <w:r w:rsidRPr="00FE0611">
        <w:rPr>
          <w:rFonts w:ascii="Meiryo UI" w:eastAsia="Meiryo UI" w:hAnsi="Meiryo UI" w:hint="eastAsia"/>
          <w:color w:val="000000" w:themeColor="text1"/>
          <w:kern w:val="24"/>
          <w:szCs w:val="21"/>
        </w:rPr>
        <w:t>研究課題名：</w:t>
      </w:r>
      <w:r w:rsidR="00122F9F" w:rsidRPr="00122F9F">
        <w:rPr>
          <w:rFonts w:ascii="Meiryo UI" w:eastAsia="Meiryo UI" w:hAnsi="Meiryo UI"/>
          <w:b/>
          <w:color w:val="000000" w:themeColor="text1"/>
          <w:kern w:val="24"/>
          <w:szCs w:val="21"/>
        </w:rPr>
        <w:t>塩酸モルヒネが周術期管理に与える影響に関する研究</w:t>
      </w:r>
    </w:p>
    <w:p w14:paraId="55796BAB" w14:textId="77777777" w:rsidR="00292EF2" w:rsidRPr="00FE0611"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5BF60EFB" w:rsidR="00DF7A68" w:rsidRPr="00FE0611" w:rsidRDefault="00DF7A68" w:rsidP="00A47E87">
      <w:pPr>
        <w:pStyle w:val="a7"/>
        <w:widowControl/>
        <w:numPr>
          <w:ilvl w:val="0"/>
          <w:numId w:val="1"/>
        </w:numPr>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研究の目的</w:t>
      </w:r>
      <w:r w:rsidR="00A47E87" w:rsidRPr="00FE0611">
        <w:rPr>
          <w:rFonts w:ascii="Meiryo UI" w:eastAsia="Meiryo UI" w:hAnsi="Meiryo UI" w:hint="eastAsia"/>
          <w:color w:val="000000" w:themeColor="text1"/>
          <w:kern w:val="24"/>
          <w:szCs w:val="21"/>
        </w:rPr>
        <w:t>：本研究の目的は、術中の塩酸モルヒネ投与が周術期管理の質へ与える影響を明らかにすることです。</w:t>
      </w:r>
    </w:p>
    <w:p w14:paraId="4E40C05C" w14:textId="77777777" w:rsidR="00292EF2" w:rsidRPr="00FE0611"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2F8CF972" w:rsidR="00DF7A68" w:rsidRPr="00FE0611" w:rsidRDefault="00DF7A68" w:rsidP="00A47E87">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研究対象について</w:t>
      </w:r>
    </w:p>
    <w:p w14:paraId="77F2C0E9" w14:textId="04A0BC24" w:rsidR="00DF7A68" w:rsidRPr="00FE0611" w:rsidRDefault="00DF7A68" w:rsidP="00A47E87">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 xml:space="preserve">    </w:t>
      </w:r>
      <w:r w:rsidR="00A47E87" w:rsidRPr="00FE0611">
        <w:rPr>
          <w:rFonts w:ascii="Meiryo UI" w:eastAsia="Meiryo UI" w:hAnsi="Meiryo UI" w:hint="eastAsia"/>
          <w:color w:val="000000" w:themeColor="text1"/>
          <w:kern w:val="24"/>
          <w:szCs w:val="21"/>
        </w:rPr>
        <w:t>2018</w:t>
      </w:r>
      <w:r w:rsidRPr="00FE0611">
        <w:rPr>
          <w:rFonts w:ascii="Meiryo UI" w:eastAsia="Meiryo UI" w:hAnsi="Meiryo UI" w:hint="eastAsia"/>
          <w:color w:val="000000" w:themeColor="text1"/>
          <w:kern w:val="24"/>
          <w:szCs w:val="21"/>
        </w:rPr>
        <w:t>年</w:t>
      </w:r>
      <w:r w:rsidR="00A47E87" w:rsidRPr="00FE0611">
        <w:rPr>
          <w:rFonts w:ascii="Meiryo UI" w:eastAsia="Meiryo UI" w:hAnsi="Meiryo UI" w:hint="eastAsia"/>
          <w:color w:val="000000" w:themeColor="text1"/>
          <w:kern w:val="24"/>
          <w:szCs w:val="21"/>
        </w:rPr>
        <w:t>4</w:t>
      </w:r>
      <w:r w:rsidRPr="00FE0611">
        <w:rPr>
          <w:rFonts w:ascii="Meiryo UI" w:eastAsia="Meiryo UI" w:hAnsi="Meiryo UI" w:hint="eastAsia"/>
          <w:color w:val="000000" w:themeColor="text1"/>
          <w:kern w:val="24"/>
          <w:szCs w:val="21"/>
        </w:rPr>
        <w:t>月</w:t>
      </w:r>
      <w:r w:rsidR="00A47E87" w:rsidRPr="00FE0611">
        <w:rPr>
          <w:rFonts w:ascii="Meiryo UI" w:eastAsia="Meiryo UI" w:hAnsi="Meiryo UI" w:hint="eastAsia"/>
          <w:color w:val="000000" w:themeColor="text1"/>
          <w:kern w:val="24"/>
          <w:szCs w:val="21"/>
        </w:rPr>
        <w:t>1</w:t>
      </w:r>
      <w:r w:rsidRPr="00FE0611">
        <w:rPr>
          <w:rFonts w:ascii="Meiryo UI" w:eastAsia="Meiryo UI" w:hAnsi="Meiryo UI" w:hint="eastAsia"/>
          <w:color w:val="000000" w:themeColor="text1"/>
          <w:kern w:val="24"/>
          <w:szCs w:val="21"/>
        </w:rPr>
        <w:t>日～</w:t>
      </w:r>
      <w:r w:rsidR="00A47E87" w:rsidRPr="00FE0611">
        <w:rPr>
          <w:rFonts w:ascii="Meiryo UI" w:eastAsia="Meiryo UI" w:hAnsi="Meiryo UI" w:hint="eastAsia"/>
          <w:color w:val="000000" w:themeColor="text1"/>
          <w:kern w:val="24"/>
          <w:szCs w:val="21"/>
        </w:rPr>
        <w:t>2025</w:t>
      </w:r>
      <w:r w:rsidRPr="00FE0611">
        <w:rPr>
          <w:rFonts w:ascii="Meiryo UI" w:eastAsia="Meiryo UI" w:hAnsi="Meiryo UI" w:hint="eastAsia"/>
          <w:color w:val="000000" w:themeColor="text1"/>
          <w:kern w:val="24"/>
          <w:szCs w:val="21"/>
        </w:rPr>
        <w:t>年</w:t>
      </w:r>
      <w:r w:rsidR="00A47E87" w:rsidRPr="00FE0611">
        <w:rPr>
          <w:rFonts w:ascii="Meiryo UI" w:eastAsia="Meiryo UI" w:hAnsi="Meiryo UI" w:hint="eastAsia"/>
          <w:color w:val="000000" w:themeColor="text1"/>
          <w:kern w:val="24"/>
          <w:szCs w:val="21"/>
        </w:rPr>
        <w:t>4</w:t>
      </w:r>
      <w:r w:rsidRPr="00FE0611">
        <w:rPr>
          <w:rFonts w:ascii="Meiryo UI" w:eastAsia="Meiryo UI" w:hAnsi="Meiryo UI" w:hint="eastAsia"/>
          <w:color w:val="000000" w:themeColor="text1"/>
          <w:kern w:val="24"/>
          <w:szCs w:val="21"/>
        </w:rPr>
        <w:t>月</w:t>
      </w:r>
      <w:r w:rsidR="00633D51">
        <w:rPr>
          <w:rFonts w:ascii="Meiryo UI" w:eastAsia="Meiryo UI" w:hAnsi="Meiryo UI" w:hint="eastAsia"/>
          <w:color w:val="000000" w:themeColor="text1"/>
          <w:kern w:val="24"/>
          <w:szCs w:val="21"/>
        </w:rPr>
        <w:t>30</w:t>
      </w:r>
      <w:r w:rsidRPr="00FE0611">
        <w:rPr>
          <w:rFonts w:ascii="Meiryo UI" w:eastAsia="Meiryo UI" w:hAnsi="Meiryo UI" w:hint="eastAsia"/>
          <w:color w:val="000000" w:themeColor="text1"/>
          <w:kern w:val="24"/>
          <w:szCs w:val="21"/>
        </w:rPr>
        <w:t>日の間に当院で</w:t>
      </w:r>
      <w:r w:rsidR="00A47E87" w:rsidRPr="00FE0611">
        <w:rPr>
          <w:rFonts w:ascii="Meiryo UI" w:eastAsia="Meiryo UI" w:hAnsi="Meiryo UI" w:hint="eastAsia"/>
          <w:color w:val="000000" w:themeColor="text1"/>
          <w:kern w:val="24"/>
          <w:szCs w:val="21"/>
        </w:rPr>
        <w:t>全身麻酔の手術</w:t>
      </w:r>
      <w:r w:rsidRPr="00FE0611">
        <w:rPr>
          <w:rFonts w:ascii="Meiryo UI" w:eastAsia="Meiryo UI" w:hAnsi="Meiryo UI" w:hint="eastAsia"/>
          <w:color w:val="000000" w:themeColor="text1"/>
          <w:kern w:val="24"/>
          <w:szCs w:val="21"/>
        </w:rPr>
        <w:t>を受けた方が対象となります。</w:t>
      </w:r>
    </w:p>
    <w:p w14:paraId="41DCE12E" w14:textId="77777777" w:rsidR="00292EF2" w:rsidRPr="00FE0611"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59C83619" w:rsidR="00DF7A68" w:rsidRPr="00FE0611" w:rsidRDefault="00DF7A68" w:rsidP="00A47E87">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研究実施期間</w:t>
      </w:r>
    </w:p>
    <w:p w14:paraId="26F1B64E" w14:textId="1EF9D7D2" w:rsidR="00EC04EC" w:rsidRPr="00FE0611" w:rsidRDefault="00DF7A68" w:rsidP="00DF7A68">
      <w:pPr>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 xml:space="preserve">     承認後～</w:t>
      </w:r>
      <w:r w:rsidR="00A47E87" w:rsidRPr="00FE0611">
        <w:rPr>
          <w:rFonts w:ascii="Meiryo UI" w:eastAsia="Meiryo UI" w:hAnsi="Meiryo UI" w:hint="eastAsia"/>
          <w:color w:val="000000" w:themeColor="text1"/>
          <w:kern w:val="24"/>
          <w:szCs w:val="21"/>
        </w:rPr>
        <w:t>2028</w:t>
      </w:r>
      <w:r w:rsidRPr="00FE0611">
        <w:rPr>
          <w:rFonts w:ascii="Meiryo UI" w:eastAsia="Meiryo UI" w:hAnsi="Meiryo UI" w:hint="eastAsia"/>
          <w:color w:val="000000" w:themeColor="text1"/>
          <w:kern w:val="24"/>
          <w:szCs w:val="21"/>
        </w:rPr>
        <w:t>年</w:t>
      </w:r>
      <w:r w:rsidR="00A47E87" w:rsidRPr="00FE0611">
        <w:rPr>
          <w:rFonts w:ascii="Meiryo UI" w:eastAsia="Meiryo UI" w:hAnsi="Meiryo UI" w:hint="eastAsia"/>
          <w:color w:val="000000" w:themeColor="text1"/>
          <w:kern w:val="24"/>
          <w:szCs w:val="21"/>
        </w:rPr>
        <w:t>3</w:t>
      </w:r>
      <w:r w:rsidRPr="00FE0611">
        <w:rPr>
          <w:rFonts w:ascii="Meiryo UI" w:eastAsia="Meiryo UI" w:hAnsi="Meiryo UI" w:hint="eastAsia"/>
          <w:color w:val="000000" w:themeColor="text1"/>
          <w:kern w:val="24"/>
          <w:szCs w:val="21"/>
        </w:rPr>
        <w:t>月</w:t>
      </w:r>
      <w:r w:rsidR="00A47E87" w:rsidRPr="00FE0611">
        <w:rPr>
          <w:rFonts w:ascii="Meiryo UI" w:eastAsia="Meiryo UI" w:hAnsi="Meiryo UI" w:hint="eastAsia"/>
          <w:color w:val="000000" w:themeColor="text1"/>
          <w:kern w:val="24"/>
          <w:szCs w:val="21"/>
        </w:rPr>
        <w:t>31</w:t>
      </w:r>
      <w:r w:rsidRPr="00FE0611">
        <w:rPr>
          <w:rFonts w:ascii="Meiryo UI" w:eastAsia="Meiryo UI" w:hAnsi="Meiryo UI" w:hint="eastAsia"/>
          <w:color w:val="000000" w:themeColor="text1"/>
          <w:kern w:val="24"/>
          <w:szCs w:val="21"/>
        </w:rPr>
        <w:t>日</w:t>
      </w:r>
    </w:p>
    <w:p w14:paraId="0559956D" w14:textId="77777777" w:rsidR="00292EF2" w:rsidRPr="00FE0611" w:rsidRDefault="00292EF2" w:rsidP="00DF7A68">
      <w:pPr>
        <w:rPr>
          <w:rFonts w:ascii="Meiryo UI" w:eastAsia="Meiryo UI" w:hAnsi="Meiryo UI"/>
          <w:color w:val="000000" w:themeColor="text1"/>
          <w:kern w:val="24"/>
          <w:szCs w:val="21"/>
        </w:rPr>
      </w:pPr>
    </w:p>
    <w:p w14:paraId="134C4425" w14:textId="3A5CA4DE" w:rsidR="00DF7A68" w:rsidRPr="00FE0611" w:rsidRDefault="00DF7A68" w:rsidP="00FE0611">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抽出項目</w:t>
      </w:r>
    </w:p>
    <w:p w14:paraId="0622E1DB" w14:textId="1A4D3F81" w:rsidR="00FE0611" w:rsidRPr="00FE0611" w:rsidRDefault="00DF7A68" w:rsidP="00DF7A68">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 xml:space="preserve">　　</w:t>
      </w:r>
      <w:r w:rsidR="00FE0611" w:rsidRPr="00FE0611">
        <w:rPr>
          <w:rFonts w:ascii="Meiryo UI" w:eastAsia="Meiryo UI" w:hAnsi="Meiryo UI" w:hint="eastAsia"/>
          <w:color w:val="000000" w:themeColor="text1"/>
          <w:kern w:val="24"/>
          <w:szCs w:val="21"/>
        </w:rPr>
        <w:t xml:space="preserve">電子カルテの診療録・看護記録及び手術システムの麻酔情報から以下の項目を抽出します。 </w:t>
      </w:r>
    </w:p>
    <w:p w14:paraId="2B7A1111" w14:textId="77777777" w:rsidR="007F2538" w:rsidRDefault="00FE0611" w:rsidP="00DF7A68">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b/>
          <w:bCs/>
          <w:color w:val="000000" w:themeColor="text1"/>
          <w:kern w:val="24"/>
          <w:szCs w:val="21"/>
        </w:rPr>
        <w:t>患者基本データ</w:t>
      </w:r>
      <w:r w:rsidRPr="00FE0611">
        <w:rPr>
          <w:rFonts w:ascii="Meiryo UI" w:eastAsia="Meiryo UI" w:hAnsi="Meiryo UI" w:hint="eastAsia"/>
          <w:color w:val="000000" w:themeColor="text1"/>
          <w:kern w:val="24"/>
          <w:szCs w:val="21"/>
        </w:rPr>
        <w:t>：年齢・性別・</w:t>
      </w:r>
      <w:r w:rsidR="007F2538">
        <w:rPr>
          <w:rFonts w:ascii="Meiryo UI" w:eastAsia="Meiryo UI" w:hAnsi="Meiryo UI" w:hint="eastAsia"/>
          <w:color w:val="000000" w:themeColor="text1"/>
          <w:kern w:val="24"/>
          <w:szCs w:val="21"/>
        </w:rPr>
        <w:t>身長・体重</w:t>
      </w:r>
      <w:r w:rsidRPr="00FE0611">
        <w:rPr>
          <w:rFonts w:ascii="Meiryo UI" w:eastAsia="Meiryo UI" w:hAnsi="Meiryo UI" w:hint="eastAsia"/>
          <w:color w:val="000000" w:themeColor="text1"/>
          <w:kern w:val="24"/>
          <w:szCs w:val="21"/>
        </w:rPr>
        <w:t xml:space="preserve">・併存疾患・服用薬・アレルギー・喫煙歴 </w:t>
      </w:r>
    </w:p>
    <w:p w14:paraId="69B6B081" w14:textId="2C7C4110" w:rsidR="00FE0611" w:rsidRPr="00FE0611" w:rsidRDefault="00FE0611" w:rsidP="00DF7A68">
      <w:pPr>
        <w:widowControl/>
        <w:spacing w:line="288" w:lineRule="auto"/>
        <w:jc w:val="left"/>
        <w:rPr>
          <w:rFonts w:ascii="Meiryo UI" w:eastAsia="Meiryo UI" w:hAnsi="Meiryo UI"/>
          <w:color w:val="000000" w:themeColor="text1"/>
          <w:kern w:val="24"/>
          <w:szCs w:val="21"/>
        </w:rPr>
      </w:pPr>
      <w:r w:rsidRPr="007F2538">
        <w:rPr>
          <w:rFonts w:ascii="Meiryo UI" w:eastAsia="Meiryo UI" w:hAnsi="Meiryo UI" w:hint="eastAsia"/>
          <w:b/>
          <w:bCs/>
          <w:color w:val="000000" w:themeColor="text1"/>
          <w:kern w:val="24"/>
          <w:szCs w:val="21"/>
        </w:rPr>
        <w:t>採血データ</w:t>
      </w:r>
      <w:r w:rsidRPr="00FE0611">
        <w:rPr>
          <w:rFonts w:ascii="Meiryo UI" w:eastAsia="Meiryo UI" w:hAnsi="Meiryo UI" w:hint="eastAsia"/>
          <w:color w:val="000000" w:themeColor="text1"/>
          <w:kern w:val="24"/>
          <w:szCs w:val="21"/>
        </w:rPr>
        <w:t>：</w:t>
      </w:r>
      <w:r w:rsidR="007F2538">
        <w:rPr>
          <w:rFonts w:ascii="Meiryo UI" w:eastAsia="Meiryo UI" w:hAnsi="Meiryo UI" w:hint="eastAsia"/>
          <w:color w:val="000000" w:themeColor="text1"/>
          <w:kern w:val="24"/>
          <w:szCs w:val="21"/>
        </w:rPr>
        <w:t>末梢血液データ・</w:t>
      </w:r>
      <w:r w:rsidRPr="00FE0611">
        <w:rPr>
          <w:rFonts w:ascii="Meiryo UI" w:eastAsia="Meiryo UI" w:hAnsi="Meiryo UI" w:hint="eastAsia"/>
          <w:color w:val="000000" w:themeColor="text1"/>
          <w:kern w:val="24"/>
          <w:szCs w:val="21"/>
        </w:rPr>
        <w:t>凝固線溶</w:t>
      </w:r>
      <w:r w:rsidR="007F2538">
        <w:rPr>
          <w:rFonts w:ascii="Meiryo UI" w:eastAsia="Meiryo UI" w:hAnsi="Meiryo UI" w:hint="eastAsia"/>
          <w:color w:val="000000" w:themeColor="text1"/>
          <w:kern w:val="24"/>
          <w:szCs w:val="21"/>
        </w:rPr>
        <w:t>データ</w:t>
      </w:r>
      <w:r w:rsidRPr="00FE0611">
        <w:rPr>
          <w:rFonts w:ascii="Meiryo UI" w:eastAsia="Meiryo UI" w:hAnsi="Meiryo UI" w:hint="eastAsia"/>
          <w:color w:val="000000" w:themeColor="text1"/>
          <w:kern w:val="24"/>
          <w:szCs w:val="21"/>
        </w:rPr>
        <w:t>・生化学</w:t>
      </w:r>
      <w:r w:rsidR="007F2538">
        <w:rPr>
          <w:rFonts w:ascii="Meiryo UI" w:eastAsia="Meiryo UI" w:hAnsi="Meiryo UI" w:hint="eastAsia"/>
          <w:color w:val="000000" w:themeColor="text1"/>
          <w:kern w:val="24"/>
          <w:szCs w:val="21"/>
        </w:rPr>
        <w:t>データ</w:t>
      </w:r>
      <w:r w:rsidRPr="00FE0611">
        <w:rPr>
          <w:rFonts w:ascii="Meiryo UI" w:eastAsia="Meiryo UI" w:hAnsi="Meiryo UI" w:hint="eastAsia"/>
          <w:color w:val="000000" w:themeColor="text1"/>
          <w:kern w:val="24"/>
          <w:szCs w:val="21"/>
        </w:rPr>
        <w:t xml:space="preserve">・血液ガス分析 </w:t>
      </w:r>
    </w:p>
    <w:p w14:paraId="6EB8FDCA" w14:textId="77777777" w:rsidR="00FE0611" w:rsidRPr="00FE0611" w:rsidRDefault="00FE0611" w:rsidP="00DF7A68">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b/>
          <w:bCs/>
          <w:color w:val="000000" w:themeColor="text1"/>
          <w:kern w:val="24"/>
          <w:szCs w:val="21"/>
        </w:rPr>
        <w:t>画像・生理検査</w:t>
      </w:r>
      <w:r w:rsidRPr="00FE0611">
        <w:rPr>
          <w:rFonts w:ascii="Meiryo UI" w:eastAsia="Meiryo UI" w:hAnsi="Meiryo UI" w:hint="eastAsia"/>
          <w:color w:val="000000" w:themeColor="text1"/>
          <w:kern w:val="24"/>
          <w:szCs w:val="21"/>
        </w:rPr>
        <w:t xml:space="preserve">：胸部X線・CT・心電図・心エコー・呼吸機能検査 </w:t>
      </w:r>
    </w:p>
    <w:p w14:paraId="2B07237B" w14:textId="35D8D3DE" w:rsidR="00FE0611" w:rsidRPr="00FE0611" w:rsidRDefault="00FE0611" w:rsidP="00DF7A68">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b/>
          <w:bCs/>
          <w:color w:val="000000" w:themeColor="text1"/>
          <w:kern w:val="24"/>
          <w:szCs w:val="21"/>
        </w:rPr>
        <w:t>手術・麻酔データ</w:t>
      </w:r>
      <w:r w:rsidRPr="00FE0611">
        <w:rPr>
          <w:rFonts w:ascii="Meiryo UI" w:eastAsia="Meiryo UI" w:hAnsi="Meiryo UI" w:hint="eastAsia"/>
          <w:color w:val="000000" w:themeColor="text1"/>
          <w:kern w:val="24"/>
          <w:szCs w:val="21"/>
        </w:rPr>
        <w:t xml:space="preserve">：診療科・診断名・術式・手術体位・麻酔方法・麻酔リスク分類（ASA-PS）・手術時間・麻酔時間・手術室滞在時間・術中バイタルサイン・使用薬剤の種類と使用量・出血量・尿量 </w:t>
      </w:r>
    </w:p>
    <w:p w14:paraId="6FDEFC81" w14:textId="5A44BB85" w:rsidR="00DF7A68" w:rsidRPr="00FE0611" w:rsidRDefault="00FE0611"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b/>
          <w:bCs/>
          <w:color w:val="000000" w:themeColor="text1"/>
          <w:kern w:val="24"/>
          <w:szCs w:val="21"/>
        </w:rPr>
        <w:t>術後所見</w:t>
      </w:r>
      <w:r w:rsidRPr="00FE0611">
        <w:rPr>
          <w:rFonts w:ascii="Meiryo UI" w:eastAsia="Meiryo UI" w:hAnsi="Meiryo UI" w:hint="eastAsia"/>
          <w:color w:val="000000" w:themeColor="text1"/>
          <w:kern w:val="24"/>
          <w:szCs w:val="21"/>
        </w:rPr>
        <w:t>：麻酔合併症（再手術・死亡・肺炎・心不全・急性腎障害等）の有無と治療経過、術後24時間のバイタルサイン・初回離床までの日数・術後24時間の疼痛スコア、悪心嘔吐の有無、鎮痛剤・制吐薬・緩下薬の使用量・種類</w:t>
      </w:r>
    </w:p>
    <w:p w14:paraId="0D702B6B" w14:textId="77777777" w:rsidR="00292EF2" w:rsidRPr="00FE0611" w:rsidRDefault="00292EF2" w:rsidP="00DF7A68">
      <w:pPr>
        <w:widowControl/>
        <w:spacing w:line="288" w:lineRule="auto"/>
        <w:jc w:val="left"/>
        <w:rPr>
          <w:rFonts w:ascii="Meiryo UI" w:eastAsia="Meiryo UI" w:hAnsi="Meiryo UI"/>
          <w:color w:val="000000" w:themeColor="text1"/>
          <w:kern w:val="24"/>
          <w:szCs w:val="21"/>
        </w:rPr>
      </w:pPr>
    </w:p>
    <w:p w14:paraId="5889E27D" w14:textId="469B5BBA" w:rsidR="00DF7A68" w:rsidRPr="009542AF" w:rsidRDefault="00DF7A68" w:rsidP="009542AF">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9542AF">
        <w:rPr>
          <w:rFonts w:ascii="Meiryo UI" w:eastAsia="Meiryo UI" w:hAnsi="Meiryo UI" w:hint="eastAsia"/>
          <w:color w:val="000000" w:themeColor="text1"/>
          <w:kern w:val="24"/>
          <w:szCs w:val="21"/>
        </w:rPr>
        <w:t>個人情報等の保護について</w:t>
      </w:r>
    </w:p>
    <w:p w14:paraId="0B1DD90D" w14:textId="56A9AE95" w:rsidR="00292EF2" w:rsidRPr="00FE0611" w:rsidRDefault="00DF7A68" w:rsidP="00292EF2">
      <w:pPr>
        <w:widowControl/>
        <w:spacing w:line="288" w:lineRule="auto"/>
        <w:ind w:left="420"/>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 xml:space="preserve">  </w:t>
      </w:r>
      <w:r w:rsidR="00FC1C1C" w:rsidRPr="00FE0611">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FE0611">
        <w:rPr>
          <w:rFonts w:ascii="Meiryo UI" w:eastAsia="Meiryo UI" w:hAnsi="Meiryo UI" w:hint="eastAsia"/>
          <w:color w:val="000000" w:themeColor="text1"/>
          <w:kern w:val="24"/>
          <w:szCs w:val="21"/>
        </w:rPr>
        <w:t>照合表</w:t>
      </w:r>
      <w:r w:rsidR="00FC1C1C" w:rsidRPr="00FE0611">
        <w:rPr>
          <w:rFonts w:ascii="Meiryo UI" w:eastAsia="Meiryo UI" w:hAnsi="Meiryo UI" w:hint="eastAsia"/>
          <w:color w:val="000000" w:themeColor="text1"/>
          <w:kern w:val="24"/>
          <w:szCs w:val="21"/>
        </w:rPr>
        <w:t>を作成し、</w:t>
      </w:r>
      <w:r w:rsidR="009542AF">
        <w:rPr>
          <w:rFonts w:ascii="Meiryo UI" w:eastAsia="Meiryo UI" w:hAnsi="Meiryo UI" w:hint="eastAsia"/>
          <w:color w:val="000000" w:themeColor="text1"/>
          <w:kern w:val="24"/>
          <w:szCs w:val="21"/>
        </w:rPr>
        <w:t>データ管理者</w:t>
      </w:r>
      <w:r w:rsidR="00FC1C1C" w:rsidRPr="00FE0611">
        <w:rPr>
          <w:rFonts w:ascii="Meiryo UI" w:eastAsia="Meiryo UI" w:hAnsi="Meiryo UI" w:hint="eastAsia"/>
          <w:color w:val="000000" w:themeColor="text1"/>
          <w:kern w:val="24"/>
          <w:szCs w:val="21"/>
        </w:rPr>
        <w:t>が管理を行い、</w:t>
      </w:r>
      <w:r w:rsidR="00A47E87" w:rsidRPr="00FE0611">
        <w:rPr>
          <w:rFonts w:ascii="Meiryo UI" w:eastAsia="Meiryo UI" w:hAnsi="Meiryo UI" w:hint="eastAsia"/>
          <w:color w:val="000000" w:themeColor="text1"/>
          <w:kern w:val="24"/>
          <w:szCs w:val="21"/>
        </w:rPr>
        <w:t>手術室</w:t>
      </w:r>
      <w:r w:rsidR="00FC1C1C" w:rsidRPr="00FE0611">
        <w:rPr>
          <w:rFonts w:ascii="Meiryo UI" w:eastAsia="Meiryo UI" w:hAnsi="Meiryo UI" w:hint="eastAsia"/>
          <w:color w:val="000000" w:themeColor="text1"/>
          <w:kern w:val="24"/>
          <w:szCs w:val="21"/>
        </w:rPr>
        <w:t>の鍵付きの棚で厳重に保管します。この研究に関わって取得される資料・情報等は、外部に漏えいすることのないよう、慎重に取り扱います。</w:t>
      </w:r>
    </w:p>
    <w:p w14:paraId="2CE6B89D" w14:textId="77777777" w:rsidR="00292EF2" w:rsidRPr="00FE0611"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FE0611"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⑥研究結果の公表について</w:t>
      </w:r>
    </w:p>
    <w:p w14:paraId="30EDB091" w14:textId="77777777" w:rsidR="00DF7A68"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FE0611" w:rsidRDefault="00DF7A68" w:rsidP="00DF7A68">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lastRenderedPageBreak/>
        <w:t xml:space="preserve">　    その場合も、個人を特定できる情報は一切含まれませんのでご安心ください。</w:t>
      </w:r>
    </w:p>
    <w:p w14:paraId="1298674B" w14:textId="77777777" w:rsidR="00292EF2" w:rsidRPr="00FE0611"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326421A2" w:rsidR="00DF7A68"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⑦問い合わせ先・相談窓口</w:t>
      </w:r>
    </w:p>
    <w:p w14:paraId="5FB608D9" w14:textId="363FEDF5" w:rsidR="00DF7A68"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聖マリアンナ医科大学</w:t>
      </w:r>
      <w:r w:rsidR="00A47E87" w:rsidRPr="00FE0611">
        <w:rPr>
          <w:rFonts w:ascii="Meiryo UI" w:eastAsia="Meiryo UI" w:hAnsi="Meiryo UI" w:hint="eastAsia"/>
          <w:color w:val="000000" w:themeColor="text1"/>
          <w:kern w:val="24"/>
          <w:szCs w:val="21"/>
        </w:rPr>
        <w:t>横浜市西部</w:t>
      </w:r>
      <w:r w:rsidR="003907E0" w:rsidRPr="00FE0611">
        <w:rPr>
          <w:rFonts w:ascii="Meiryo UI" w:eastAsia="Meiryo UI" w:hAnsi="Meiryo UI" w:hint="eastAsia"/>
          <w:color w:val="000000" w:themeColor="text1"/>
          <w:kern w:val="24"/>
          <w:szCs w:val="21"/>
        </w:rPr>
        <w:t>病院</w:t>
      </w:r>
      <w:r w:rsidRPr="00FE0611">
        <w:rPr>
          <w:rFonts w:ascii="Meiryo UI" w:eastAsia="Meiryo UI" w:hAnsi="Meiryo UI" w:hint="eastAsia"/>
          <w:color w:val="000000" w:themeColor="text1"/>
          <w:kern w:val="24"/>
          <w:szCs w:val="21"/>
        </w:rPr>
        <w:t xml:space="preserve">　部署名：</w:t>
      </w:r>
      <w:r w:rsidR="00A47E87" w:rsidRPr="00FE0611">
        <w:rPr>
          <w:rFonts w:ascii="Meiryo UI" w:eastAsia="Meiryo UI" w:hAnsi="Meiryo UI" w:hint="eastAsia"/>
          <w:color w:val="000000" w:themeColor="text1"/>
          <w:kern w:val="24"/>
          <w:szCs w:val="21"/>
        </w:rPr>
        <w:t>麻酔科</w:t>
      </w:r>
      <w:r w:rsidRPr="00FE0611">
        <w:rPr>
          <w:rFonts w:ascii="Meiryo UI" w:eastAsia="Meiryo UI" w:hAnsi="Meiryo UI" w:hint="eastAsia"/>
          <w:color w:val="000000" w:themeColor="text1"/>
          <w:kern w:val="24"/>
          <w:szCs w:val="21"/>
        </w:rPr>
        <w:t xml:space="preserve"> 　</w:t>
      </w:r>
      <w:r w:rsidR="000C6B1D" w:rsidRPr="00FE0611">
        <w:rPr>
          <w:rFonts w:ascii="ＭＳ Ｐゴシック" w:eastAsia="ＭＳ Ｐゴシック" w:hAnsi="ＭＳ Ｐゴシック" w:cs="ＭＳ Ｐゴシック"/>
          <w:color w:val="000000" w:themeColor="text1"/>
          <w:kern w:val="0"/>
          <w:szCs w:val="21"/>
        </w:rPr>
        <w:t xml:space="preserve"> </w:t>
      </w:r>
    </w:p>
    <w:p w14:paraId="657E4AF1" w14:textId="78DC7CD6" w:rsidR="00DF7A68"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住所：〒</w:t>
      </w:r>
      <w:r w:rsidR="00A47E87" w:rsidRPr="00FE0611">
        <w:rPr>
          <w:rFonts w:ascii="Meiryo UI" w:eastAsia="Meiryo UI" w:hAnsi="Meiryo UI" w:hint="eastAsia"/>
          <w:color w:val="000000" w:themeColor="text1"/>
          <w:kern w:val="24"/>
          <w:szCs w:val="21"/>
        </w:rPr>
        <w:t>241-0811</w:t>
      </w:r>
      <w:r w:rsidRPr="00FE0611">
        <w:rPr>
          <w:rFonts w:ascii="Meiryo UI" w:eastAsia="Meiryo UI" w:hAnsi="Meiryo UI" w:hint="eastAsia"/>
          <w:color w:val="000000" w:themeColor="text1"/>
          <w:kern w:val="24"/>
          <w:szCs w:val="21"/>
        </w:rPr>
        <w:t xml:space="preserve">　神奈川県</w:t>
      </w:r>
      <w:r w:rsidR="00A47E87" w:rsidRPr="00FE0611">
        <w:rPr>
          <w:rFonts w:ascii="Meiryo UI" w:eastAsia="Meiryo UI" w:hAnsi="Meiryo UI" w:hint="eastAsia"/>
          <w:color w:val="000000" w:themeColor="text1"/>
          <w:kern w:val="24"/>
          <w:szCs w:val="21"/>
        </w:rPr>
        <w:t>横浜市旭区矢指町1197-1</w:t>
      </w:r>
    </w:p>
    <w:p w14:paraId="46DDD335" w14:textId="748E71CA" w:rsidR="000C6B1D"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電話：04</w:t>
      </w:r>
      <w:r w:rsidR="00A47E87" w:rsidRPr="00FE0611">
        <w:rPr>
          <w:rFonts w:ascii="Meiryo UI" w:eastAsia="Meiryo UI" w:hAnsi="Meiryo UI" w:hint="eastAsia"/>
          <w:color w:val="000000" w:themeColor="text1"/>
          <w:kern w:val="24"/>
          <w:szCs w:val="21"/>
        </w:rPr>
        <w:t>5</w:t>
      </w:r>
      <w:r w:rsidRPr="00FE0611">
        <w:rPr>
          <w:rFonts w:ascii="Meiryo UI" w:eastAsia="Meiryo UI" w:hAnsi="Meiryo UI" w:hint="eastAsia"/>
          <w:color w:val="000000" w:themeColor="text1"/>
          <w:kern w:val="24"/>
          <w:szCs w:val="21"/>
        </w:rPr>
        <w:t>-</w:t>
      </w:r>
      <w:r w:rsidR="00A47E87" w:rsidRPr="00FE0611">
        <w:rPr>
          <w:rFonts w:ascii="Meiryo UI" w:eastAsia="Meiryo UI" w:hAnsi="Meiryo UI" w:hint="eastAsia"/>
          <w:color w:val="000000" w:themeColor="text1"/>
          <w:kern w:val="24"/>
          <w:szCs w:val="21"/>
        </w:rPr>
        <w:t>366</w:t>
      </w:r>
      <w:r w:rsidRPr="00FE0611">
        <w:rPr>
          <w:rFonts w:ascii="Meiryo UI" w:eastAsia="Meiryo UI" w:hAnsi="Meiryo UI" w:hint="eastAsia"/>
          <w:color w:val="000000" w:themeColor="text1"/>
          <w:kern w:val="24"/>
          <w:szCs w:val="21"/>
        </w:rPr>
        <w:t>-</w:t>
      </w:r>
      <w:r w:rsidR="00A47E87" w:rsidRPr="00FE0611">
        <w:rPr>
          <w:rFonts w:ascii="Meiryo UI" w:eastAsia="Meiryo UI" w:hAnsi="Meiryo UI" w:hint="eastAsia"/>
          <w:color w:val="000000" w:themeColor="text1"/>
          <w:kern w:val="24"/>
          <w:szCs w:val="21"/>
        </w:rPr>
        <w:t>1</w:t>
      </w:r>
      <w:r w:rsidRPr="00FE0611">
        <w:rPr>
          <w:rFonts w:ascii="Meiryo UI" w:eastAsia="Meiryo UI" w:hAnsi="Meiryo UI" w:hint="eastAsia"/>
          <w:color w:val="000000" w:themeColor="text1"/>
          <w:kern w:val="24"/>
          <w:szCs w:val="21"/>
        </w:rPr>
        <w:t xml:space="preserve">111(代表) </w:t>
      </w:r>
      <w:r w:rsidR="00350C3B" w:rsidRPr="00FE0611">
        <w:rPr>
          <w:rFonts w:ascii="Meiryo UI" w:eastAsia="Meiryo UI" w:hAnsi="Meiryo UI" w:hint="eastAsia"/>
          <w:color w:val="000000" w:themeColor="text1"/>
          <w:kern w:val="24"/>
          <w:szCs w:val="21"/>
        </w:rPr>
        <w:t xml:space="preserve">　</w:t>
      </w:r>
      <w:r w:rsidR="000C6B1D" w:rsidRPr="00FE0611">
        <w:rPr>
          <w:rFonts w:ascii="Meiryo UI" w:eastAsia="Meiryo UI" w:hAnsi="Meiryo UI" w:hint="eastAsia"/>
          <w:color w:val="000000" w:themeColor="text1"/>
          <w:kern w:val="24"/>
          <w:szCs w:val="21"/>
        </w:rPr>
        <w:t>内線番号：</w:t>
      </w:r>
      <w:r w:rsidR="00A47E87" w:rsidRPr="00FE0611">
        <w:rPr>
          <w:rFonts w:ascii="Meiryo UI" w:eastAsia="Meiryo UI" w:hAnsi="Meiryo UI" w:hint="eastAsia"/>
          <w:color w:val="000000" w:themeColor="text1"/>
          <w:kern w:val="24"/>
          <w:szCs w:val="21"/>
        </w:rPr>
        <w:t>8111</w:t>
      </w:r>
    </w:p>
    <w:p w14:paraId="642899B0" w14:textId="257A7C79" w:rsidR="00DF7A68"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 xml:space="preserve">担当医師： </w:t>
      </w:r>
      <w:r w:rsidR="00A47E87" w:rsidRPr="00FE0611">
        <w:rPr>
          <w:rFonts w:ascii="Meiryo UI" w:eastAsia="Meiryo UI" w:hAnsi="Meiryo UI" w:hint="eastAsia"/>
          <w:color w:val="000000" w:themeColor="text1"/>
          <w:kern w:val="24"/>
          <w:szCs w:val="21"/>
        </w:rPr>
        <w:t>丹羽　康則</w:t>
      </w:r>
    </w:p>
    <w:p w14:paraId="1B9DD962" w14:textId="46E8924C" w:rsidR="00DF7A68" w:rsidRPr="00FE0611" w:rsidRDefault="00DF7A68" w:rsidP="00DF7A68">
      <w:pPr>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 xml:space="preserve">対応時間： </w:t>
      </w:r>
      <w:r w:rsidR="00A47E87" w:rsidRPr="00FE0611">
        <w:rPr>
          <w:rFonts w:ascii="Meiryo UI" w:eastAsia="Meiryo UI" w:hAnsi="Meiryo UI" w:hint="eastAsia"/>
          <w:color w:val="000000" w:themeColor="text1"/>
          <w:kern w:val="24"/>
          <w:szCs w:val="21"/>
        </w:rPr>
        <w:t>平日9時～17時</w:t>
      </w:r>
    </w:p>
    <w:p w14:paraId="7A36B6F5" w14:textId="77777777" w:rsidR="00292EF2" w:rsidRPr="00FE0611" w:rsidRDefault="00292EF2" w:rsidP="00DF7A68">
      <w:pPr>
        <w:rPr>
          <w:rFonts w:ascii="Meiryo UI" w:eastAsia="Meiryo UI" w:hAnsi="Meiryo UI"/>
          <w:color w:val="000000" w:themeColor="text1"/>
          <w:kern w:val="24"/>
          <w:szCs w:val="21"/>
        </w:rPr>
      </w:pPr>
    </w:p>
    <w:p w14:paraId="18EF79CA" w14:textId="18ED5B2C" w:rsidR="00DF7A68" w:rsidRPr="00FE0611"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FE0611">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FE0611" w:rsidRDefault="00DF7A68" w:rsidP="00DF7A68">
      <w:pPr>
        <w:pStyle w:val="Web"/>
        <w:spacing w:before="0" w:beforeAutospacing="0" w:after="0" w:afterAutospacing="0"/>
        <w:rPr>
          <w:color w:val="000000" w:themeColor="text1"/>
          <w:sz w:val="21"/>
          <w:szCs w:val="21"/>
        </w:rPr>
      </w:pPr>
      <w:r w:rsidRPr="00FE0611">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7BADAC86" w:rsidR="00DF7A68" w:rsidRPr="00FE0611" w:rsidRDefault="00DF7A68" w:rsidP="00DF7A68">
      <w:pPr>
        <w:pStyle w:val="Web"/>
        <w:spacing w:before="0" w:beforeAutospacing="0" w:after="0" w:afterAutospacing="0"/>
        <w:ind w:firstLine="446"/>
        <w:jc w:val="both"/>
        <w:rPr>
          <w:color w:val="000000" w:themeColor="text1"/>
          <w:sz w:val="21"/>
          <w:szCs w:val="21"/>
        </w:rPr>
      </w:pPr>
      <w:r w:rsidRPr="00FE0611">
        <w:rPr>
          <w:rFonts w:ascii="Meiryo UI" w:eastAsia="Meiryo UI" w:hAnsi="Meiryo UI" w:cstheme="minorBidi" w:hint="eastAsia"/>
          <w:color w:val="000000" w:themeColor="text1"/>
          <w:kern w:val="24"/>
          <w:sz w:val="21"/>
          <w:szCs w:val="21"/>
        </w:rPr>
        <w:t>研究機関　　 聖マリアンナ医科大学・</w:t>
      </w:r>
      <w:r w:rsidR="00A47E87" w:rsidRPr="00FE0611">
        <w:rPr>
          <w:rFonts w:ascii="Meiryo UI" w:eastAsia="Meiryo UI" w:hAnsi="Meiryo UI" w:cstheme="minorBidi" w:hint="eastAsia"/>
          <w:color w:val="000000" w:themeColor="text1"/>
          <w:kern w:val="24"/>
          <w:sz w:val="21"/>
          <w:szCs w:val="21"/>
        </w:rPr>
        <w:t>麻酔学</w:t>
      </w:r>
      <w:r w:rsidRPr="00FE0611">
        <w:rPr>
          <w:rFonts w:ascii="Meiryo UI" w:eastAsia="Meiryo UI" w:hAnsi="Meiryo UI" w:cstheme="minorBidi" w:hint="eastAsia"/>
          <w:color w:val="000000" w:themeColor="text1"/>
          <w:kern w:val="24"/>
          <w:sz w:val="21"/>
          <w:szCs w:val="21"/>
        </w:rPr>
        <w:t>/</w:t>
      </w:r>
      <w:r w:rsidR="00A47E87" w:rsidRPr="00FE0611">
        <w:rPr>
          <w:rFonts w:ascii="Meiryo UI" w:eastAsia="Meiryo UI" w:hAnsi="Meiryo UI" w:cstheme="minorBidi" w:hint="eastAsia"/>
          <w:color w:val="000000" w:themeColor="text1"/>
          <w:kern w:val="24"/>
          <w:sz w:val="21"/>
          <w:szCs w:val="21"/>
        </w:rPr>
        <w:t>聖マリアンナ医科大学横浜市西部</w:t>
      </w:r>
      <w:r w:rsidRPr="00FE0611">
        <w:rPr>
          <w:rFonts w:ascii="Meiryo UI" w:eastAsia="Meiryo UI" w:hAnsi="Meiryo UI" w:cstheme="minorBidi" w:hint="eastAsia"/>
          <w:color w:val="000000" w:themeColor="text1"/>
          <w:kern w:val="24"/>
          <w:sz w:val="21"/>
          <w:szCs w:val="21"/>
        </w:rPr>
        <w:t>病院・</w:t>
      </w:r>
      <w:r w:rsidR="00A47E87" w:rsidRPr="00FE0611">
        <w:rPr>
          <w:rFonts w:ascii="Meiryo UI" w:eastAsia="Meiryo UI" w:hAnsi="Meiryo UI" w:cstheme="minorBidi" w:hint="eastAsia"/>
          <w:color w:val="000000" w:themeColor="text1"/>
          <w:kern w:val="24"/>
          <w:sz w:val="21"/>
          <w:szCs w:val="21"/>
        </w:rPr>
        <w:t>麻酔科</w:t>
      </w:r>
    </w:p>
    <w:p w14:paraId="35A7DB2D" w14:textId="793CCBC0" w:rsidR="00D066FB" w:rsidRPr="00FE0611" w:rsidRDefault="00DF7A68" w:rsidP="00D066FB">
      <w:pPr>
        <w:pStyle w:val="Web"/>
        <w:spacing w:before="0" w:beforeAutospacing="0" w:after="0" w:afterAutospacing="0"/>
        <w:ind w:firstLine="420"/>
        <w:rPr>
          <w:color w:val="000000" w:themeColor="text1"/>
          <w:sz w:val="21"/>
          <w:szCs w:val="21"/>
        </w:rPr>
      </w:pPr>
      <w:r w:rsidRPr="00FE0611">
        <w:rPr>
          <w:rFonts w:ascii="Meiryo UI" w:eastAsia="Meiryo UI" w:hAnsi="Meiryo UI" w:cstheme="minorBidi" w:hint="eastAsia"/>
          <w:color w:val="000000" w:themeColor="text1"/>
          <w:kern w:val="24"/>
          <w:sz w:val="21"/>
          <w:szCs w:val="21"/>
        </w:rPr>
        <w:t xml:space="preserve">研究責任者　</w:t>
      </w:r>
      <w:r w:rsidR="00A47E87" w:rsidRPr="00FE0611">
        <w:rPr>
          <w:rFonts w:ascii="Meiryo UI" w:eastAsia="Meiryo UI" w:hAnsi="Meiryo UI" w:cstheme="minorBidi" w:hint="eastAsia"/>
          <w:color w:val="000000" w:themeColor="text1"/>
          <w:kern w:val="24"/>
          <w:sz w:val="21"/>
          <w:szCs w:val="21"/>
        </w:rPr>
        <w:t>丹羽　康則　聖マリアンナ医科大学　麻酔学　教授</w:t>
      </w:r>
    </w:p>
    <w:p w14:paraId="6A0F6B1B" w14:textId="03902192" w:rsidR="00DF7A68" w:rsidRPr="00FE0611" w:rsidRDefault="00DF7A68" w:rsidP="00DF7A68">
      <w:pPr>
        <w:pStyle w:val="Web"/>
        <w:spacing w:before="0" w:beforeAutospacing="0" w:after="0" w:afterAutospacing="0"/>
        <w:ind w:firstLine="446"/>
        <w:jc w:val="both"/>
        <w:rPr>
          <w:color w:val="000000" w:themeColor="text1"/>
          <w:sz w:val="21"/>
          <w:szCs w:val="21"/>
        </w:rPr>
      </w:pPr>
    </w:p>
    <w:p w14:paraId="62D697E8" w14:textId="43BE25B9" w:rsidR="00DF7A68" w:rsidRPr="00FE0611" w:rsidRDefault="00DF7A68" w:rsidP="00292EF2">
      <w:pPr>
        <w:pStyle w:val="Web"/>
        <w:spacing w:before="0" w:beforeAutospacing="0" w:after="0" w:afterAutospacing="0"/>
        <w:ind w:firstLine="216"/>
        <w:jc w:val="both"/>
        <w:rPr>
          <w:color w:val="000000" w:themeColor="text1"/>
        </w:rPr>
      </w:pPr>
    </w:p>
    <w:sectPr w:rsidR="00DF7A68" w:rsidRPr="00FE0611"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7085" w14:textId="77777777" w:rsidR="00B62E85" w:rsidRDefault="00B62E85" w:rsidP="000F2B93">
      <w:r>
        <w:separator/>
      </w:r>
    </w:p>
  </w:endnote>
  <w:endnote w:type="continuationSeparator" w:id="0">
    <w:p w14:paraId="64C1FD69" w14:textId="77777777" w:rsidR="00B62E85" w:rsidRDefault="00B62E8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8E06" w14:textId="77777777" w:rsidR="00B62E85" w:rsidRDefault="00B62E85" w:rsidP="000F2B93">
      <w:r>
        <w:separator/>
      </w:r>
    </w:p>
  </w:footnote>
  <w:footnote w:type="continuationSeparator" w:id="0">
    <w:p w14:paraId="5BE2BBD4" w14:textId="77777777" w:rsidR="00B62E85" w:rsidRDefault="00B62E8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D066A"/>
    <w:multiLevelType w:val="hybridMultilevel"/>
    <w:tmpl w:val="749E5084"/>
    <w:lvl w:ilvl="0" w:tplc="6B8E9E72">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191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57DA4"/>
    <w:rsid w:val="00067A40"/>
    <w:rsid w:val="00085460"/>
    <w:rsid w:val="000A551C"/>
    <w:rsid w:val="000B4707"/>
    <w:rsid w:val="000C6B1D"/>
    <w:rsid w:val="000F2B93"/>
    <w:rsid w:val="00122F9F"/>
    <w:rsid w:val="001C755E"/>
    <w:rsid w:val="0021131F"/>
    <w:rsid w:val="00263FC7"/>
    <w:rsid w:val="00292EF2"/>
    <w:rsid w:val="002B0200"/>
    <w:rsid w:val="00350C3B"/>
    <w:rsid w:val="003907E0"/>
    <w:rsid w:val="00466714"/>
    <w:rsid w:val="005C5A16"/>
    <w:rsid w:val="00633D51"/>
    <w:rsid w:val="00691B86"/>
    <w:rsid w:val="00692BF5"/>
    <w:rsid w:val="006F35F3"/>
    <w:rsid w:val="007F2538"/>
    <w:rsid w:val="00892FD5"/>
    <w:rsid w:val="008A40D3"/>
    <w:rsid w:val="008D6B3A"/>
    <w:rsid w:val="00905A22"/>
    <w:rsid w:val="00925086"/>
    <w:rsid w:val="009542AF"/>
    <w:rsid w:val="00A035F7"/>
    <w:rsid w:val="00A47E87"/>
    <w:rsid w:val="00A546CB"/>
    <w:rsid w:val="00A678B2"/>
    <w:rsid w:val="00A92605"/>
    <w:rsid w:val="00B15D23"/>
    <w:rsid w:val="00B3678D"/>
    <w:rsid w:val="00B62E85"/>
    <w:rsid w:val="00BA0B48"/>
    <w:rsid w:val="00CD08AE"/>
    <w:rsid w:val="00D066FB"/>
    <w:rsid w:val="00DA07E7"/>
    <w:rsid w:val="00DF7A68"/>
    <w:rsid w:val="00EC04EC"/>
    <w:rsid w:val="00FA5BB8"/>
    <w:rsid w:val="00FC1C1C"/>
    <w:rsid w:val="00FE0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941841917">
      <w:bodyDiv w:val="1"/>
      <w:marLeft w:val="0"/>
      <w:marRight w:val="0"/>
      <w:marTop w:val="0"/>
      <w:marBottom w:val="0"/>
      <w:divBdr>
        <w:top w:val="none" w:sz="0" w:space="0" w:color="auto"/>
        <w:left w:val="none" w:sz="0" w:space="0" w:color="auto"/>
        <w:bottom w:val="none" w:sz="0" w:space="0" w:color="auto"/>
        <w:right w:val="none" w:sz="0" w:space="0" w:color="auto"/>
      </w:divBdr>
      <w:divsChild>
        <w:div w:id="1384018333">
          <w:marLeft w:val="0"/>
          <w:marRight w:val="0"/>
          <w:marTop w:val="0"/>
          <w:marBottom w:val="0"/>
          <w:divBdr>
            <w:top w:val="none" w:sz="0" w:space="0" w:color="auto"/>
            <w:left w:val="none" w:sz="0" w:space="0" w:color="auto"/>
            <w:bottom w:val="none" w:sz="0" w:space="0" w:color="auto"/>
            <w:right w:val="none" w:sz="0" w:space="0" w:color="auto"/>
          </w:divBdr>
        </w:div>
      </w:divsChild>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693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007877">
          <w:marLeft w:val="0"/>
          <w:marRight w:val="0"/>
          <w:marTop w:val="0"/>
          <w:marBottom w:val="0"/>
          <w:divBdr>
            <w:top w:val="none" w:sz="0" w:space="0" w:color="auto"/>
            <w:left w:val="none" w:sz="0" w:space="0" w:color="auto"/>
            <w:bottom w:val="none" w:sz="0" w:space="0" w:color="auto"/>
            <w:right w:val="none" w:sz="0" w:space="0" w:color="auto"/>
          </w:divBdr>
        </w:div>
      </w:divsChild>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康則 丹羽</cp:lastModifiedBy>
  <cp:revision>4</cp:revision>
  <dcterms:created xsi:type="dcterms:W3CDTF">2025-05-22T23:08:00Z</dcterms:created>
  <dcterms:modified xsi:type="dcterms:W3CDTF">2025-05-22T23:09:00Z</dcterms:modified>
</cp:coreProperties>
</file>