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7887F" w14:textId="31D759A5" w:rsidR="00CD08AE" w:rsidRPr="002B7459" w:rsidRDefault="00CD08AE" w:rsidP="008A40D3">
      <w:pPr>
        <w:widowControl/>
        <w:spacing w:line="288" w:lineRule="auto"/>
        <w:jc w:val="right"/>
        <w:rPr>
          <w:rFonts w:ascii="ヒラギノ角ゴ ProN W3" w:eastAsia="ヒラギノ角ゴ ProN W3" w:hAnsi="ヒラギノ角ゴ ProN W3"/>
          <w:color w:val="000000" w:themeColor="text1"/>
          <w:kern w:val="24"/>
          <w:szCs w:val="21"/>
        </w:rPr>
      </w:pP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第1.0版　202</w:t>
      </w:r>
      <w:r w:rsidR="00C2261F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5</w:t>
      </w: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年</w:t>
      </w:r>
      <w:r w:rsidR="00C2261F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6</w:t>
      </w: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月</w:t>
      </w:r>
      <w:r w:rsidR="00C2261F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11</w:t>
      </w: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日作成</w:t>
      </w:r>
    </w:p>
    <w:p w14:paraId="5426EED8" w14:textId="16307AF0" w:rsidR="00B15D23" w:rsidRPr="002B7459" w:rsidRDefault="00DF7A68" w:rsidP="00B15D23">
      <w:pPr>
        <w:widowControl/>
        <w:spacing w:line="288" w:lineRule="auto"/>
        <w:jc w:val="center"/>
        <w:rPr>
          <w:rFonts w:ascii="ヒラギノ角ゴ ProN W3" w:eastAsia="ヒラギノ角ゴ ProN W3" w:hAnsi="ヒラギノ角ゴ ProN W3"/>
          <w:color w:val="000000" w:themeColor="text1"/>
          <w:kern w:val="24"/>
          <w:szCs w:val="21"/>
        </w:rPr>
      </w:pP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2B7459" w:rsidRDefault="00B15D23" w:rsidP="00B15D23">
      <w:pPr>
        <w:widowControl/>
        <w:spacing w:line="60" w:lineRule="auto"/>
        <w:jc w:val="center"/>
        <w:rPr>
          <w:rFonts w:ascii="ヒラギノ角ゴ ProN W3" w:eastAsia="ヒラギノ角ゴ ProN W3" w:hAnsi="ヒラギノ角ゴ ProN W3"/>
          <w:color w:val="C45911" w:themeColor="accent2" w:themeShade="BF"/>
          <w:kern w:val="24"/>
          <w:szCs w:val="21"/>
        </w:rPr>
      </w:pPr>
    </w:p>
    <w:p w14:paraId="1C66BF4B" w14:textId="77777777" w:rsidR="00692BF5" w:rsidRPr="002B7459" w:rsidRDefault="00692BF5" w:rsidP="00692BF5">
      <w:pPr>
        <w:widowControl/>
        <w:spacing w:line="288" w:lineRule="auto"/>
        <w:jc w:val="left"/>
        <w:rPr>
          <w:rFonts w:ascii="ヒラギノ角ゴ ProN W3" w:eastAsia="ヒラギノ角ゴ ProN W3" w:hAnsi="ヒラギノ角ゴ ProN W3" w:cs="ＭＳ Ｐゴシック"/>
          <w:color w:val="000000" w:themeColor="text1"/>
          <w:kern w:val="0"/>
          <w:szCs w:val="21"/>
        </w:rPr>
      </w:pP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当院では下記の臨床研究を実施しております。</w:t>
      </w:r>
    </w:p>
    <w:p w14:paraId="2CC56E06" w14:textId="77777777" w:rsidR="00692BF5" w:rsidRPr="002B7459" w:rsidRDefault="00692BF5" w:rsidP="00692BF5">
      <w:pPr>
        <w:widowControl/>
        <w:spacing w:line="288" w:lineRule="auto"/>
        <w:jc w:val="left"/>
        <w:rPr>
          <w:rFonts w:ascii="ヒラギノ角ゴ ProN W3" w:eastAsia="ヒラギノ角ゴ ProN W3" w:hAnsi="ヒラギノ角ゴ ProN W3" w:cs="ＭＳ Ｐゴシック"/>
          <w:color w:val="000000" w:themeColor="text1"/>
          <w:kern w:val="0"/>
          <w:szCs w:val="21"/>
        </w:rPr>
      </w:pP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74AACE0E" w:rsidR="00692BF5" w:rsidRPr="002B7459" w:rsidRDefault="00692BF5" w:rsidP="00692BF5">
      <w:pPr>
        <w:widowControl/>
        <w:spacing w:line="288" w:lineRule="auto"/>
        <w:jc w:val="left"/>
        <w:rPr>
          <w:rFonts w:ascii="ヒラギノ角ゴ ProN W3" w:eastAsia="ヒラギノ角ゴ ProN W3" w:hAnsi="ヒラギノ角ゴ ProN W3"/>
          <w:color w:val="000000" w:themeColor="text1"/>
          <w:kern w:val="24"/>
          <w:szCs w:val="21"/>
        </w:rPr>
      </w:pP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提供されることを希望されない場合は、</w:t>
      </w:r>
      <w:r w:rsidR="00546B8F">
        <w:rPr>
          <w:rFonts w:ascii="ヒラギノ角ゴ ProN W3" w:eastAsia="ヒラギノ角ゴ ProN W3" w:hAnsi="ヒラギノ角ゴ ProN W3"/>
          <w:color w:val="000000" w:themeColor="text1"/>
          <w:kern w:val="24"/>
          <w:szCs w:val="21"/>
        </w:rPr>
        <w:t>20</w:t>
      </w:r>
      <w:r w:rsidR="006E2CEA"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2</w:t>
      </w:r>
      <w:r w:rsidR="00C2261F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7</w:t>
      </w: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年</w:t>
      </w:r>
      <w:r w:rsidR="00546B8F">
        <w:rPr>
          <w:rFonts w:ascii="ヒラギノ角ゴ ProN W3" w:eastAsia="ヒラギノ角ゴ ProN W3" w:hAnsi="ヒラギノ角ゴ ProN W3"/>
          <w:color w:val="000000" w:themeColor="text1"/>
          <w:kern w:val="24"/>
          <w:szCs w:val="21"/>
        </w:rPr>
        <w:t>2</w:t>
      </w: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月</w:t>
      </w:r>
      <w:r w:rsidR="00546B8F">
        <w:rPr>
          <w:rFonts w:ascii="ヒラギノ角ゴ ProN W3" w:eastAsia="ヒラギノ角ゴ ProN W3" w:hAnsi="ヒラギノ角ゴ ProN W3"/>
          <w:color w:val="000000" w:themeColor="text1"/>
          <w:kern w:val="24"/>
          <w:szCs w:val="21"/>
        </w:rPr>
        <w:t>28</w:t>
      </w: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日までに</w:t>
      </w:r>
      <w:r w:rsidR="00292EF2"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後述の</w:t>
      </w: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問い合わせ先までご連絡下さい。解析対象より除外いたします。なお、お申し出がなかった場合には、参加を了承していただいたものとさせていただきます</w:t>
      </w:r>
      <w:r w:rsid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。</w:t>
      </w:r>
    </w:p>
    <w:p w14:paraId="72250DBF" w14:textId="77777777" w:rsidR="00692BF5" w:rsidRPr="002B7459" w:rsidRDefault="00692BF5" w:rsidP="00692BF5">
      <w:pPr>
        <w:widowControl/>
        <w:spacing w:line="288" w:lineRule="auto"/>
        <w:jc w:val="left"/>
        <w:rPr>
          <w:rFonts w:ascii="ヒラギノ角ゴ ProN W3" w:eastAsia="ヒラギノ角ゴ ProN W3" w:hAnsi="ヒラギノ角ゴ ProN W3"/>
          <w:color w:val="000000" w:themeColor="text1"/>
          <w:kern w:val="24"/>
          <w:szCs w:val="21"/>
        </w:rPr>
      </w:pP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3F571E49" w14:textId="77777777" w:rsidR="001349D0" w:rsidRPr="002B7459" w:rsidRDefault="001349D0" w:rsidP="001349D0">
      <w:pPr>
        <w:widowControl/>
        <w:spacing w:line="288" w:lineRule="auto"/>
        <w:jc w:val="left"/>
        <w:rPr>
          <w:rFonts w:ascii="ヒラギノ角ゴ ProN W3" w:eastAsia="ヒラギノ角ゴ ProN W3" w:hAnsi="ヒラギノ角ゴ ProN W3"/>
          <w:color w:val="C45911" w:themeColor="accent2" w:themeShade="BF"/>
          <w:kern w:val="24"/>
          <w:szCs w:val="21"/>
        </w:rPr>
      </w:pPr>
    </w:p>
    <w:p w14:paraId="55796BAB" w14:textId="688AD04A" w:rsidR="00292EF2" w:rsidRDefault="00DF7A68" w:rsidP="002B7459">
      <w:pPr>
        <w:widowControl/>
        <w:spacing w:line="288" w:lineRule="auto"/>
        <w:jc w:val="left"/>
        <w:rPr>
          <w:rFonts w:ascii="ヒラギノ角ゴ ProN W3" w:eastAsia="ヒラギノ角ゴ ProN W3" w:hAnsi="ヒラギノ角ゴ ProN W3"/>
          <w:b/>
          <w:szCs w:val="21"/>
        </w:rPr>
      </w:pP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研究課題名：</w:t>
      </w:r>
      <w:r w:rsidR="00C82480" w:rsidRPr="00C82480">
        <w:rPr>
          <w:rFonts w:ascii="ヒラギノ角ゴ ProN W3" w:eastAsia="ヒラギノ角ゴ ProN W3" w:hAnsi="ヒラギノ角ゴ ProN W3" w:hint="eastAsia"/>
          <w:b/>
          <w:szCs w:val="21"/>
        </w:rPr>
        <w:t>診療看護師（NP）によるPICC留置が手技時間に影響する因子の検討</w:t>
      </w:r>
    </w:p>
    <w:p w14:paraId="6D60FB27" w14:textId="77777777" w:rsidR="002B7459" w:rsidRPr="002B7459" w:rsidRDefault="002B7459" w:rsidP="002B7459">
      <w:pPr>
        <w:widowControl/>
        <w:spacing w:line="288" w:lineRule="auto"/>
        <w:jc w:val="left"/>
        <w:rPr>
          <w:rFonts w:ascii="ヒラギノ角ゴ ProN W3" w:eastAsia="ヒラギノ角ゴ ProN W3" w:hAnsi="ヒラギノ角ゴ ProN W3" w:cs="ＭＳ Ｐゴシック"/>
          <w:kern w:val="0"/>
          <w:szCs w:val="21"/>
        </w:rPr>
      </w:pPr>
    </w:p>
    <w:p w14:paraId="352792C0" w14:textId="60BBC13E" w:rsidR="00DF7A68" w:rsidRPr="002B7459" w:rsidRDefault="00DF7A68" w:rsidP="002B7459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ヒラギノ角ゴ ProN W3" w:eastAsia="ヒラギノ角ゴ ProN W3" w:hAnsi="ヒラギノ角ゴ ProN W3"/>
          <w:color w:val="000000" w:themeColor="text1"/>
          <w:kern w:val="24"/>
          <w:szCs w:val="21"/>
        </w:rPr>
      </w:pP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研究の目的</w:t>
      </w:r>
    </w:p>
    <w:p w14:paraId="2790DDEE" w14:textId="525A56D0" w:rsidR="002B00BD" w:rsidRPr="002B7459" w:rsidRDefault="00C82480" w:rsidP="00C82480">
      <w:pPr>
        <w:widowControl/>
        <w:spacing w:line="288" w:lineRule="auto"/>
        <w:jc w:val="left"/>
        <w:rPr>
          <w:rFonts w:ascii="ヒラギノ角ゴ ProN W3" w:eastAsia="ヒラギノ角ゴ ProN W3" w:hAnsi="ヒラギノ角ゴ ProN W3" w:hint="eastAsia"/>
          <w:color w:val="000000" w:themeColor="text1"/>
          <w:szCs w:val="21"/>
        </w:rPr>
      </w:pPr>
      <w:r w:rsidRPr="00C82480">
        <w:rPr>
          <w:rFonts w:ascii="ヒラギノ角ゴ ProN W3" w:eastAsia="ヒラギノ角ゴ ProN W3" w:hAnsi="ヒラギノ角ゴ ProN W3" w:hint="eastAsia"/>
          <w:color w:val="000000" w:themeColor="text1"/>
          <w:szCs w:val="21"/>
        </w:rPr>
        <w:t>末梢挿入型中心静脈カテーテル</w:t>
      </w:r>
      <w:r>
        <w:rPr>
          <w:rFonts w:ascii="ヒラギノ角ゴ ProN W3" w:eastAsia="ヒラギノ角ゴ ProN W3" w:hAnsi="ヒラギノ角ゴ ProN W3" w:hint="eastAsia"/>
          <w:color w:val="000000" w:themeColor="text1"/>
          <w:szCs w:val="21"/>
        </w:rPr>
        <w:t>（</w:t>
      </w:r>
      <w:r w:rsidRPr="00C82480">
        <w:rPr>
          <w:rFonts w:ascii="ヒラギノ角ゴ ProN W3" w:eastAsia="ヒラギノ角ゴ ProN W3" w:hAnsi="ヒラギノ角ゴ ProN W3"/>
          <w:color w:val="000000" w:themeColor="text1"/>
          <w:szCs w:val="21"/>
        </w:rPr>
        <w:t>PICC</w:t>
      </w:r>
      <w:r>
        <w:rPr>
          <w:rFonts w:ascii="ヒラギノ角ゴ ProN W3" w:eastAsia="ヒラギノ角ゴ ProN W3" w:hAnsi="ヒラギノ角ゴ ProN W3" w:hint="eastAsia"/>
          <w:color w:val="000000" w:themeColor="text1"/>
          <w:szCs w:val="21"/>
        </w:rPr>
        <w:t>）</w:t>
      </w:r>
      <w:r w:rsidRPr="00C82480">
        <w:rPr>
          <w:rFonts w:ascii="ヒラギノ角ゴ ProN W3" w:eastAsia="ヒラギノ角ゴ ProN W3" w:hAnsi="ヒラギノ角ゴ ProN W3"/>
          <w:color w:val="000000" w:themeColor="text1"/>
          <w:szCs w:val="21"/>
        </w:rPr>
        <w:t>は長期静脈アクセスが必要な患者に対して広く使用されており、施行者の経験や制度的背景が手技の効率に影響を与える可能性が</w:t>
      </w:r>
      <w:r w:rsidR="00546B8F">
        <w:rPr>
          <w:rFonts w:ascii="ヒラギノ角ゴ ProN W3" w:eastAsia="ヒラギノ角ゴ ProN W3" w:hAnsi="ヒラギノ角ゴ ProN W3" w:hint="eastAsia"/>
          <w:color w:val="000000" w:themeColor="text1"/>
          <w:szCs w:val="21"/>
        </w:rPr>
        <w:t>あります</w:t>
      </w:r>
      <w:r w:rsidRPr="00C82480">
        <w:rPr>
          <w:rFonts w:ascii="ヒラギノ角ゴ ProN W3" w:eastAsia="ヒラギノ角ゴ ProN W3" w:hAnsi="ヒラギノ角ゴ ProN W3"/>
          <w:color w:val="000000" w:themeColor="text1"/>
          <w:szCs w:val="21"/>
        </w:rPr>
        <w:t>。特に診療看護師（NP）が施行する場合、教育制度や経験年数の標準化が重要で</w:t>
      </w:r>
      <w:r w:rsidR="00546B8F">
        <w:rPr>
          <w:rFonts w:ascii="ヒラギノ角ゴ ProN W3" w:eastAsia="ヒラギノ角ゴ ProN W3" w:hAnsi="ヒラギノ角ゴ ProN W3" w:hint="eastAsia"/>
          <w:color w:val="000000" w:themeColor="text1"/>
          <w:szCs w:val="21"/>
        </w:rPr>
        <w:t>す</w:t>
      </w:r>
      <w:r w:rsidRPr="00C82480">
        <w:rPr>
          <w:rFonts w:ascii="ヒラギノ角ゴ ProN W3" w:eastAsia="ヒラギノ角ゴ ProN W3" w:hAnsi="ヒラギノ角ゴ ProN W3"/>
          <w:color w:val="000000" w:themeColor="text1"/>
          <w:szCs w:val="21"/>
        </w:rPr>
        <w:t>。本研究は、NPによるPICC留置手技時間に影響する因子を明らかにし、NP教育の質向上および業務効率化に資することを目的と</w:t>
      </w:r>
      <w:r w:rsidR="00546B8F">
        <w:rPr>
          <w:rFonts w:ascii="ヒラギノ角ゴ ProN W3" w:eastAsia="ヒラギノ角ゴ ProN W3" w:hAnsi="ヒラギノ角ゴ ProN W3" w:hint="eastAsia"/>
          <w:color w:val="000000" w:themeColor="text1"/>
          <w:szCs w:val="21"/>
        </w:rPr>
        <w:t>しています。</w:t>
      </w:r>
    </w:p>
    <w:p w14:paraId="4E40C05C" w14:textId="77777777" w:rsidR="00292EF2" w:rsidRPr="00C82480" w:rsidRDefault="00292EF2" w:rsidP="00DF7A68">
      <w:pPr>
        <w:widowControl/>
        <w:spacing w:line="288" w:lineRule="auto"/>
        <w:jc w:val="left"/>
        <w:rPr>
          <w:rFonts w:ascii="ヒラギノ角ゴ ProN W3" w:eastAsia="ヒラギノ角ゴ ProN W3" w:hAnsi="ヒラギノ角ゴ ProN W3" w:cs="ＭＳ Ｐゴシック"/>
          <w:kern w:val="0"/>
          <w:szCs w:val="21"/>
        </w:rPr>
      </w:pPr>
    </w:p>
    <w:p w14:paraId="4A35A1B9" w14:textId="7D9E05FA" w:rsidR="00DF7A68" w:rsidRPr="002B7459" w:rsidRDefault="00DF7A68" w:rsidP="002B7459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ヒラギノ角ゴ ProN W3" w:eastAsia="ヒラギノ角ゴ ProN W3" w:hAnsi="ヒラギノ角ゴ ProN W3" w:cs="ＭＳ Ｐゴシック"/>
          <w:color w:val="000000" w:themeColor="text1"/>
          <w:kern w:val="0"/>
          <w:szCs w:val="21"/>
        </w:rPr>
      </w:pP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研究対象について</w:t>
      </w:r>
    </w:p>
    <w:p w14:paraId="5121F6B7" w14:textId="48A608BB" w:rsidR="00292EF2" w:rsidRPr="002B7459" w:rsidRDefault="00CE1900" w:rsidP="00DF7A68">
      <w:pPr>
        <w:widowControl/>
        <w:spacing w:line="288" w:lineRule="auto"/>
        <w:jc w:val="left"/>
        <w:rPr>
          <w:rFonts w:ascii="ヒラギノ角ゴ ProN W3" w:eastAsia="ヒラギノ角ゴ ProN W3" w:hAnsi="ヒラギノ角ゴ ProN W3"/>
          <w:color w:val="000000" w:themeColor="text1"/>
          <w:kern w:val="24"/>
          <w:szCs w:val="21"/>
        </w:rPr>
      </w:pPr>
      <w:r w:rsidRPr="002B7459">
        <w:rPr>
          <w:rFonts w:ascii="ヒラギノ角ゴ ProN W3" w:eastAsia="ヒラギノ角ゴ ProN W3" w:hAnsi="ヒラギノ角ゴ ProN W3"/>
          <w:color w:val="000000" w:themeColor="text1"/>
          <w:kern w:val="24"/>
          <w:szCs w:val="21"/>
        </w:rPr>
        <w:t>202</w:t>
      </w:r>
      <w:r w:rsidR="00C82480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4</w:t>
      </w:r>
      <w:r w:rsidR="00DF7A68"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年</w:t>
      </w:r>
      <w:r w:rsidR="00C82480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４</w:t>
      </w:r>
      <w:r w:rsidR="00DF7A68"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月</w:t>
      </w: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1</w:t>
      </w:r>
      <w:r w:rsidR="00DF7A68"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日～</w:t>
      </w: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2</w:t>
      </w:r>
      <w:r w:rsidRPr="002B7459">
        <w:rPr>
          <w:rFonts w:ascii="ヒラギノ角ゴ ProN W3" w:eastAsia="ヒラギノ角ゴ ProN W3" w:hAnsi="ヒラギノ角ゴ ProN W3"/>
          <w:color w:val="000000" w:themeColor="text1"/>
          <w:kern w:val="24"/>
          <w:szCs w:val="21"/>
        </w:rPr>
        <w:t>02</w:t>
      </w:r>
      <w:r w:rsidR="00C82480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5</w:t>
      </w:r>
      <w:r w:rsidR="00DF7A68"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年</w:t>
      </w:r>
      <w:r w:rsidR="00C82480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３</w:t>
      </w:r>
      <w:r w:rsidR="00DF7A68"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月</w:t>
      </w: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3</w:t>
      </w:r>
      <w:r w:rsidRPr="002B7459">
        <w:rPr>
          <w:rFonts w:ascii="ヒラギノ角ゴ ProN W3" w:eastAsia="ヒラギノ角ゴ ProN W3" w:hAnsi="ヒラギノ角ゴ ProN W3"/>
          <w:color w:val="000000" w:themeColor="text1"/>
          <w:kern w:val="24"/>
          <w:szCs w:val="21"/>
        </w:rPr>
        <w:t>1</w:t>
      </w:r>
      <w:r w:rsidR="00DF7A68"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日の間</w:t>
      </w:r>
      <w:r w:rsidR="00C82480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、</w:t>
      </w:r>
      <w:r w:rsidR="00C82480" w:rsidRPr="00C82480">
        <w:rPr>
          <w:rFonts w:ascii="ヒラギノ角ゴ ProN W3" w:eastAsia="ヒラギノ角ゴ ProN W3" w:hAnsi="ヒラギノ角ゴ ProN W3"/>
          <w:color w:val="000000" w:themeColor="text1"/>
          <w:kern w:val="24"/>
          <w:szCs w:val="21"/>
        </w:rPr>
        <w:t>聖マリアンナ医科大学病院にて、診療看護師（NP）が非透視下でPICC留置を施行した患者（成人）</w:t>
      </w:r>
    </w:p>
    <w:p w14:paraId="41DCE12E" w14:textId="77777777" w:rsidR="00292EF2" w:rsidRPr="002B7459" w:rsidRDefault="00292EF2" w:rsidP="001861E7">
      <w:pPr>
        <w:widowControl/>
        <w:spacing w:line="288" w:lineRule="auto"/>
        <w:jc w:val="left"/>
        <w:rPr>
          <w:rFonts w:ascii="ヒラギノ角ゴ ProN W3" w:eastAsia="ヒラギノ角ゴ ProN W3" w:hAnsi="ヒラギノ角ゴ ProN W3" w:cs="ＭＳ Ｐゴシック"/>
          <w:kern w:val="0"/>
          <w:szCs w:val="21"/>
        </w:rPr>
      </w:pPr>
    </w:p>
    <w:p w14:paraId="36DF9E43" w14:textId="5F7E5F30" w:rsidR="00DF7A68" w:rsidRPr="002B7459" w:rsidRDefault="00DF7A68" w:rsidP="002B7459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ヒラギノ角ゴ ProN W3" w:eastAsia="ヒラギノ角ゴ ProN W3" w:hAnsi="ヒラギノ角ゴ ProN W3" w:cs="ＭＳ Ｐゴシック"/>
          <w:color w:val="000000" w:themeColor="text1"/>
          <w:kern w:val="0"/>
          <w:szCs w:val="21"/>
        </w:rPr>
      </w:pP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研究実施期間</w:t>
      </w:r>
    </w:p>
    <w:p w14:paraId="26F1B64E" w14:textId="4FA1137C" w:rsidR="00EC04EC" w:rsidRPr="002B7459" w:rsidRDefault="00DF7A68" w:rsidP="00DF7A68">
      <w:pPr>
        <w:rPr>
          <w:rFonts w:ascii="ヒラギノ角ゴ ProN W3" w:eastAsia="ヒラギノ角ゴ ProN W3" w:hAnsi="ヒラギノ角ゴ ProN W3"/>
          <w:color w:val="44546A" w:themeColor="text2"/>
          <w:kern w:val="24"/>
          <w:szCs w:val="21"/>
        </w:rPr>
      </w:pPr>
      <w:r w:rsidRPr="002B7459">
        <w:rPr>
          <w:rFonts w:ascii="ヒラギノ角ゴ ProN W3" w:eastAsia="ヒラギノ角ゴ ProN W3" w:hAnsi="ヒラギノ角ゴ ProN W3" w:hint="eastAsia"/>
          <w:color w:val="FFFFFF" w:themeColor="background1"/>
          <w:kern w:val="24"/>
          <w:szCs w:val="21"/>
        </w:rPr>
        <w:t xml:space="preserve">     </w:t>
      </w: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承認後～</w:t>
      </w:r>
      <w:r w:rsidR="001349D0"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2</w:t>
      </w:r>
      <w:r w:rsidR="001349D0" w:rsidRPr="002B7459">
        <w:rPr>
          <w:rFonts w:ascii="ヒラギノ角ゴ ProN W3" w:eastAsia="ヒラギノ角ゴ ProN W3" w:hAnsi="ヒラギノ角ゴ ProN W3"/>
          <w:color w:val="000000" w:themeColor="text1"/>
          <w:kern w:val="24"/>
          <w:szCs w:val="21"/>
        </w:rPr>
        <w:t>02</w:t>
      </w:r>
      <w:r w:rsidR="00C82480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7</w:t>
      </w: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年</w:t>
      </w:r>
      <w:r w:rsidR="00C82480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3</w:t>
      </w: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月</w:t>
      </w:r>
      <w:r w:rsidR="00B47236">
        <w:rPr>
          <w:rFonts w:ascii="ヒラギノ角ゴ ProN W3" w:eastAsia="ヒラギノ角ゴ ProN W3" w:hAnsi="ヒラギノ角ゴ ProN W3"/>
          <w:color w:val="000000" w:themeColor="text1"/>
          <w:kern w:val="24"/>
          <w:szCs w:val="21"/>
        </w:rPr>
        <w:t>3</w:t>
      </w:r>
      <w:r w:rsidR="00C82480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１</w:t>
      </w: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日</w:t>
      </w:r>
    </w:p>
    <w:p w14:paraId="0559956D" w14:textId="77777777" w:rsidR="00292EF2" w:rsidRPr="002B7459" w:rsidRDefault="00292EF2" w:rsidP="00DF7A68">
      <w:pPr>
        <w:rPr>
          <w:rFonts w:ascii="ヒラギノ角ゴ ProN W3" w:eastAsia="ヒラギノ角ゴ ProN W3" w:hAnsi="ヒラギノ角ゴ ProN W3"/>
          <w:color w:val="44546A" w:themeColor="text2"/>
          <w:kern w:val="24"/>
          <w:szCs w:val="21"/>
        </w:rPr>
      </w:pPr>
    </w:p>
    <w:p w14:paraId="134C4425" w14:textId="77777777" w:rsidR="00DF7A68" w:rsidRPr="002B7459" w:rsidRDefault="00DF7A68" w:rsidP="00DF7A68">
      <w:pPr>
        <w:widowControl/>
        <w:spacing w:line="288" w:lineRule="auto"/>
        <w:jc w:val="left"/>
        <w:rPr>
          <w:rFonts w:ascii="ヒラギノ角ゴ ProN W3" w:eastAsia="ヒラギノ角ゴ ProN W3" w:hAnsi="ヒラギノ角ゴ ProN W3"/>
          <w:color w:val="000000" w:themeColor="text1"/>
          <w:kern w:val="24"/>
          <w:szCs w:val="21"/>
        </w:rPr>
      </w:pP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④抽出項目</w:t>
      </w:r>
    </w:p>
    <w:p w14:paraId="5E2C043A" w14:textId="77777777" w:rsidR="00C82480" w:rsidRDefault="00B47236" w:rsidP="00B47236">
      <w:pPr>
        <w:ind w:firstLineChars="313" w:firstLine="657"/>
        <w:rPr>
          <w:rFonts w:ascii="ヒラギノ角ゴ ProN W3" w:eastAsia="ヒラギノ角ゴ ProN W3" w:hAnsi="ヒラギノ角ゴ ProN W3"/>
        </w:rPr>
      </w:pPr>
      <w:r w:rsidRPr="00B47236">
        <w:rPr>
          <w:rFonts w:ascii="ヒラギノ角ゴ ProN W3" w:eastAsia="ヒラギノ角ゴ ProN W3" w:hAnsi="ヒラギノ角ゴ ProN W3" w:hint="eastAsia"/>
        </w:rPr>
        <w:t>診療録から抽出する情報：</w:t>
      </w:r>
    </w:p>
    <w:p w14:paraId="76FB3C6A" w14:textId="2A05C4A7" w:rsidR="002B7459" w:rsidRDefault="00C82480" w:rsidP="00C82480">
      <w:pPr>
        <w:ind w:firstLineChars="313" w:firstLine="657"/>
        <w:rPr>
          <w:rFonts w:ascii="ヒラギノ角ゴ ProN W3" w:eastAsia="ヒラギノ角ゴ ProN W3" w:hAnsi="ヒラギノ角ゴ ProN W3"/>
          <w:szCs w:val="21"/>
        </w:rPr>
      </w:pPr>
      <w:r>
        <w:rPr>
          <w:rFonts w:ascii="ヒラギノ角ゴ ProN W3" w:eastAsia="ヒラギノ角ゴ ProN W3" w:hAnsi="ヒラギノ角ゴ ProN W3" w:hint="eastAsia"/>
        </w:rPr>
        <w:t>・</w:t>
      </w:r>
      <w:r w:rsidR="00B47236" w:rsidRPr="00B47236">
        <w:rPr>
          <w:rFonts w:ascii="ヒラギノ角ゴ ProN W3" w:eastAsia="ヒラギノ角ゴ ProN W3" w:hAnsi="ヒラギノ角ゴ ProN W3"/>
          <w:szCs w:val="21"/>
        </w:rPr>
        <w:t>患者基本情報</w:t>
      </w:r>
      <w:r w:rsidR="00B47236" w:rsidRPr="00B47236">
        <w:rPr>
          <w:rFonts w:ascii="ヒラギノ角ゴ ProN W3" w:eastAsia="ヒラギノ角ゴ ProN W3" w:hAnsi="ヒラギノ角ゴ ProN W3" w:hint="eastAsia"/>
          <w:szCs w:val="21"/>
        </w:rPr>
        <w:t>（</w:t>
      </w:r>
      <w:r w:rsidRPr="00C82480">
        <w:rPr>
          <w:rFonts w:ascii="ヒラギノ角ゴ ProN W3" w:eastAsia="ヒラギノ角ゴ ProN W3" w:hAnsi="ヒラギノ角ゴ ProN W3"/>
          <w:szCs w:val="21"/>
        </w:rPr>
        <w:t>年齢、性別</w:t>
      </w:r>
      <w:r w:rsidRPr="00C82480">
        <w:rPr>
          <w:rFonts w:ascii="ヒラギノ角ゴ ProN W3" w:eastAsia="ヒラギノ角ゴ ProN W3" w:hAnsi="ヒラギノ角ゴ ProN W3"/>
          <w:szCs w:val="21"/>
        </w:rPr>
        <w:br/>
        <w:t xml:space="preserve">　</w:t>
      </w:r>
      <w:r w:rsidRPr="00C82480">
        <w:rPr>
          <w:rFonts w:ascii="ヒラギノ角ゴ ProN W3" w:eastAsia="ヒラギノ角ゴ ProN W3" w:hAnsi="ヒラギノ角ゴ ProN W3" w:hint="eastAsia"/>
          <w:szCs w:val="21"/>
        </w:rPr>
        <w:t xml:space="preserve">　　</w:t>
      </w:r>
      <w:r w:rsidRPr="00C82480">
        <w:rPr>
          <w:rFonts w:ascii="ヒラギノ角ゴ ProN W3" w:eastAsia="ヒラギノ角ゴ ProN W3" w:hAnsi="ヒラギノ角ゴ ProN W3"/>
          <w:szCs w:val="21"/>
        </w:rPr>
        <w:t>・PICC留置施行日</w:t>
      </w:r>
      <w:r w:rsidRPr="00C82480">
        <w:rPr>
          <w:rFonts w:ascii="ヒラギノ角ゴ ProN W3" w:eastAsia="ヒラギノ角ゴ ProN W3" w:hAnsi="ヒラギノ角ゴ ProN W3"/>
          <w:szCs w:val="21"/>
        </w:rPr>
        <w:br/>
        <w:t xml:space="preserve">　</w:t>
      </w:r>
      <w:r w:rsidRPr="00C82480">
        <w:rPr>
          <w:rFonts w:ascii="ヒラギノ角ゴ ProN W3" w:eastAsia="ヒラギノ角ゴ ProN W3" w:hAnsi="ヒラギノ角ゴ ProN W3" w:hint="eastAsia"/>
          <w:szCs w:val="21"/>
        </w:rPr>
        <w:t xml:space="preserve">　　</w:t>
      </w:r>
      <w:r w:rsidRPr="00C82480">
        <w:rPr>
          <w:rFonts w:ascii="ヒラギノ角ゴ ProN W3" w:eastAsia="ヒラギノ角ゴ ProN W3" w:hAnsi="ヒラギノ角ゴ ProN W3"/>
          <w:szCs w:val="21"/>
        </w:rPr>
        <w:t>・施行場所（IVR室 vs その他）</w:t>
      </w:r>
      <w:r w:rsidRPr="00C82480">
        <w:rPr>
          <w:rFonts w:ascii="ヒラギノ角ゴ ProN W3" w:eastAsia="ヒラギノ角ゴ ProN W3" w:hAnsi="ヒラギノ角ゴ ProN W3"/>
          <w:szCs w:val="21"/>
        </w:rPr>
        <w:br/>
        <w:t xml:space="preserve">　</w:t>
      </w:r>
      <w:r w:rsidRPr="00C82480">
        <w:rPr>
          <w:rFonts w:ascii="ヒラギノ角ゴ ProN W3" w:eastAsia="ヒラギノ角ゴ ProN W3" w:hAnsi="ヒラギノ角ゴ ProN W3" w:hint="eastAsia"/>
          <w:szCs w:val="21"/>
        </w:rPr>
        <w:t xml:space="preserve">　　</w:t>
      </w:r>
      <w:r w:rsidRPr="00C82480">
        <w:rPr>
          <w:rFonts w:ascii="ヒラギノ角ゴ ProN W3" w:eastAsia="ヒラギノ角ゴ ProN W3" w:hAnsi="ヒラギノ角ゴ ProN W3"/>
          <w:szCs w:val="21"/>
        </w:rPr>
        <w:t>・施行者のPICC留置経験数（5段階）</w:t>
      </w:r>
      <w:r w:rsidRPr="00C82480">
        <w:rPr>
          <w:rFonts w:ascii="ヒラギノ角ゴ ProN W3" w:eastAsia="ヒラギノ角ゴ ProN W3" w:hAnsi="ヒラギノ角ゴ ProN W3"/>
          <w:szCs w:val="21"/>
        </w:rPr>
        <w:br/>
        <w:t xml:space="preserve">　</w:t>
      </w:r>
      <w:r w:rsidRPr="00C82480">
        <w:rPr>
          <w:rFonts w:ascii="ヒラギノ角ゴ ProN W3" w:eastAsia="ヒラギノ角ゴ ProN W3" w:hAnsi="ヒラギノ角ゴ ProN W3" w:hint="eastAsia"/>
          <w:szCs w:val="21"/>
        </w:rPr>
        <w:t xml:space="preserve">　　</w:t>
      </w:r>
      <w:r w:rsidRPr="00C82480">
        <w:rPr>
          <w:rFonts w:ascii="ヒラギノ角ゴ ProN W3" w:eastAsia="ヒラギノ角ゴ ProN W3" w:hAnsi="ヒラギノ角ゴ ProN W3"/>
          <w:szCs w:val="21"/>
        </w:rPr>
        <w:t>・PICC認定制度の有無</w:t>
      </w:r>
      <w:r w:rsidRPr="00C82480">
        <w:rPr>
          <w:rFonts w:ascii="ヒラギノ角ゴ ProN W3" w:eastAsia="ヒラギノ角ゴ ProN W3" w:hAnsi="ヒラギノ角ゴ ProN W3"/>
          <w:szCs w:val="21"/>
        </w:rPr>
        <w:br/>
        <w:t xml:space="preserve">　</w:t>
      </w:r>
      <w:r w:rsidRPr="00C82480">
        <w:rPr>
          <w:rFonts w:ascii="ヒラギノ角ゴ ProN W3" w:eastAsia="ヒラギノ角ゴ ProN W3" w:hAnsi="ヒラギノ角ゴ ProN W3" w:hint="eastAsia"/>
          <w:szCs w:val="21"/>
        </w:rPr>
        <w:t xml:space="preserve">　　</w:t>
      </w:r>
      <w:r w:rsidRPr="00C82480">
        <w:rPr>
          <w:rFonts w:ascii="ヒラギノ角ゴ ProN W3" w:eastAsia="ヒラギノ角ゴ ProN W3" w:hAnsi="ヒラギノ角ゴ ProN W3"/>
          <w:szCs w:val="21"/>
        </w:rPr>
        <w:t>・手技時間（穿刺〜固定完了まで</w:t>
      </w:r>
      <w:r w:rsidRPr="00C82480">
        <w:rPr>
          <w:rFonts w:ascii="ヒラギノ角ゴ ProN W3" w:eastAsia="ヒラギノ角ゴ ProN W3" w:hAnsi="ヒラギノ角ゴ ProN W3" w:hint="eastAsia"/>
          <w:szCs w:val="21"/>
        </w:rPr>
        <w:t>）</w:t>
      </w:r>
      <w:r w:rsidR="00B47236" w:rsidRPr="00B47236">
        <w:rPr>
          <w:rFonts w:ascii="ヒラギノ角ゴ ProN W3" w:eastAsia="ヒラギノ角ゴ ProN W3" w:hAnsi="ヒラギノ角ゴ ProN W3" w:hint="eastAsia"/>
          <w:szCs w:val="21"/>
        </w:rPr>
        <w:t>）</w:t>
      </w:r>
    </w:p>
    <w:p w14:paraId="3A55F6FC" w14:textId="0EF103DB" w:rsidR="00C82480" w:rsidRDefault="00C82480" w:rsidP="00C82480">
      <w:pPr>
        <w:ind w:firstLineChars="313" w:firstLine="657"/>
        <w:rPr>
          <w:rFonts w:ascii="ヒラギノ角ゴ ProN W3" w:eastAsia="ヒラギノ角ゴ ProN W3" w:hAnsi="ヒラギノ角ゴ ProN W3"/>
          <w:szCs w:val="21"/>
        </w:rPr>
      </w:pPr>
    </w:p>
    <w:p w14:paraId="4F2DA806" w14:textId="2593C240" w:rsidR="00C82480" w:rsidRDefault="00C82480" w:rsidP="00C82480">
      <w:pPr>
        <w:ind w:firstLineChars="313" w:firstLine="657"/>
        <w:rPr>
          <w:rFonts w:ascii="ヒラギノ角ゴ ProN W3" w:eastAsia="ヒラギノ角ゴ ProN W3" w:hAnsi="ヒラギノ角ゴ ProN W3"/>
          <w:szCs w:val="21"/>
        </w:rPr>
      </w:pPr>
    </w:p>
    <w:p w14:paraId="308FE373" w14:textId="77777777" w:rsidR="00C82480" w:rsidRPr="00C82480" w:rsidRDefault="00C82480" w:rsidP="00C82480">
      <w:pPr>
        <w:ind w:firstLineChars="313" w:firstLine="657"/>
        <w:rPr>
          <w:rFonts w:ascii="ヒラギノ角ゴ ProN W3" w:eastAsia="ヒラギノ角ゴ ProN W3" w:hAnsi="ヒラギノ角ゴ ProN W3"/>
          <w:szCs w:val="21"/>
        </w:rPr>
      </w:pPr>
    </w:p>
    <w:p w14:paraId="5889E27D" w14:textId="5207B9CF" w:rsidR="00DF7A68" w:rsidRPr="002B7459" w:rsidRDefault="00DF7A68" w:rsidP="00DF7A68">
      <w:pPr>
        <w:widowControl/>
        <w:spacing w:line="288" w:lineRule="auto"/>
        <w:jc w:val="left"/>
        <w:rPr>
          <w:rFonts w:ascii="ヒラギノ角ゴ ProN W3" w:eastAsia="ヒラギノ角ゴ ProN W3" w:hAnsi="ヒラギノ角ゴ ProN W3" w:cs="ＭＳ Ｐゴシック"/>
          <w:color w:val="000000" w:themeColor="text1"/>
          <w:kern w:val="0"/>
          <w:szCs w:val="21"/>
        </w:rPr>
      </w:pP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lastRenderedPageBreak/>
        <w:t>⑤個人情報等の保護について</w:t>
      </w:r>
    </w:p>
    <w:p w14:paraId="0B1DD90D" w14:textId="01023E00" w:rsidR="00292EF2" w:rsidRPr="002B7459" w:rsidRDefault="00DF7A68" w:rsidP="00546B8F">
      <w:pPr>
        <w:widowControl/>
        <w:spacing w:line="288" w:lineRule="auto"/>
        <w:ind w:left="420"/>
        <w:jc w:val="left"/>
        <w:rPr>
          <w:rFonts w:ascii="ヒラギノ角ゴ ProN W3" w:eastAsia="ヒラギノ角ゴ ProN W3" w:hAnsi="ヒラギノ角ゴ ProN W3"/>
          <w:color w:val="000000" w:themeColor="text1"/>
          <w:kern w:val="24"/>
          <w:szCs w:val="21"/>
        </w:rPr>
      </w:pP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 xml:space="preserve">  </w:t>
      </w:r>
      <w:r w:rsidR="00FC1C1C"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この研究では登録時に、新たに研究用の個別の番号（識別コード）を付し、個人が特定できないようして取扱います。個人情報</w:t>
      </w:r>
      <w:r w:rsidR="00546B8F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を削除して、研究用の識別コードを付与した照合表を作成し、データ管理者</w:t>
      </w:r>
      <w:r w:rsidR="00FC1C1C"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が管理を行い、</w:t>
      </w:r>
      <w:r w:rsidR="00546B8F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救急科医局の</w:t>
      </w:r>
      <w:r w:rsidR="00C82480" w:rsidRPr="00C82480">
        <w:rPr>
          <w:rFonts w:ascii="ヒラギノ角ゴ ProN W3" w:eastAsia="ヒラギノ角ゴ ProN W3" w:hAnsi="ヒラギノ角ゴ ProN W3"/>
          <w:color w:val="000000" w:themeColor="text1"/>
          <w:kern w:val="24"/>
          <w:szCs w:val="21"/>
        </w:rPr>
        <w:t>パスワード管理されたPC</w:t>
      </w:r>
      <w:r w:rsidR="00C82480" w:rsidRPr="00C82480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で保管</w:t>
      </w:r>
      <w:r w:rsidR="00C82480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します</w:t>
      </w:r>
      <w:r w:rsidR="00FC1C1C"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。この研究に関わって取得される資料・情報等は、外部に漏えいすることのないよう、慎重に取り扱います。</w:t>
      </w:r>
    </w:p>
    <w:p w14:paraId="2CE6B89D" w14:textId="03B7DC45" w:rsidR="00292EF2" w:rsidRDefault="00292EF2" w:rsidP="001861E7">
      <w:pPr>
        <w:widowControl/>
        <w:spacing w:line="288" w:lineRule="auto"/>
        <w:ind w:left="420" w:firstLineChars="50" w:firstLine="105"/>
        <w:jc w:val="left"/>
        <w:rPr>
          <w:rFonts w:ascii="ヒラギノ角ゴ ProN W3" w:eastAsia="ヒラギノ角ゴ ProN W3" w:hAnsi="ヒラギノ角ゴ ProN W3"/>
          <w:color w:val="000000" w:themeColor="text1"/>
          <w:kern w:val="24"/>
          <w:szCs w:val="21"/>
        </w:rPr>
      </w:pP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本研究で得られたデータについては現時点では確定していませんが、国内データを二次利用多目的利用する可能性があります。その際は新たな研究計画を作成したうえで生命倫理委員会（臨床試験部会）にて審議され学長の承認を得るなどの必要な手続きを行います。また、本学の</w:t>
      </w:r>
      <w:r w:rsidRPr="002B7459">
        <w:rPr>
          <w:rFonts w:ascii="ヒラギノ角ゴ ProN W3" w:eastAsia="ヒラギノ角ゴ ProN W3" w:hAnsi="ヒラギノ角ゴ ProN W3"/>
          <w:color w:val="000000" w:themeColor="text1"/>
          <w:kern w:val="24"/>
          <w:szCs w:val="21"/>
        </w:rPr>
        <w:t>HP等でその旨を公開し、研究対象者が拒否できる機会を保障します。</w:t>
      </w:r>
    </w:p>
    <w:p w14:paraId="584E1A63" w14:textId="77777777" w:rsidR="002B7459" w:rsidRPr="002B7459" w:rsidRDefault="002B7459" w:rsidP="001861E7">
      <w:pPr>
        <w:widowControl/>
        <w:spacing w:line="288" w:lineRule="auto"/>
        <w:ind w:left="420" w:firstLineChars="50" w:firstLine="105"/>
        <w:jc w:val="left"/>
        <w:rPr>
          <w:rFonts w:ascii="ヒラギノ角ゴ ProN W3" w:eastAsia="ヒラギノ角ゴ ProN W3" w:hAnsi="ヒラギノ角ゴ ProN W3"/>
          <w:color w:val="000000" w:themeColor="text1"/>
          <w:kern w:val="24"/>
          <w:szCs w:val="21"/>
        </w:rPr>
      </w:pPr>
    </w:p>
    <w:p w14:paraId="152E6BE3" w14:textId="233E6CF5" w:rsidR="00DF7A68" w:rsidRPr="002B7459" w:rsidRDefault="00DF7A68" w:rsidP="00FC1C1C">
      <w:pPr>
        <w:widowControl/>
        <w:spacing w:line="288" w:lineRule="auto"/>
        <w:jc w:val="left"/>
        <w:rPr>
          <w:rFonts w:ascii="ヒラギノ角ゴ ProN W3" w:eastAsia="ヒラギノ角ゴ ProN W3" w:hAnsi="ヒラギノ角ゴ ProN W3" w:cs="ＭＳ Ｐゴシック"/>
          <w:color w:val="000000" w:themeColor="text1"/>
          <w:kern w:val="0"/>
          <w:szCs w:val="21"/>
        </w:rPr>
      </w:pP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⑥研究結果の公表について</w:t>
      </w:r>
    </w:p>
    <w:p w14:paraId="30EDB091" w14:textId="202BFFE0" w:rsidR="00DF7A68" w:rsidRPr="002B7459" w:rsidRDefault="00DF7A68" w:rsidP="00DF7A68">
      <w:pPr>
        <w:widowControl/>
        <w:spacing w:line="288" w:lineRule="auto"/>
        <w:jc w:val="left"/>
        <w:rPr>
          <w:rFonts w:ascii="ヒラギノ角ゴ ProN W3" w:eastAsia="ヒラギノ角ゴ ProN W3" w:hAnsi="ヒラギノ角ゴ ProN W3" w:cs="ＭＳ Ｐゴシック"/>
          <w:color w:val="000000" w:themeColor="text1"/>
          <w:kern w:val="0"/>
          <w:szCs w:val="21"/>
        </w:rPr>
      </w:pP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研究結果は、医学研究雑誌や学会等で発表される予定です。</w:t>
      </w:r>
    </w:p>
    <w:p w14:paraId="299B80FF" w14:textId="52D07B48" w:rsidR="00DF7A68" w:rsidRPr="002B7459" w:rsidRDefault="00DF7A68" w:rsidP="00DF7A68">
      <w:pPr>
        <w:widowControl/>
        <w:spacing w:line="288" w:lineRule="auto"/>
        <w:jc w:val="left"/>
        <w:rPr>
          <w:rFonts w:ascii="ヒラギノ角ゴ ProN W3" w:eastAsia="ヒラギノ角ゴ ProN W3" w:hAnsi="ヒラギノ角ゴ ProN W3"/>
          <w:color w:val="000000" w:themeColor="text1"/>
          <w:kern w:val="24"/>
          <w:szCs w:val="21"/>
        </w:rPr>
      </w:pP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その場合も、個人を特定できる情報は一切含まれませんのでご安心ください。</w:t>
      </w:r>
    </w:p>
    <w:p w14:paraId="1298674B" w14:textId="77777777" w:rsidR="00292EF2" w:rsidRPr="002B7459" w:rsidRDefault="00292EF2" w:rsidP="00DF7A68">
      <w:pPr>
        <w:widowControl/>
        <w:spacing w:line="288" w:lineRule="auto"/>
        <w:jc w:val="left"/>
        <w:rPr>
          <w:rFonts w:ascii="ヒラギノ角ゴ ProN W3" w:eastAsia="ヒラギノ角ゴ ProN W3" w:hAnsi="ヒラギノ角ゴ ProN W3" w:cs="ＭＳ Ｐゴシック"/>
          <w:kern w:val="0"/>
          <w:szCs w:val="21"/>
        </w:rPr>
      </w:pPr>
    </w:p>
    <w:p w14:paraId="4DB073B4" w14:textId="2316541F" w:rsidR="00DF7A68" w:rsidRPr="002B7459" w:rsidRDefault="00DF7A68" w:rsidP="00DF7A68">
      <w:pPr>
        <w:widowControl/>
        <w:spacing w:line="288" w:lineRule="auto"/>
        <w:jc w:val="left"/>
        <w:rPr>
          <w:rFonts w:ascii="ヒラギノ角ゴ ProN W3" w:eastAsia="ヒラギノ角ゴ ProN W3" w:hAnsi="ヒラギノ角ゴ ProN W3" w:cs="ＭＳ Ｐゴシック"/>
          <w:color w:val="000000" w:themeColor="text1"/>
          <w:kern w:val="0"/>
          <w:szCs w:val="21"/>
        </w:rPr>
      </w:pP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⑦問い合わせ先・相談窓口</w:t>
      </w:r>
    </w:p>
    <w:p w14:paraId="5FB608D9" w14:textId="0304F802" w:rsidR="00DF7A68" w:rsidRPr="002B7459" w:rsidRDefault="00DF7A68" w:rsidP="00DF7A68">
      <w:pPr>
        <w:widowControl/>
        <w:spacing w:line="288" w:lineRule="auto"/>
        <w:jc w:val="left"/>
        <w:rPr>
          <w:rFonts w:ascii="ヒラギノ角ゴ ProN W3" w:eastAsia="ヒラギノ角ゴ ProN W3" w:hAnsi="ヒラギノ角ゴ ProN W3"/>
          <w:color w:val="000000" w:themeColor="text1"/>
          <w:kern w:val="24"/>
          <w:szCs w:val="21"/>
        </w:rPr>
      </w:pP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聖マリアンナ医科大学</w:t>
      </w:r>
      <w:r w:rsidR="003907E0"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病院</w:t>
      </w: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 xml:space="preserve">　</w:t>
      </w:r>
      <w:r w:rsidR="001349D0"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診療</w:t>
      </w:r>
      <w:r w:rsidR="00C2261F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看護師技術部</w:t>
      </w: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 xml:space="preserve"> 　</w:t>
      </w:r>
      <w:r w:rsidR="000C6B1D" w:rsidRPr="002B7459">
        <w:rPr>
          <w:rFonts w:ascii="ヒラギノ角ゴ ProN W3" w:eastAsia="ヒラギノ角ゴ ProN W3" w:hAnsi="ヒラギノ角ゴ ProN W3" w:cs="ＭＳ Ｐゴシック"/>
          <w:color w:val="000000" w:themeColor="text1"/>
          <w:kern w:val="0"/>
          <w:szCs w:val="21"/>
        </w:rPr>
        <w:t xml:space="preserve"> </w:t>
      </w:r>
    </w:p>
    <w:p w14:paraId="657E4AF1" w14:textId="77777777" w:rsidR="00DF7A68" w:rsidRPr="002B7459" w:rsidRDefault="00DF7A68" w:rsidP="00DF7A68">
      <w:pPr>
        <w:widowControl/>
        <w:spacing w:line="288" w:lineRule="auto"/>
        <w:jc w:val="left"/>
        <w:rPr>
          <w:rFonts w:ascii="ヒラギノ角ゴ ProN W3" w:eastAsia="ヒラギノ角ゴ ProN W3" w:hAnsi="ヒラギノ角ゴ ProN W3" w:cs="ＭＳ Ｐゴシック"/>
          <w:color w:val="000000" w:themeColor="text1"/>
          <w:kern w:val="0"/>
          <w:szCs w:val="21"/>
        </w:rPr>
      </w:pP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住所：〒216-8511　神奈川県川崎市宮前区菅生2-16-1</w:t>
      </w:r>
    </w:p>
    <w:p w14:paraId="46DDD335" w14:textId="3DC97716" w:rsidR="000C6B1D" w:rsidRPr="002B7459" w:rsidRDefault="00DF7A68" w:rsidP="00DF7A68">
      <w:pPr>
        <w:widowControl/>
        <w:spacing w:line="288" w:lineRule="auto"/>
        <w:jc w:val="left"/>
        <w:rPr>
          <w:rFonts w:ascii="ヒラギノ角ゴ ProN W3" w:eastAsia="ヒラギノ角ゴ ProN W3" w:hAnsi="ヒラギノ角ゴ ProN W3" w:cs="ＭＳ Ｐゴシック"/>
          <w:color w:val="000000" w:themeColor="text1"/>
          <w:kern w:val="0"/>
          <w:szCs w:val="21"/>
        </w:rPr>
      </w:pP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 xml:space="preserve">電話：044-977-8111(代表) </w:t>
      </w:r>
      <w:r w:rsidR="00350C3B"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 xml:space="preserve">　</w:t>
      </w:r>
      <w:r w:rsidR="000C6B1D"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内線番号</w:t>
      </w:r>
      <w:r w:rsidR="001861E7"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（PHS</w:t>
      </w:r>
      <w:r w:rsidR="001861E7" w:rsidRPr="002B7459">
        <w:rPr>
          <w:rFonts w:ascii="ヒラギノ角ゴ ProN W3" w:eastAsia="ヒラギノ角ゴ ProN W3" w:hAnsi="ヒラギノ角ゴ ProN W3"/>
          <w:color w:val="000000" w:themeColor="text1"/>
          <w:kern w:val="24"/>
          <w:szCs w:val="21"/>
        </w:rPr>
        <w:t>）</w:t>
      </w:r>
      <w:r w:rsidR="000C6B1D"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：</w:t>
      </w:r>
      <w:r w:rsidR="001861E7"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8</w:t>
      </w:r>
      <w:r w:rsidR="00C2261F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1857</w:t>
      </w:r>
    </w:p>
    <w:p w14:paraId="642899B0" w14:textId="6BB30BC4" w:rsidR="00DF7A68" w:rsidRPr="002B7459" w:rsidRDefault="001861E7" w:rsidP="00DF7A68">
      <w:pPr>
        <w:widowControl/>
        <w:spacing w:line="288" w:lineRule="auto"/>
        <w:jc w:val="left"/>
        <w:rPr>
          <w:rFonts w:ascii="ヒラギノ角ゴ ProN W3" w:eastAsia="ヒラギノ角ゴ ProN W3" w:hAnsi="ヒラギノ角ゴ ProN W3" w:cs="ＭＳ Ｐゴシック"/>
          <w:color w:val="000000" w:themeColor="text1"/>
          <w:kern w:val="0"/>
          <w:szCs w:val="21"/>
        </w:rPr>
      </w:pP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担当者</w:t>
      </w:r>
      <w:r w:rsidR="00DF7A68"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：</w:t>
      </w:r>
      <w:r w:rsidR="00C2261F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安藤　貴士</w:t>
      </w: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（診療看護師：NP）</w:t>
      </w:r>
      <w:r w:rsidR="00DF7A68"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 xml:space="preserve"> </w:t>
      </w:r>
    </w:p>
    <w:p w14:paraId="1B9DD962" w14:textId="24F3D5AB" w:rsidR="00DF7A68" w:rsidRPr="002B7459" w:rsidRDefault="00DF7A68" w:rsidP="00DF7A68">
      <w:pPr>
        <w:rPr>
          <w:rFonts w:ascii="ヒラギノ角ゴ ProN W3" w:eastAsia="ヒラギノ角ゴ ProN W3" w:hAnsi="ヒラギノ角ゴ ProN W3"/>
          <w:color w:val="000000" w:themeColor="text1"/>
          <w:kern w:val="24"/>
          <w:szCs w:val="21"/>
        </w:rPr>
      </w:pPr>
      <w:r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 xml:space="preserve">対応時間： </w:t>
      </w:r>
      <w:r w:rsidR="001861E7"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平日</w:t>
      </w:r>
      <w:r w:rsidR="001861E7" w:rsidRPr="002B7459">
        <w:rPr>
          <w:rFonts w:ascii="ヒラギノ角ゴ ProN W3" w:eastAsia="ヒラギノ角ゴ ProN W3" w:hAnsi="ヒラギノ角ゴ ProN W3"/>
          <w:color w:val="000000" w:themeColor="text1"/>
          <w:kern w:val="24"/>
          <w:szCs w:val="21"/>
        </w:rPr>
        <w:t>9</w:t>
      </w:r>
      <w:r w:rsidR="001861E7" w:rsidRPr="002B7459">
        <w:rPr>
          <w:rFonts w:ascii="ヒラギノ角ゴ ProN W3" w:eastAsia="ヒラギノ角ゴ ProN W3" w:hAnsi="ヒラギノ角ゴ ProN W3" w:hint="eastAsia"/>
          <w:color w:val="000000" w:themeColor="text1"/>
          <w:kern w:val="24"/>
          <w:szCs w:val="21"/>
        </w:rPr>
        <w:t>時〜17時</w:t>
      </w:r>
    </w:p>
    <w:p w14:paraId="7A36B6F5" w14:textId="77777777" w:rsidR="00292EF2" w:rsidRPr="002B7459" w:rsidRDefault="00292EF2" w:rsidP="00DF7A68">
      <w:pPr>
        <w:rPr>
          <w:rFonts w:ascii="ヒラギノ角ゴ ProN W3" w:eastAsia="ヒラギノ角ゴ ProN W3" w:hAnsi="ヒラギノ角ゴ ProN W3"/>
          <w:color w:val="0070C0"/>
          <w:kern w:val="24"/>
          <w:szCs w:val="21"/>
        </w:rPr>
      </w:pPr>
    </w:p>
    <w:p w14:paraId="18EF79CA" w14:textId="2A7DAC3E" w:rsidR="00DF7A68" w:rsidRPr="002B7459" w:rsidRDefault="00DF7A68" w:rsidP="00DF7A68">
      <w:pPr>
        <w:pStyle w:val="Web"/>
        <w:spacing w:before="0" w:beforeAutospacing="0" w:after="0" w:afterAutospacing="0"/>
        <w:rPr>
          <w:rFonts w:ascii="ヒラギノ角ゴ ProN W3" w:eastAsia="ヒラギノ角ゴ ProN W3" w:hAnsi="ヒラギノ角ゴ ProN W3" w:cstheme="minorBidi"/>
          <w:color w:val="000000" w:themeColor="text1"/>
          <w:kern w:val="24"/>
          <w:sz w:val="21"/>
          <w:szCs w:val="21"/>
        </w:rPr>
      </w:pPr>
      <w:r w:rsidRPr="002B7459">
        <w:rPr>
          <w:rFonts w:ascii="ヒラギノ角ゴ ProN W3" w:eastAsia="ヒラギノ角ゴ ProN W3" w:hAnsi="ヒラギノ角ゴ ProN W3" w:cstheme="minorBidi" w:hint="eastAsia"/>
          <w:color w:val="000000" w:themeColor="text1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2B7459" w:rsidRDefault="00DF7A68" w:rsidP="00DF7A68">
      <w:pPr>
        <w:pStyle w:val="Web"/>
        <w:spacing w:before="0" w:beforeAutospacing="0" w:after="0" w:afterAutospacing="0"/>
        <w:rPr>
          <w:rFonts w:ascii="ヒラギノ角ゴ ProN W3" w:eastAsia="ヒラギノ角ゴ ProN W3" w:hAnsi="ヒラギノ角ゴ ProN W3"/>
          <w:color w:val="000000" w:themeColor="text1"/>
          <w:sz w:val="21"/>
          <w:szCs w:val="21"/>
        </w:rPr>
      </w:pPr>
      <w:r w:rsidRPr="002B7459">
        <w:rPr>
          <w:rFonts w:ascii="ヒラギノ角ゴ ProN W3" w:eastAsia="ヒラギノ角ゴ ProN W3" w:hAnsi="ヒラギノ角ゴ ProN W3" w:cstheme="minorBidi" w:hint="eastAsia"/>
          <w:color w:val="000000" w:themeColor="text1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550AD4D3" w:rsidR="00DF7A68" w:rsidRPr="002B7459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rFonts w:ascii="ヒラギノ角ゴ ProN W3" w:eastAsia="ヒラギノ角ゴ ProN W3" w:hAnsi="ヒラギノ角ゴ ProN W3"/>
          <w:color w:val="000000" w:themeColor="text1"/>
          <w:sz w:val="21"/>
          <w:szCs w:val="21"/>
        </w:rPr>
      </w:pPr>
      <w:r w:rsidRPr="002B7459">
        <w:rPr>
          <w:rFonts w:ascii="ヒラギノ角ゴ ProN W3" w:eastAsia="ヒラギノ角ゴ ProN W3" w:hAnsi="ヒラギノ角ゴ ProN W3" w:cstheme="minorBidi" w:hint="eastAsia"/>
          <w:color w:val="000000" w:themeColor="text1"/>
          <w:kern w:val="24"/>
          <w:sz w:val="21"/>
          <w:szCs w:val="21"/>
        </w:rPr>
        <w:t xml:space="preserve">研究機関　　 </w:t>
      </w:r>
      <w:r w:rsidR="001861E7" w:rsidRPr="002B7459">
        <w:rPr>
          <w:rFonts w:ascii="ヒラギノ角ゴ ProN W3" w:eastAsia="ヒラギノ角ゴ ProN W3" w:hAnsi="ヒラギノ角ゴ ProN W3" w:cstheme="minorBidi"/>
          <w:color w:val="000000" w:themeColor="text1"/>
          <w:kern w:val="24"/>
          <w:sz w:val="21"/>
          <w:szCs w:val="21"/>
        </w:rPr>
        <w:t xml:space="preserve"> </w:t>
      </w:r>
      <w:r w:rsidRPr="002B7459">
        <w:rPr>
          <w:rFonts w:ascii="ヒラギノ角ゴ ProN W3" w:eastAsia="ヒラギノ角ゴ ProN W3" w:hAnsi="ヒラギノ角ゴ ProN W3" w:cstheme="minorBidi" w:hint="eastAsia"/>
          <w:color w:val="000000" w:themeColor="text1"/>
          <w:kern w:val="24"/>
          <w:sz w:val="21"/>
          <w:szCs w:val="21"/>
        </w:rPr>
        <w:t>聖マリアンナ医科大学</w:t>
      </w:r>
      <w:r w:rsidR="001861E7" w:rsidRPr="002B7459">
        <w:rPr>
          <w:rFonts w:ascii="ヒラギノ角ゴ ProN W3" w:eastAsia="ヒラギノ角ゴ ProN W3" w:hAnsi="ヒラギノ角ゴ ProN W3" w:cstheme="minorBidi" w:hint="eastAsia"/>
          <w:color w:val="000000" w:themeColor="text1"/>
          <w:kern w:val="24"/>
          <w:sz w:val="21"/>
          <w:szCs w:val="21"/>
        </w:rPr>
        <w:t xml:space="preserve">　</w:t>
      </w:r>
      <w:r w:rsidR="002B7459" w:rsidRPr="002B7459">
        <w:rPr>
          <w:rFonts w:ascii="ヒラギノ角ゴ ProN W3" w:eastAsia="ヒラギノ角ゴ ProN W3" w:hAnsi="ヒラギノ角ゴ ProN W3" w:cstheme="minorBidi" w:hint="eastAsia"/>
          <w:color w:val="000000" w:themeColor="text1"/>
          <w:kern w:val="24"/>
          <w:sz w:val="21"/>
          <w:szCs w:val="21"/>
        </w:rPr>
        <w:t>診療看護師技術部</w:t>
      </w:r>
    </w:p>
    <w:p w14:paraId="35A7DB2D" w14:textId="452E3579" w:rsidR="00D066FB" w:rsidRPr="002B7459" w:rsidRDefault="00DF7A68" w:rsidP="00D066FB">
      <w:pPr>
        <w:pStyle w:val="Web"/>
        <w:spacing w:before="0" w:beforeAutospacing="0" w:after="0" w:afterAutospacing="0"/>
        <w:ind w:firstLine="420"/>
        <w:rPr>
          <w:rFonts w:ascii="ヒラギノ角ゴ ProN W3" w:eastAsia="ヒラギノ角ゴ ProN W3" w:hAnsi="ヒラギノ角ゴ ProN W3"/>
          <w:color w:val="000000" w:themeColor="text1"/>
          <w:sz w:val="21"/>
          <w:szCs w:val="21"/>
        </w:rPr>
      </w:pPr>
      <w:r w:rsidRPr="002B7459">
        <w:rPr>
          <w:rFonts w:ascii="ヒラギノ角ゴ ProN W3" w:eastAsia="ヒラギノ角ゴ ProN W3" w:hAnsi="ヒラギノ角ゴ ProN W3" w:cstheme="minorBidi" w:hint="eastAsia"/>
          <w:color w:val="000000" w:themeColor="text1"/>
          <w:kern w:val="24"/>
          <w:sz w:val="21"/>
          <w:szCs w:val="21"/>
        </w:rPr>
        <w:t xml:space="preserve">研究責任者　</w:t>
      </w:r>
      <w:r w:rsidR="001861E7" w:rsidRPr="002B7459">
        <w:rPr>
          <w:rFonts w:ascii="ヒラギノ角ゴ ProN W3" w:eastAsia="ヒラギノ角ゴ ProN W3" w:hAnsi="ヒラギノ角ゴ ProN W3" w:cstheme="minorBidi" w:hint="eastAsia"/>
          <w:color w:val="000000" w:themeColor="text1"/>
          <w:kern w:val="24"/>
          <w:sz w:val="21"/>
          <w:szCs w:val="21"/>
        </w:rPr>
        <w:t xml:space="preserve">　</w:t>
      </w:r>
      <w:r w:rsidR="001349D0" w:rsidRPr="002B7459">
        <w:rPr>
          <w:rFonts w:ascii="ヒラギノ角ゴ ProN W3" w:eastAsia="ヒラギノ角ゴ ProN W3" w:hAnsi="ヒラギノ角ゴ ProN W3" w:cstheme="minorBidi" w:hint="eastAsia"/>
          <w:color w:val="000000" w:themeColor="text1"/>
          <w:kern w:val="24"/>
          <w:sz w:val="21"/>
          <w:szCs w:val="21"/>
        </w:rPr>
        <w:t>診療看護師（NP</w:t>
      </w:r>
      <w:r w:rsidR="001349D0" w:rsidRPr="002B7459">
        <w:rPr>
          <w:rFonts w:ascii="ヒラギノ角ゴ ProN W3" w:eastAsia="ヒラギノ角ゴ ProN W3" w:hAnsi="ヒラギノ角ゴ ProN W3" w:cstheme="minorBidi"/>
          <w:color w:val="000000" w:themeColor="text1"/>
          <w:kern w:val="24"/>
          <w:sz w:val="21"/>
          <w:szCs w:val="21"/>
        </w:rPr>
        <w:t>）</w:t>
      </w:r>
      <w:r w:rsidR="00C2261F">
        <w:rPr>
          <w:rFonts w:ascii="ヒラギノ角ゴ ProN W3" w:eastAsia="ヒラギノ角ゴ ProN W3" w:hAnsi="ヒラギノ角ゴ ProN W3" w:cstheme="minorBidi" w:hint="eastAsia"/>
          <w:color w:val="000000" w:themeColor="text1"/>
          <w:kern w:val="24"/>
          <w:sz w:val="21"/>
          <w:szCs w:val="21"/>
        </w:rPr>
        <w:t>安藤　貴士</w:t>
      </w:r>
    </w:p>
    <w:p w14:paraId="6A0F6B1B" w14:textId="03902192" w:rsidR="00DF7A68" w:rsidRPr="002B7459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rFonts w:ascii="ヒラギノ角ゴ ProN W3" w:eastAsia="ヒラギノ角ゴ ProN W3" w:hAnsi="ヒラギノ角ゴ ProN W3"/>
          <w:sz w:val="21"/>
          <w:szCs w:val="21"/>
        </w:rPr>
      </w:pPr>
    </w:p>
    <w:p w14:paraId="6C8CEC5B" w14:textId="77777777" w:rsidR="00DF7A68" w:rsidRPr="002B7459" w:rsidRDefault="00DF7A68" w:rsidP="00DF7A68">
      <w:pPr>
        <w:pStyle w:val="Web"/>
        <w:spacing w:before="0" w:beforeAutospacing="0" w:after="0" w:afterAutospacing="0" w:line="280" w:lineRule="exact"/>
        <w:jc w:val="both"/>
        <w:rPr>
          <w:rFonts w:ascii="ヒラギノ角ゴ ProN W3" w:eastAsia="ヒラギノ角ゴ ProN W3" w:hAnsi="ヒラギノ角ゴ ProN W3"/>
          <w:sz w:val="21"/>
          <w:szCs w:val="21"/>
        </w:rPr>
      </w:pPr>
      <w:r w:rsidRPr="002B7459">
        <w:rPr>
          <w:rFonts w:ascii="ヒラギノ角ゴ ProN W3" w:eastAsia="ヒラギノ角ゴ ProN W3" w:hAnsi="ヒラギノ角ゴ ProN W3" w:cs="Times New Roman" w:hint="eastAsia"/>
          <w:color w:val="000000" w:themeColor="text1"/>
          <w:kern w:val="2"/>
          <w:sz w:val="21"/>
          <w:szCs w:val="21"/>
        </w:rPr>
        <w:t> </w:t>
      </w:r>
    </w:p>
    <w:p w14:paraId="62D697E8" w14:textId="7B65E455" w:rsidR="00DF7A68" w:rsidRPr="002B7459" w:rsidRDefault="00DF7A68" w:rsidP="00292EF2">
      <w:pPr>
        <w:pStyle w:val="Web"/>
        <w:spacing w:before="0" w:beforeAutospacing="0" w:after="0" w:afterAutospacing="0"/>
        <w:ind w:firstLine="216"/>
        <w:jc w:val="both"/>
        <w:rPr>
          <w:rFonts w:ascii="ヒラギノ角ゴ ProN W3" w:eastAsia="ヒラギノ角ゴ ProN W3" w:hAnsi="ヒラギノ角ゴ ProN W3"/>
          <w:color w:val="FF0000"/>
        </w:rPr>
      </w:pPr>
    </w:p>
    <w:sectPr w:rsidR="00DF7A68" w:rsidRPr="002B7459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D2516" w14:textId="77777777" w:rsidR="000C28A1" w:rsidRDefault="000C28A1" w:rsidP="000F2B93">
      <w:r>
        <w:separator/>
      </w:r>
    </w:p>
  </w:endnote>
  <w:endnote w:type="continuationSeparator" w:id="0">
    <w:p w14:paraId="753FAE00" w14:textId="77777777" w:rsidR="000C28A1" w:rsidRDefault="000C28A1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7F825" w14:textId="77777777" w:rsidR="000C28A1" w:rsidRDefault="000C28A1" w:rsidP="000F2B93">
      <w:r>
        <w:separator/>
      </w:r>
    </w:p>
  </w:footnote>
  <w:footnote w:type="continuationSeparator" w:id="0">
    <w:p w14:paraId="004F8A86" w14:textId="77777777" w:rsidR="000C28A1" w:rsidRDefault="000C28A1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14FF9"/>
    <w:multiLevelType w:val="hybridMultilevel"/>
    <w:tmpl w:val="449C778C"/>
    <w:lvl w:ilvl="0" w:tplc="AFC0EC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7526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5460"/>
    <w:rsid w:val="000969EA"/>
    <w:rsid w:val="000A551C"/>
    <w:rsid w:val="000B4707"/>
    <w:rsid w:val="000C28A1"/>
    <w:rsid w:val="000C6B1D"/>
    <w:rsid w:val="000F2B93"/>
    <w:rsid w:val="001262C2"/>
    <w:rsid w:val="001349D0"/>
    <w:rsid w:val="001861E7"/>
    <w:rsid w:val="001C755E"/>
    <w:rsid w:val="0021131F"/>
    <w:rsid w:val="00251480"/>
    <w:rsid w:val="00292EF2"/>
    <w:rsid w:val="002B00BD"/>
    <w:rsid w:val="002B0200"/>
    <w:rsid w:val="002B7459"/>
    <w:rsid w:val="002C4EE0"/>
    <w:rsid w:val="002E0349"/>
    <w:rsid w:val="00350C3B"/>
    <w:rsid w:val="003907E0"/>
    <w:rsid w:val="003B1FCA"/>
    <w:rsid w:val="0041139E"/>
    <w:rsid w:val="00465C9F"/>
    <w:rsid w:val="00546B8F"/>
    <w:rsid w:val="00585257"/>
    <w:rsid w:val="00590319"/>
    <w:rsid w:val="005F54DB"/>
    <w:rsid w:val="00691B86"/>
    <w:rsid w:val="00692BF5"/>
    <w:rsid w:val="006A6CB9"/>
    <w:rsid w:val="006E2CEA"/>
    <w:rsid w:val="00704C32"/>
    <w:rsid w:val="00850D80"/>
    <w:rsid w:val="00892FD5"/>
    <w:rsid w:val="008A40D3"/>
    <w:rsid w:val="00905A22"/>
    <w:rsid w:val="00925086"/>
    <w:rsid w:val="009A2769"/>
    <w:rsid w:val="00A035F7"/>
    <w:rsid w:val="00A14CD8"/>
    <w:rsid w:val="00A75C3B"/>
    <w:rsid w:val="00B15D23"/>
    <w:rsid w:val="00B47236"/>
    <w:rsid w:val="00B62E85"/>
    <w:rsid w:val="00C20431"/>
    <w:rsid w:val="00C2261F"/>
    <w:rsid w:val="00C82480"/>
    <w:rsid w:val="00CD08AE"/>
    <w:rsid w:val="00CE1900"/>
    <w:rsid w:val="00D03383"/>
    <w:rsid w:val="00D066FB"/>
    <w:rsid w:val="00D164DB"/>
    <w:rsid w:val="00DF7A68"/>
    <w:rsid w:val="00E5677C"/>
    <w:rsid w:val="00EC04EC"/>
    <w:rsid w:val="00EC69C3"/>
    <w:rsid w:val="00F978A1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C82480"/>
  </w:style>
  <w:style w:type="character" w:customStyle="1" w:styleId="a9">
    <w:name w:val="日付 (文字)"/>
    <w:basedOn w:val="a0"/>
    <w:link w:val="a8"/>
    <w:uiPriority w:val="99"/>
    <w:semiHidden/>
    <w:rsid w:val="00C82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貴士 安藤</cp:lastModifiedBy>
  <cp:revision>3</cp:revision>
  <dcterms:created xsi:type="dcterms:W3CDTF">2025-06-11T03:57:00Z</dcterms:created>
  <dcterms:modified xsi:type="dcterms:W3CDTF">2025-06-15T13:49:00Z</dcterms:modified>
</cp:coreProperties>
</file>