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3183" w14:textId="77777777" w:rsidR="0087204E" w:rsidRPr="000759AC" w:rsidRDefault="0087204E" w:rsidP="0087204E">
      <w:pPr>
        <w:pStyle w:val="1"/>
        <w:spacing w:before="0" w:line="240" w:lineRule="auto"/>
        <w:jc w:val="center"/>
        <w:rPr>
          <w:rFonts w:ascii="Times New Roman" w:eastAsiaTheme="minorEastAsia" w:hAnsi="Times New Roman" w:cs="Times New Roman"/>
          <w:color w:val="1F497D" w:themeColor="text2"/>
          <w:lang w:eastAsia="ja-JP"/>
        </w:rPr>
      </w:pPr>
      <w:r w:rsidRPr="000759AC">
        <w:rPr>
          <w:rFonts w:ascii="Times New Roman" w:eastAsiaTheme="minorEastAsia" w:hAnsi="Times New Roman" w:cs="Times New Roman"/>
          <w:color w:val="1F497D" w:themeColor="text2"/>
          <w:lang w:eastAsia="ja-JP"/>
        </w:rPr>
        <w:t>C-CAT</w:t>
      </w:r>
      <w:r w:rsidRPr="000759AC">
        <w:rPr>
          <w:rFonts w:ascii="Times New Roman" w:eastAsiaTheme="minorEastAsia" w:hAnsi="Times New Roman" w:cs="Times New Roman"/>
          <w:color w:val="1F497D" w:themeColor="text2"/>
          <w:lang w:eastAsia="ja-JP"/>
        </w:rPr>
        <w:t>データを用いた大腸癌ゲノム研究に関する</w:t>
      </w:r>
    </w:p>
    <w:p w14:paraId="3F3E818C" w14:textId="7811BA5B" w:rsidR="00583843" w:rsidRPr="000759AC" w:rsidRDefault="0087204E" w:rsidP="0087204E">
      <w:pPr>
        <w:pStyle w:val="1"/>
        <w:spacing w:before="0" w:line="240" w:lineRule="auto"/>
        <w:jc w:val="center"/>
        <w:rPr>
          <w:rFonts w:ascii="Times New Roman" w:eastAsiaTheme="minorEastAsia" w:hAnsi="Times New Roman" w:cs="Times New Roman"/>
          <w:color w:val="1F497D" w:themeColor="text2"/>
          <w:lang w:eastAsia="ja-JP"/>
        </w:rPr>
      </w:pPr>
      <w:r w:rsidRPr="000759AC">
        <w:rPr>
          <w:rFonts w:ascii="Times New Roman" w:eastAsiaTheme="minorEastAsia" w:hAnsi="Times New Roman" w:cs="Times New Roman"/>
          <w:color w:val="1F497D" w:themeColor="text2"/>
          <w:lang w:eastAsia="ja-JP"/>
        </w:rPr>
        <w:t>情報公開（オプトアウト）</w:t>
      </w:r>
    </w:p>
    <w:p w14:paraId="0D0043C5" w14:textId="69C4A21B" w:rsidR="002958B0" w:rsidRPr="004F48C2" w:rsidRDefault="009E268F" w:rsidP="004F48C2">
      <w:pPr>
        <w:pStyle w:val="21"/>
        <w:rPr>
          <w:rFonts w:ascii="Times New Roman" w:eastAsiaTheme="minorEastAsia" w:hAnsi="Times New Roman" w:cs="Times New Roman"/>
          <w:b w:val="0"/>
          <w:bCs w:val="0"/>
          <w:color w:val="auto"/>
          <w:sz w:val="22"/>
          <w:szCs w:val="22"/>
          <w:lang w:eastAsia="ja-JP"/>
        </w:rPr>
      </w:pPr>
      <w:r w:rsidRPr="0068753C">
        <w:rPr>
          <w:rFonts w:ascii="Times New Roman" w:eastAsiaTheme="minorEastAsia" w:hAnsi="Times New Roman" w:cs="Times New Roman" w:hint="eastAsia"/>
          <w:b w:val="0"/>
          <w:bCs w:val="0"/>
          <w:color w:val="auto"/>
          <w:sz w:val="22"/>
          <w:szCs w:val="22"/>
          <w:lang w:eastAsia="ja-JP"/>
        </w:rPr>
        <w:t xml:space="preserve">当院では下記の臨床研究を実施しております。　</w:t>
      </w:r>
    </w:p>
    <w:p w14:paraId="53DF152D" w14:textId="5639BEB0" w:rsidR="009E268F" w:rsidRPr="0068753C" w:rsidRDefault="009E268F" w:rsidP="009E268F">
      <w:pPr>
        <w:pStyle w:val="21"/>
        <w:rPr>
          <w:rFonts w:ascii="Times New Roman" w:eastAsiaTheme="minorEastAsia" w:hAnsi="Times New Roman" w:cs="Times New Roman"/>
          <w:b w:val="0"/>
          <w:bCs w:val="0"/>
          <w:color w:val="auto"/>
          <w:sz w:val="22"/>
          <w:szCs w:val="22"/>
          <w:lang w:eastAsia="ja-JP"/>
        </w:rPr>
      </w:pPr>
      <w:r w:rsidRPr="0068753C">
        <w:rPr>
          <w:rFonts w:ascii="Times New Roman" w:eastAsiaTheme="minorEastAsia" w:hAnsi="Times New Roman" w:cs="Times New Roman" w:hint="eastAsia"/>
          <w:b w:val="0"/>
          <w:bCs w:val="0"/>
          <w:color w:val="auto"/>
          <w:sz w:val="22"/>
          <w:szCs w:val="22"/>
          <w:lang w:eastAsia="ja-JP"/>
        </w:rPr>
        <w:t>本研究は聖マリアンナ医科大学生命倫理委員会（臨床試験部会）にて審議され学長の許可を得て実施しております。</w:t>
      </w:r>
    </w:p>
    <w:p w14:paraId="5BFCB179" w14:textId="124DF5E5"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【研究課題名】</w:t>
      </w:r>
    </w:p>
    <w:p w14:paraId="08315217" w14:textId="5BE293BD" w:rsidR="00583843" w:rsidRPr="0087204E" w:rsidRDefault="0087204E" w:rsidP="009453B0">
      <w:pPr>
        <w:ind w:left="284"/>
        <w:rPr>
          <w:rFonts w:ascii="Times New Roman" w:hAnsi="Times New Roman" w:cs="Times New Roman"/>
          <w:lang w:eastAsia="ja-JP"/>
        </w:rPr>
      </w:pPr>
      <w:r w:rsidRPr="0087204E">
        <w:rPr>
          <w:rFonts w:ascii="Times New Roman" w:hAnsi="Times New Roman" w:cs="Times New Roman"/>
          <w:lang w:eastAsia="ja-JP"/>
        </w:rPr>
        <w:t>包括的がんゲノムプロファイリングのリアルワールドデータを用いた進行大腸癌の遺伝子異常と臨床的特徴の後方視的解析</w:t>
      </w:r>
      <w:r w:rsidRPr="0087204E">
        <w:rPr>
          <w:rFonts w:ascii="Times New Roman" w:hAnsi="Times New Roman" w:cs="Times New Roman"/>
          <w:lang w:eastAsia="ja-JP"/>
        </w:rPr>
        <w:t xml:space="preserve"> -</w:t>
      </w:r>
      <w:r w:rsidR="00C24312">
        <w:rPr>
          <w:rFonts w:ascii="Times New Roman" w:hAnsi="Times New Roman" w:cs="Times New Roman"/>
          <w:lang w:eastAsia="ja-JP"/>
        </w:rPr>
        <w:t xml:space="preserve">Project </w:t>
      </w:r>
      <w:r w:rsidRPr="0087204E">
        <w:rPr>
          <w:rFonts w:ascii="Times New Roman" w:hAnsi="Times New Roman" w:cs="Times New Roman"/>
          <w:lang w:eastAsia="ja-JP"/>
        </w:rPr>
        <w:t>CRUX-</w:t>
      </w:r>
    </w:p>
    <w:p w14:paraId="6726FBBE" w14:textId="15E69C72"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【研究の目的】</w:t>
      </w:r>
    </w:p>
    <w:p w14:paraId="5D949B7D" w14:textId="43DDD36F"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進行大腸癌患者において、</w:t>
      </w:r>
      <w:r w:rsidR="0060346F" w:rsidRPr="0087204E">
        <w:rPr>
          <w:rFonts w:ascii="Times New Roman" w:hAnsi="Times New Roman" w:cs="Times New Roman"/>
          <w:lang w:eastAsia="ja-JP"/>
        </w:rPr>
        <w:t>包括的がんゲノムプロファイリング</w:t>
      </w:r>
      <w:r w:rsidRPr="0087204E">
        <w:rPr>
          <w:rFonts w:ascii="Times New Roman" w:hAnsi="Times New Roman" w:cs="Times New Roman"/>
          <w:lang w:eastAsia="ja-JP"/>
        </w:rPr>
        <w:t>検査</w:t>
      </w:r>
      <w:r w:rsidR="00774DF6">
        <w:rPr>
          <w:rFonts w:ascii="Times New Roman" w:hAnsi="Times New Roman" w:cs="Times New Roman" w:hint="eastAsia"/>
          <w:lang w:eastAsia="ja-JP"/>
        </w:rPr>
        <w:t>（がん遺伝子パネル検査）</w:t>
      </w:r>
      <w:r w:rsidRPr="0087204E">
        <w:rPr>
          <w:rFonts w:ascii="Times New Roman" w:hAnsi="Times New Roman" w:cs="Times New Roman"/>
          <w:lang w:eastAsia="ja-JP"/>
        </w:rPr>
        <w:t>によって検出された遺伝子異常と、患者さんの臨床的特徴との関連を解析することを目的としています。</w:t>
      </w:r>
    </w:p>
    <w:p w14:paraId="291DE0BB" w14:textId="63EE3698"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【研究の方法】</w:t>
      </w:r>
    </w:p>
    <w:p w14:paraId="7A4322FF" w14:textId="6012F5D9" w:rsidR="00583843"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国立がん研究センターの「がんゲノム情報管理センター（</w:t>
      </w:r>
      <w:r w:rsidRPr="0087204E">
        <w:rPr>
          <w:rFonts w:ascii="Times New Roman" w:hAnsi="Times New Roman" w:cs="Times New Roman"/>
          <w:lang w:eastAsia="ja-JP"/>
        </w:rPr>
        <w:t>C-CAT</w:t>
      </w:r>
      <w:r w:rsidRPr="0087204E">
        <w:rPr>
          <w:rFonts w:ascii="Times New Roman" w:hAnsi="Times New Roman" w:cs="Times New Roman"/>
          <w:lang w:eastAsia="ja-JP"/>
        </w:rPr>
        <w:t>）」に登録された、進行大腸癌患者の診療情報および</w:t>
      </w:r>
      <w:r w:rsidR="00774DF6">
        <w:rPr>
          <w:rFonts w:ascii="Times New Roman" w:hAnsi="Times New Roman" w:cs="Times New Roman" w:hint="eastAsia"/>
          <w:lang w:eastAsia="ja-JP"/>
        </w:rPr>
        <w:t>がん遺伝子パネル</w:t>
      </w:r>
      <w:r w:rsidRPr="0087204E">
        <w:rPr>
          <w:rFonts w:ascii="Times New Roman" w:hAnsi="Times New Roman" w:cs="Times New Roman"/>
          <w:lang w:eastAsia="ja-JP"/>
        </w:rPr>
        <w:t>検査</w:t>
      </w:r>
      <w:r w:rsidR="00774DF6">
        <w:rPr>
          <w:rFonts w:ascii="Times New Roman" w:hAnsi="Times New Roman" w:cs="Times New Roman" w:hint="eastAsia"/>
          <w:lang w:eastAsia="ja-JP"/>
        </w:rPr>
        <w:t>の</w:t>
      </w:r>
      <w:r w:rsidRPr="0087204E">
        <w:rPr>
          <w:rFonts w:ascii="Times New Roman" w:hAnsi="Times New Roman" w:cs="Times New Roman"/>
          <w:lang w:eastAsia="ja-JP"/>
        </w:rPr>
        <w:t>データを用いた後方視的観察研究です。</w:t>
      </w:r>
      <w:r w:rsidR="00BD7DE9">
        <w:rPr>
          <w:rFonts w:ascii="Times New Roman" w:hAnsi="Times New Roman" w:cs="Times New Roman" w:hint="eastAsia"/>
          <w:lang w:eastAsia="ja-JP"/>
        </w:rPr>
        <w:t>使用するデータは別紙のとおりです。</w:t>
      </w:r>
    </w:p>
    <w:p w14:paraId="00AD0F2A" w14:textId="75056384" w:rsidR="009E268F" w:rsidRPr="0087204E" w:rsidRDefault="009E268F" w:rsidP="009E268F">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w:t>
      </w:r>
      <w:r>
        <w:rPr>
          <w:rFonts w:ascii="Times New Roman" w:eastAsiaTheme="minorEastAsia" w:hAnsi="Times New Roman" w:cs="Times New Roman" w:hint="eastAsia"/>
          <w:color w:val="auto"/>
          <w:sz w:val="24"/>
          <w:szCs w:val="24"/>
          <w:lang w:eastAsia="ja-JP"/>
        </w:rPr>
        <w:t>抽出項目</w:t>
      </w:r>
      <w:r w:rsidRPr="0087204E">
        <w:rPr>
          <w:rFonts w:ascii="Times New Roman" w:eastAsiaTheme="minorEastAsia" w:hAnsi="Times New Roman" w:cs="Times New Roman"/>
          <w:color w:val="auto"/>
          <w:sz w:val="24"/>
          <w:szCs w:val="24"/>
          <w:lang w:eastAsia="ja-JP"/>
        </w:rPr>
        <w:t>】</w:t>
      </w:r>
    </w:p>
    <w:p w14:paraId="062298A2" w14:textId="262B7795" w:rsidR="009E268F" w:rsidRPr="0087204E" w:rsidRDefault="00774DF6" w:rsidP="009453B0">
      <w:pPr>
        <w:ind w:left="284"/>
        <w:rPr>
          <w:rFonts w:ascii="Times New Roman" w:hAnsi="Times New Roman" w:cs="Times New Roman"/>
          <w:lang w:eastAsia="ja-JP"/>
        </w:rPr>
      </w:pPr>
      <w:r>
        <w:rPr>
          <w:rFonts w:ascii="Times New Roman" w:hAnsi="Times New Roman" w:cs="Times New Roman"/>
          <w:lang w:eastAsia="ja-JP"/>
        </w:rPr>
        <w:t>C-CAT</w:t>
      </w:r>
      <w:r>
        <w:rPr>
          <w:rFonts w:ascii="Times New Roman" w:hAnsi="Times New Roman" w:cs="Times New Roman" w:hint="eastAsia"/>
          <w:lang w:eastAsia="ja-JP"/>
        </w:rPr>
        <w:t>に登録されている</w:t>
      </w:r>
      <w:r w:rsidR="009E268F">
        <w:rPr>
          <w:rFonts w:ascii="Times New Roman" w:hAnsi="Times New Roman" w:cs="Times New Roman" w:hint="eastAsia"/>
          <w:lang w:eastAsia="ja-JP"/>
        </w:rPr>
        <w:t>臨床情報</w:t>
      </w:r>
      <w:r w:rsidR="009E268F">
        <w:rPr>
          <w:rFonts w:ascii="Times New Roman" w:hAnsi="Times New Roman" w:hint="eastAsia"/>
          <w:szCs w:val="21"/>
          <w:lang w:eastAsia="ja-JP"/>
        </w:rPr>
        <w:t>、</w:t>
      </w:r>
      <w:r>
        <w:rPr>
          <w:rFonts w:ascii="Times New Roman" w:hAnsi="Times New Roman" w:cs="Times New Roman" w:hint="eastAsia"/>
          <w:lang w:eastAsia="ja-JP"/>
        </w:rPr>
        <w:t>がん遺伝子パネル検査の</w:t>
      </w:r>
      <w:r w:rsidR="009E268F" w:rsidRPr="0068753C">
        <w:rPr>
          <w:rFonts w:ascii="Times New Roman" w:hAnsi="Times New Roman" w:hint="eastAsia"/>
          <w:szCs w:val="21"/>
          <w:lang w:eastAsia="ja-JP"/>
        </w:rPr>
        <w:t>データ</w:t>
      </w:r>
    </w:p>
    <w:p w14:paraId="7CA29242" w14:textId="401D262F"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【研究の実施期間】</w:t>
      </w:r>
    </w:p>
    <w:p w14:paraId="03D1F779" w14:textId="184A8453"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倫理審査承認日</w:t>
      </w:r>
      <w:r w:rsidRPr="0087204E">
        <w:rPr>
          <w:rFonts w:ascii="Times New Roman" w:hAnsi="Times New Roman" w:cs="Times New Roman"/>
          <w:lang w:eastAsia="ja-JP"/>
        </w:rPr>
        <w:t xml:space="preserve"> </w:t>
      </w:r>
      <w:r w:rsidRPr="0087204E">
        <w:rPr>
          <w:rFonts w:ascii="Times New Roman" w:hAnsi="Times New Roman" w:cs="Times New Roman"/>
          <w:lang w:eastAsia="ja-JP"/>
        </w:rPr>
        <w:t>〜</w:t>
      </w:r>
      <w:r w:rsidRPr="0087204E">
        <w:rPr>
          <w:rFonts w:ascii="Times New Roman" w:hAnsi="Times New Roman" w:cs="Times New Roman"/>
          <w:lang w:eastAsia="ja-JP"/>
        </w:rPr>
        <w:t xml:space="preserve"> 2027</w:t>
      </w:r>
      <w:r w:rsidRPr="0087204E">
        <w:rPr>
          <w:rFonts w:ascii="Times New Roman" w:hAnsi="Times New Roman" w:cs="Times New Roman"/>
          <w:lang w:eastAsia="ja-JP"/>
        </w:rPr>
        <w:t>年</w:t>
      </w:r>
      <w:r w:rsidRPr="0087204E">
        <w:rPr>
          <w:rFonts w:ascii="Times New Roman" w:hAnsi="Times New Roman" w:cs="Times New Roman"/>
          <w:lang w:eastAsia="ja-JP"/>
        </w:rPr>
        <w:t>3</w:t>
      </w:r>
      <w:r w:rsidRPr="0087204E">
        <w:rPr>
          <w:rFonts w:ascii="Times New Roman" w:hAnsi="Times New Roman" w:cs="Times New Roman"/>
          <w:lang w:eastAsia="ja-JP"/>
        </w:rPr>
        <w:t>月</w:t>
      </w:r>
      <w:r w:rsidR="002958B0">
        <w:rPr>
          <w:rFonts w:ascii="Times New Roman" w:hAnsi="Times New Roman" w:cs="Times New Roman" w:hint="eastAsia"/>
          <w:lang w:eastAsia="ja-JP"/>
        </w:rPr>
        <w:t>31</w:t>
      </w:r>
      <w:r w:rsidR="002958B0">
        <w:rPr>
          <w:rFonts w:ascii="Times New Roman" w:hAnsi="Times New Roman" w:cs="Times New Roman" w:hint="eastAsia"/>
          <w:lang w:eastAsia="ja-JP"/>
        </w:rPr>
        <w:t>日</w:t>
      </w:r>
      <w:r w:rsidRPr="0087204E">
        <w:rPr>
          <w:rFonts w:ascii="Times New Roman" w:hAnsi="Times New Roman" w:cs="Times New Roman"/>
          <w:lang w:eastAsia="ja-JP"/>
        </w:rPr>
        <w:t>まで</w:t>
      </w:r>
    </w:p>
    <w:p w14:paraId="290F9C6C" w14:textId="2819C6F7"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【研究対象】</w:t>
      </w:r>
    </w:p>
    <w:p w14:paraId="145C146C" w14:textId="741DD1D2" w:rsidR="00032A48" w:rsidRPr="0087204E" w:rsidRDefault="009E268F" w:rsidP="000759AC">
      <w:pPr>
        <w:spacing w:line="0" w:lineRule="atLeast"/>
        <w:ind w:left="284"/>
        <w:rPr>
          <w:rFonts w:ascii="Times New Roman" w:hAnsi="Times New Roman" w:cs="Times New Roman"/>
          <w:lang w:eastAsia="ja-JP"/>
        </w:rPr>
      </w:pPr>
      <w:r w:rsidRPr="0087204E">
        <w:rPr>
          <w:rFonts w:ascii="Times New Roman" w:hAnsi="Times New Roman" w:cs="Times New Roman"/>
          <w:lang w:eastAsia="ja-JP"/>
        </w:rPr>
        <w:t>C-CAT</w:t>
      </w:r>
      <w:r w:rsidRPr="0087204E">
        <w:rPr>
          <w:rFonts w:ascii="Times New Roman" w:hAnsi="Times New Roman" w:cs="Times New Roman"/>
          <w:lang w:eastAsia="ja-JP"/>
        </w:rPr>
        <w:t>に</w:t>
      </w:r>
      <w:r w:rsidR="00B22DC8" w:rsidRPr="00B05437">
        <w:rPr>
          <w:rFonts w:ascii="Times New Roman" w:hAnsi="Times New Roman" w:hint="eastAsia"/>
          <w:bCs/>
          <w:szCs w:val="20"/>
          <w:lang w:eastAsia="ja-JP"/>
        </w:rPr>
        <w:t>2019</w:t>
      </w:r>
      <w:r w:rsidR="00B22DC8" w:rsidRPr="00B05437">
        <w:rPr>
          <w:rFonts w:ascii="Times New Roman" w:hAnsi="Times New Roman" w:hint="eastAsia"/>
          <w:bCs/>
          <w:szCs w:val="20"/>
          <w:lang w:eastAsia="ja-JP"/>
        </w:rPr>
        <w:t>年</w:t>
      </w:r>
      <w:r w:rsidR="005456D2">
        <w:rPr>
          <w:rFonts w:ascii="Times New Roman" w:hAnsi="Times New Roman" w:hint="eastAsia"/>
          <w:bCs/>
          <w:szCs w:val="20"/>
          <w:lang w:eastAsia="ja-JP"/>
        </w:rPr>
        <w:t>6</w:t>
      </w:r>
      <w:r w:rsidR="005456D2">
        <w:rPr>
          <w:rFonts w:ascii="Times New Roman" w:hAnsi="Times New Roman" w:hint="eastAsia"/>
          <w:bCs/>
          <w:szCs w:val="20"/>
          <w:lang w:eastAsia="ja-JP"/>
        </w:rPr>
        <w:t>月</w:t>
      </w:r>
      <w:r w:rsidR="005456D2">
        <w:rPr>
          <w:rFonts w:ascii="Times New Roman" w:hAnsi="Times New Roman" w:hint="eastAsia"/>
          <w:bCs/>
          <w:szCs w:val="20"/>
          <w:lang w:eastAsia="ja-JP"/>
        </w:rPr>
        <w:t>1</w:t>
      </w:r>
      <w:r w:rsidR="005456D2">
        <w:rPr>
          <w:rFonts w:ascii="Times New Roman" w:hAnsi="Times New Roman" w:hint="eastAsia"/>
          <w:bCs/>
          <w:szCs w:val="20"/>
          <w:lang w:eastAsia="ja-JP"/>
        </w:rPr>
        <w:t>日</w:t>
      </w:r>
      <w:r w:rsidR="00B22DC8" w:rsidRPr="00B05437">
        <w:rPr>
          <w:rFonts w:ascii="Times New Roman" w:hAnsi="Times New Roman" w:hint="eastAsia"/>
          <w:bCs/>
          <w:szCs w:val="20"/>
          <w:lang w:eastAsia="ja-JP"/>
        </w:rPr>
        <w:t>登録開始時から</w:t>
      </w:r>
      <w:r w:rsidR="00B22DC8" w:rsidRPr="00B05437">
        <w:rPr>
          <w:rFonts w:ascii="Times New Roman" w:hAnsi="Times New Roman" w:hint="eastAsia"/>
          <w:bCs/>
          <w:szCs w:val="20"/>
          <w:lang w:eastAsia="ja-JP"/>
        </w:rPr>
        <w:t>2025</w:t>
      </w:r>
      <w:r w:rsidR="00B22DC8" w:rsidRPr="00B05437">
        <w:rPr>
          <w:rFonts w:ascii="Times New Roman" w:hAnsi="Times New Roman" w:hint="eastAsia"/>
          <w:bCs/>
          <w:szCs w:val="20"/>
          <w:lang w:eastAsia="ja-JP"/>
        </w:rPr>
        <w:t>年</w:t>
      </w:r>
      <w:r w:rsidR="00774DF6">
        <w:rPr>
          <w:rFonts w:ascii="Times New Roman" w:hAnsi="Times New Roman"/>
          <w:bCs/>
          <w:szCs w:val="20"/>
          <w:lang w:eastAsia="ja-JP"/>
        </w:rPr>
        <w:t>5</w:t>
      </w:r>
      <w:r w:rsidR="00B22DC8" w:rsidRPr="00B05437">
        <w:rPr>
          <w:rFonts w:ascii="Times New Roman" w:hAnsi="Times New Roman" w:hint="eastAsia"/>
          <w:bCs/>
          <w:szCs w:val="20"/>
          <w:lang w:eastAsia="ja-JP"/>
        </w:rPr>
        <w:t>月</w:t>
      </w:r>
      <w:r w:rsidR="002958B0">
        <w:rPr>
          <w:rFonts w:ascii="Times New Roman" w:hAnsi="Times New Roman" w:hint="eastAsia"/>
          <w:bCs/>
          <w:szCs w:val="20"/>
          <w:lang w:eastAsia="ja-JP"/>
        </w:rPr>
        <w:t>31</w:t>
      </w:r>
      <w:r w:rsidR="002958B0">
        <w:rPr>
          <w:rFonts w:ascii="Times New Roman" w:hAnsi="Times New Roman" w:hint="eastAsia"/>
          <w:bCs/>
          <w:szCs w:val="20"/>
          <w:lang w:eastAsia="ja-JP"/>
        </w:rPr>
        <w:t>日</w:t>
      </w:r>
      <w:r w:rsidR="00B22DC8" w:rsidRPr="00B05437">
        <w:rPr>
          <w:rFonts w:ascii="Times New Roman" w:hAnsi="Times New Roman" w:hint="eastAsia"/>
          <w:bCs/>
          <w:szCs w:val="20"/>
          <w:lang w:eastAsia="ja-JP"/>
        </w:rPr>
        <w:t>までに</w:t>
      </w:r>
      <w:r w:rsidRPr="0087204E">
        <w:rPr>
          <w:rFonts w:ascii="Times New Roman" w:hAnsi="Times New Roman" w:cs="Times New Roman"/>
          <w:lang w:eastAsia="ja-JP"/>
        </w:rPr>
        <w:t>登録された進行大腸癌患者さん</w:t>
      </w:r>
      <w:r w:rsidR="00032A48" w:rsidRPr="009952DE">
        <w:rPr>
          <w:rFonts w:ascii="Times New Roman" w:hAnsi="Times New Roman" w:cs="Times New Roman" w:hint="eastAsia"/>
          <w:color w:val="EE0000"/>
          <w:lang w:eastAsia="ja-JP"/>
        </w:rPr>
        <w:t>のうち、</w:t>
      </w:r>
      <w:r w:rsidR="0024066B" w:rsidRPr="009952DE">
        <w:rPr>
          <w:rFonts w:ascii="Times New Roman" w:hAnsi="Times New Roman" w:cs="Times New Roman" w:hint="eastAsia"/>
          <w:color w:val="EE0000"/>
          <w:lang w:eastAsia="ja-JP"/>
        </w:rPr>
        <w:t>がん遺伝子パネル検査に関する説明文書において、</w:t>
      </w:r>
      <w:r w:rsidR="00032A48" w:rsidRPr="009952DE">
        <w:rPr>
          <w:rFonts w:ascii="Times New Roman" w:hAnsi="Times New Roman" w:hint="eastAsia"/>
          <w:bCs/>
          <w:color w:val="EE0000"/>
          <w:lang w:eastAsia="ja-JP"/>
        </w:rPr>
        <w:t>学術研究目的での利用を希望する第三者</w:t>
      </w:r>
      <w:r w:rsidR="0024066B" w:rsidRPr="009952DE">
        <w:rPr>
          <w:rFonts w:ascii="Times New Roman" w:hAnsi="Times New Roman" w:hint="eastAsia"/>
          <w:bCs/>
          <w:color w:val="EE0000"/>
          <w:lang w:eastAsia="ja-JP"/>
        </w:rPr>
        <w:t>への情報</w:t>
      </w:r>
      <w:r w:rsidR="00032A48" w:rsidRPr="009952DE">
        <w:rPr>
          <w:rFonts w:ascii="Times New Roman" w:hAnsi="Times New Roman" w:hint="eastAsia"/>
          <w:bCs/>
          <w:color w:val="EE0000"/>
          <w:lang w:eastAsia="ja-JP"/>
        </w:rPr>
        <w:t>提供に同意</w:t>
      </w:r>
      <w:r w:rsidR="0024066B" w:rsidRPr="009952DE">
        <w:rPr>
          <w:rFonts w:ascii="Times New Roman" w:hAnsi="Times New Roman" w:hint="eastAsia"/>
          <w:bCs/>
          <w:color w:val="EE0000"/>
          <w:lang w:eastAsia="ja-JP"/>
        </w:rPr>
        <w:t>し</w:t>
      </w:r>
      <w:r w:rsidR="00032A48" w:rsidRPr="009952DE">
        <w:rPr>
          <w:rFonts w:ascii="Times New Roman" w:hAnsi="Times New Roman" w:hint="eastAsia"/>
          <w:bCs/>
          <w:color w:val="EE0000"/>
          <w:lang w:eastAsia="ja-JP"/>
        </w:rPr>
        <w:t>た患者さん</w:t>
      </w:r>
    </w:p>
    <w:p w14:paraId="6A821588" w14:textId="73934514"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【個人情報の取扱い】</w:t>
      </w:r>
    </w:p>
    <w:p w14:paraId="1B80E637" w14:textId="39CE7FAC"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使用する情報はすべて</w:t>
      </w:r>
      <w:r w:rsidR="000759AC" w:rsidRPr="009952DE">
        <w:rPr>
          <w:rFonts w:ascii="Times New Roman" w:hAnsi="Times New Roman" w:cs="Times New Roman"/>
          <w:color w:val="EE0000"/>
          <w:lang w:eastAsia="ja-JP"/>
        </w:rPr>
        <w:t>C-CAT</w:t>
      </w:r>
      <w:r w:rsidR="000759AC" w:rsidRPr="009952DE">
        <w:rPr>
          <w:rFonts w:ascii="Times New Roman" w:hAnsi="Times New Roman" w:cs="Times New Roman" w:hint="eastAsia"/>
          <w:color w:val="EE0000"/>
          <w:lang w:eastAsia="ja-JP"/>
        </w:rPr>
        <w:t>においてあらかじめ個人が特定されないよう</w:t>
      </w:r>
      <w:r w:rsidR="0087204E" w:rsidRPr="0087204E">
        <w:rPr>
          <w:rFonts w:ascii="Times New Roman" w:hAnsi="Times New Roman" w:cs="Times New Roman" w:hint="eastAsia"/>
          <w:lang w:eastAsia="ja-JP"/>
        </w:rPr>
        <w:t>コ</w:t>
      </w:r>
      <w:r w:rsidR="0087204E" w:rsidRPr="0087204E">
        <w:rPr>
          <w:rFonts w:ascii="Times New Roman" w:hAnsi="Times New Roman" w:cs="Times New Roman"/>
          <w:lang w:eastAsia="ja-JP"/>
        </w:rPr>
        <w:t>ード</w:t>
      </w:r>
      <w:r w:rsidRPr="0087204E">
        <w:rPr>
          <w:rFonts w:ascii="Times New Roman" w:hAnsi="Times New Roman" w:cs="Times New Roman"/>
          <w:lang w:eastAsia="ja-JP"/>
        </w:rPr>
        <w:t>化され</w:t>
      </w:r>
      <w:r w:rsidRPr="0087204E">
        <w:rPr>
          <w:rFonts w:ascii="Times New Roman" w:hAnsi="Times New Roman" w:cs="Times New Roman" w:hint="eastAsia"/>
          <w:lang w:eastAsia="ja-JP"/>
        </w:rPr>
        <w:t>て</w:t>
      </w:r>
      <w:r w:rsidRPr="0087204E">
        <w:rPr>
          <w:rFonts w:ascii="Times New Roman" w:hAnsi="Times New Roman" w:cs="Times New Roman"/>
          <w:lang w:eastAsia="ja-JP"/>
        </w:rPr>
        <w:t>おり、個人が特定されることはありません。情報は適切なセキュリティ管理下で保管・解析されます。</w:t>
      </w:r>
    </w:p>
    <w:p w14:paraId="3B0C7D5C" w14:textId="229FD80F"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【研究成果の公表】</w:t>
      </w:r>
    </w:p>
    <w:p w14:paraId="693200CB" w14:textId="6729A06A"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本研究から得られた結果は、医学雑誌への掲載や学会発表を通じて公表されますが、個人を特定できる情報は一切含まれません。</w:t>
      </w:r>
    </w:p>
    <w:p w14:paraId="3E556BCD" w14:textId="2B998211"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lastRenderedPageBreak/>
        <w:t>【費用・謝礼】</w:t>
      </w:r>
    </w:p>
    <w:p w14:paraId="6E155B35" w14:textId="77777777"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研究参加にかかる費用負担や謝礼はありません。</w:t>
      </w:r>
    </w:p>
    <w:p w14:paraId="4458E1E3" w14:textId="10115C99"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【研究の実施機関】</w:t>
      </w:r>
    </w:p>
    <w:p w14:paraId="20DE8F05" w14:textId="77777777" w:rsidR="00583843" w:rsidRPr="0087204E" w:rsidRDefault="009E268F" w:rsidP="009453B0">
      <w:pPr>
        <w:ind w:left="284"/>
        <w:rPr>
          <w:rFonts w:ascii="Times New Roman" w:hAnsi="Times New Roman" w:cs="Times New Roman"/>
          <w:lang w:eastAsia="ja-JP"/>
        </w:rPr>
      </w:pPr>
      <w:r w:rsidRPr="0087204E">
        <w:rPr>
          <w:rFonts w:ascii="Times New Roman" w:hAnsi="Times New Roman" w:cs="Times New Roman"/>
          <w:lang w:eastAsia="ja-JP"/>
        </w:rPr>
        <w:t>聖マリアンナ医科大学病院　臨床腫瘍学講座</w:t>
      </w:r>
    </w:p>
    <w:p w14:paraId="15216638" w14:textId="7DD7A5D7" w:rsidR="00583843" w:rsidRPr="0087204E" w:rsidRDefault="0087204E">
      <w:pPr>
        <w:pStyle w:val="21"/>
        <w:rPr>
          <w:rFonts w:ascii="Times New Roman" w:eastAsiaTheme="minorEastAsia" w:hAnsi="Times New Roman" w:cs="Times New Roman"/>
          <w:color w:val="auto"/>
          <w:sz w:val="24"/>
          <w:szCs w:val="24"/>
          <w:lang w:eastAsia="ja-JP"/>
        </w:rPr>
      </w:pPr>
      <w:r w:rsidRPr="0087204E">
        <w:rPr>
          <w:rFonts w:ascii="Times New Roman" w:eastAsiaTheme="minorEastAsia" w:hAnsi="Times New Roman" w:cs="Times New Roman"/>
          <w:color w:val="auto"/>
          <w:sz w:val="24"/>
          <w:szCs w:val="24"/>
          <w:lang w:eastAsia="ja-JP"/>
        </w:rPr>
        <w:t>【お問い合わせ・オプトアウトのご連絡先】</w:t>
      </w:r>
    </w:p>
    <w:p w14:paraId="4D882B28" w14:textId="223F56F4" w:rsidR="000759AC" w:rsidRPr="009952DE" w:rsidRDefault="000759AC" w:rsidP="000759AC">
      <w:pPr>
        <w:spacing w:after="0"/>
        <w:ind w:left="284"/>
        <w:rPr>
          <w:rFonts w:ascii="Times New Roman" w:hAnsi="Times New Roman" w:cs="Times New Roman"/>
          <w:color w:val="EE0000"/>
          <w:lang w:eastAsia="ja-JP"/>
        </w:rPr>
      </w:pPr>
      <w:r w:rsidRPr="009952DE">
        <w:rPr>
          <w:rFonts w:ascii="Times New Roman" w:hAnsi="Times New Roman" w:cs="Times New Roman"/>
          <w:color w:val="EE0000"/>
          <w:lang w:eastAsia="ja-JP"/>
        </w:rPr>
        <w:t>C-CAT</w:t>
      </w:r>
      <w:r w:rsidRPr="009952DE">
        <w:rPr>
          <w:rFonts w:ascii="Times New Roman" w:hAnsi="Times New Roman" w:cs="Times New Roman" w:hint="eastAsia"/>
          <w:color w:val="EE0000"/>
          <w:lang w:eastAsia="ja-JP"/>
        </w:rPr>
        <w:t>に登録されているデータの活用をご</w:t>
      </w:r>
      <w:r w:rsidR="0024066B" w:rsidRPr="009952DE">
        <w:rPr>
          <w:rFonts w:ascii="Times New Roman" w:hAnsi="Times New Roman" w:cs="Times New Roman" w:hint="eastAsia"/>
          <w:color w:val="EE0000"/>
          <w:lang w:eastAsia="ja-JP"/>
        </w:rPr>
        <w:t>希望されない場合は、下記の連絡先</w:t>
      </w:r>
      <w:r w:rsidRPr="009952DE">
        <w:rPr>
          <w:rFonts w:ascii="Times New Roman" w:hAnsi="Times New Roman" w:cs="Times New Roman" w:hint="eastAsia"/>
          <w:color w:val="EE0000"/>
          <w:lang w:eastAsia="ja-JP"/>
        </w:rPr>
        <w:t>まで</w:t>
      </w:r>
      <w:r w:rsidR="0024066B" w:rsidRPr="009952DE">
        <w:rPr>
          <w:rFonts w:ascii="Times New Roman" w:hAnsi="Times New Roman" w:cs="Times New Roman" w:hint="eastAsia"/>
          <w:color w:val="EE0000"/>
          <w:lang w:eastAsia="ja-JP"/>
        </w:rPr>
        <w:t>ご連絡</w:t>
      </w:r>
      <w:r w:rsidRPr="009952DE">
        <w:rPr>
          <w:rFonts w:ascii="Times New Roman" w:hAnsi="Times New Roman" w:cs="Times New Roman" w:hint="eastAsia"/>
          <w:color w:val="EE0000"/>
          <w:lang w:eastAsia="ja-JP"/>
        </w:rPr>
        <w:t>ください。また、がん遺伝子パネル検査を受けた医療機関にて「意思変更申出」を行うことにより、今後のデータ提供を停止することが可能です。詳細は</w:t>
      </w:r>
      <w:r w:rsidRPr="009952DE">
        <w:rPr>
          <w:rFonts w:ascii="Times New Roman" w:hAnsi="Times New Roman" w:cs="Times New Roman"/>
          <w:color w:val="EE0000"/>
          <w:lang w:eastAsia="ja-JP"/>
        </w:rPr>
        <w:t>C-CAT</w:t>
      </w:r>
      <w:r w:rsidRPr="009952DE">
        <w:rPr>
          <w:rFonts w:ascii="Times New Roman" w:hAnsi="Times New Roman" w:cs="Times New Roman" w:hint="eastAsia"/>
          <w:color w:val="EE0000"/>
          <w:lang w:eastAsia="ja-JP"/>
        </w:rPr>
        <w:t>ホームページ（</w:t>
      </w:r>
      <w:r w:rsidRPr="009952DE">
        <w:rPr>
          <w:rFonts w:ascii="Times New Roman" w:hAnsi="Times New Roman" w:cs="Times New Roman"/>
          <w:color w:val="EE0000"/>
          <w:lang w:eastAsia="ja-JP"/>
        </w:rPr>
        <w:t>https://www.ncc.go.jp/jp/c_cat/</w:t>
      </w:r>
      <w:r w:rsidRPr="009952DE">
        <w:rPr>
          <w:rFonts w:ascii="Times New Roman" w:hAnsi="Times New Roman" w:cs="Times New Roman" w:hint="eastAsia"/>
          <w:color w:val="EE0000"/>
          <w:lang w:eastAsia="ja-JP"/>
        </w:rPr>
        <w:t>）をご参照ください。</w:t>
      </w:r>
    </w:p>
    <w:p w14:paraId="4A530F06" w14:textId="77777777" w:rsidR="000759AC" w:rsidRDefault="000759AC" w:rsidP="000759AC">
      <w:pPr>
        <w:spacing w:after="0"/>
        <w:ind w:left="284"/>
        <w:rPr>
          <w:rFonts w:ascii="Times New Roman" w:hAnsi="Times New Roman" w:cs="Times New Roman"/>
          <w:lang w:eastAsia="ja-JP"/>
        </w:rPr>
      </w:pPr>
    </w:p>
    <w:p w14:paraId="3D5B3D0C" w14:textId="121B326A" w:rsidR="00BD7DE9" w:rsidRDefault="009E268F" w:rsidP="009453B0">
      <w:pPr>
        <w:ind w:left="284"/>
        <w:rPr>
          <w:rFonts w:ascii="Times New Roman" w:hAnsi="Times New Roman" w:cs="Times New Roman"/>
          <w:lang w:eastAsia="ja-JP"/>
        </w:rPr>
      </w:pPr>
      <w:r w:rsidRPr="0087204E">
        <w:rPr>
          <w:rFonts w:ascii="Times New Roman" w:hAnsi="Times New Roman" w:cs="Times New Roman" w:hint="eastAsia"/>
          <w:lang w:eastAsia="ja-JP"/>
        </w:rPr>
        <w:t>聖</w:t>
      </w:r>
      <w:r w:rsidRPr="0087204E">
        <w:rPr>
          <w:rFonts w:ascii="Times New Roman" w:hAnsi="Times New Roman" w:cs="Times New Roman"/>
          <w:lang w:eastAsia="ja-JP"/>
        </w:rPr>
        <w:t>マリアンナ医科大学</w:t>
      </w:r>
      <w:r w:rsidRPr="0087204E">
        <w:rPr>
          <w:rFonts w:ascii="Times New Roman" w:hAnsi="Times New Roman" w:cs="Times New Roman"/>
          <w:lang w:eastAsia="ja-JP"/>
        </w:rPr>
        <w:t xml:space="preserve"> </w:t>
      </w:r>
      <w:r w:rsidRPr="0087204E">
        <w:rPr>
          <w:rFonts w:ascii="Times New Roman" w:hAnsi="Times New Roman" w:cs="Times New Roman"/>
          <w:lang w:eastAsia="ja-JP"/>
        </w:rPr>
        <w:t>臨床腫瘍学講座</w:t>
      </w:r>
      <w:r w:rsidRPr="0087204E">
        <w:rPr>
          <w:rFonts w:ascii="Times New Roman" w:hAnsi="Times New Roman" w:cs="Times New Roman"/>
          <w:lang w:eastAsia="ja-JP"/>
        </w:rPr>
        <w:br/>
      </w:r>
      <w:r w:rsidRPr="0087204E">
        <w:rPr>
          <w:rFonts w:ascii="Times New Roman" w:hAnsi="Times New Roman" w:cs="Times New Roman"/>
          <w:lang w:eastAsia="ja-JP"/>
        </w:rPr>
        <w:t>研究責任者：武田</w:t>
      </w:r>
      <w:r w:rsidRPr="0087204E">
        <w:rPr>
          <w:rFonts w:ascii="Times New Roman" w:hAnsi="Times New Roman" w:cs="Times New Roman"/>
          <w:lang w:eastAsia="ja-JP"/>
        </w:rPr>
        <w:t xml:space="preserve"> </w:t>
      </w:r>
      <w:r w:rsidRPr="0087204E">
        <w:rPr>
          <w:rFonts w:ascii="Times New Roman" w:hAnsi="Times New Roman" w:cs="Times New Roman"/>
          <w:lang w:eastAsia="ja-JP"/>
        </w:rPr>
        <w:t>弘幸</w:t>
      </w:r>
      <w:r w:rsidRPr="0087204E">
        <w:rPr>
          <w:rFonts w:ascii="Times New Roman" w:hAnsi="Times New Roman" w:cs="Times New Roman"/>
          <w:lang w:eastAsia="ja-JP"/>
        </w:rPr>
        <w:br/>
      </w:r>
      <w:r w:rsidRPr="0087204E">
        <w:rPr>
          <w:rFonts w:ascii="Times New Roman" w:hAnsi="Times New Roman" w:cs="Times New Roman"/>
          <w:lang w:eastAsia="ja-JP"/>
        </w:rPr>
        <w:t>〒</w:t>
      </w:r>
      <w:r w:rsidRPr="0087204E">
        <w:rPr>
          <w:rFonts w:ascii="Times New Roman" w:hAnsi="Times New Roman" w:cs="Times New Roman"/>
          <w:lang w:eastAsia="ja-JP"/>
        </w:rPr>
        <w:t xml:space="preserve">216-8511 </w:t>
      </w:r>
      <w:r w:rsidRPr="0087204E">
        <w:rPr>
          <w:rFonts w:ascii="Times New Roman" w:hAnsi="Times New Roman" w:cs="Times New Roman"/>
          <w:lang w:eastAsia="ja-JP"/>
        </w:rPr>
        <w:t>神奈川県川崎市宮前区菅生</w:t>
      </w:r>
      <w:r w:rsidRPr="0087204E">
        <w:rPr>
          <w:rFonts w:ascii="Times New Roman" w:hAnsi="Times New Roman" w:cs="Times New Roman"/>
          <w:lang w:eastAsia="ja-JP"/>
        </w:rPr>
        <w:t>2-16-1</w:t>
      </w:r>
      <w:r w:rsidRPr="0087204E">
        <w:rPr>
          <w:rFonts w:ascii="Times New Roman" w:hAnsi="Times New Roman" w:cs="Times New Roman"/>
          <w:lang w:eastAsia="ja-JP"/>
        </w:rPr>
        <w:br/>
        <w:t>TEL</w:t>
      </w:r>
      <w:r w:rsidRPr="0087204E">
        <w:rPr>
          <w:rFonts w:ascii="Times New Roman" w:hAnsi="Times New Roman" w:cs="Times New Roman"/>
          <w:lang w:eastAsia="ja-JP"/>
        </w:rPr>
        <w:t>：</w:t>
      </w:r>
      <w:r w:rsidRPr="0087204E">
        <w:rPr>
          <w:rFonts w:ascii="Times New Roman" w:hAnsi="Times New Roman" w:cs="Times New Roman"/>
          <w:lang w:eastAsia="ja-JP"/>
        </w:rPr>
        <w:t>044-977-8111</w:t>
      </w:r>
      <w:r w:rsidRPr="0087204E">
        <w:rPr>
          <w:rFonts w:ascii="Times New Roman" w:hAnsi="Times New Roman" w:cs="Times New Roman"/>
          <w:lang w:eastAsia="ja-JP"/>
        </w:rPr>
        <w:t>（代表）</w:t>
      </w:r>
      <w:r w:rsidR="002958B0">
        <w:rPr>
          <w:rFonts w:ascii="Times New Roman" w:hAnsi="Times New Roman" w:cs="Times New Roman" w:hint="eastAsia"/>
          <w:lang w:eastAsia="ja-JP"/>
        </w:rPr>
        <w:t>平日</w:t>
      </w:r>
      <w:r w:rsidR="002958B0">
        <w:rPr>
          <w:rFonts w:ascii="Times New Roman" w:hAnsi="Times New Roman" w:cs="Times New Roman" w:hint="eastAsia"/>
          <w:lang w:eastAsia="ja-JP"/>
        </w:rPr>
        <w:t>9</w:t>
      </w:r>
      <w:r w:rsidR="002958B0">
        <w:rPr>
          <w:rFonts w:ascii="Times New Roman" w:hAnsi="Times New Roman" w:cs="Times New Roman" w:hint="eastAsia"/>
          <w:lang w:eastAsia="ja-JP"/>
        </w:rPr>
        <w:t>：</w:t>
      </w:r>
      <w:r w:rsidR="002958B0">
        <w:rPr>
          <w:rFonts w:ascii="Times New Roman" w:hAnsi="Times New Roman" w:cs="Times New Roman" w:hint="eastAsia"/>
          <w:lang w:eastAsia="ja-JP"/>
        </w:rPr>
        <w:t>00</w:t>
      </w:r>
      <w:r w:rsidR="002958B0">
        <w:rPr>
          <w:rFonts w:ascii="Times New Roman" w:hAnsi="Times New Roman" w:cs="Times New Roman" w:hint="eastAsia"/>
          <w:lang w:eastAsia="ja-JP"/>
        </w:rPr>
        <w:t>～</w:t>
      </w:r>
      <w:r w:rsidR="002958B0">
        <w:rPr>
          <w:rFonts w:ascii="Times New Roman" w:hAnsi="Times New Roman" w:cs="Times New Roman" w:hint="eastAsia"/>
          <w:lang w:eastAsia="ja-JP"/>
        </w:rPr>
        <w:t>17</w:t>
      </w:r>
      <w:r w:rsidR="002958B0">
        <w:rPr>
          <w:rFonts w:ascii="Times New Roman" w:hAnsi="Times New Roman" w:cs="Times New Roman" w:hint="eastAsia"/>
          <w:lang w:eastAsia="ja-JP"/>
        </w:rPr>
        <w:t>：</w:t>
      </w:r>
      <w:r w:rsidR="002958B0">
        <w:rPr>
          <w:rFonts w:ascii="Times New Roman" w:hAnsi="Times New Roman" w:cs="Times New Roman" w:hint="eastAsia"/>
          <w:lang w:eastAsia="ja-JP"/>
        </w:rPr>
        <w:t>00</w:t>
      </w:r>
      <w:r w:rsidRPr="0087204E">
        <w:rPr>
          <w:rFonts w:ascii="Times New Roman" w:hAnsi="Times New Roman" w:cs="Times New Roman"/>
          <w:lang w:eastAsia="ja-JP"/>
        </w:rPr>
        <w:br/>
        <w:t>E-mail</w:t>
      </w:r>
      <w:r w:rsidRPr="0087204E">
        <w:rPr>
          <w:rFonts w:ascii="Times New Roman" w:hAnsi="Times New Roman" w:cs="Times New Roman"/>
          <w:lang w:eastAsia="ja-JP"/>
        </w:rPr>
        <w:t>：</w:t>
      </w:r>
      <w:r w:rsidRPr="0087204E">
        <w:rPr>
          <w:rFonts w:ascii="Times New Roman" w:hAnsi="Times New Roman" w:cs="Times New Roman"/>
          <w:lang w:eastAsia="ja-JP"/>
        </w:rPr>
        <w:t>hiroyuki.takeda@marianna-u.ac.jp</w:t>
      </w:r>
      <w:r w:rsidR="00BD7DE9">
        <w:rPr>
          <w:rFonts w:ascii="Times New Roman" w:hAnsi="Times New Roman" w:cs="Times New Roman"/>
          <w:lang w:eastAsia="ja-JP"/>
        </w:rPr>
        <w:br w:type="page"/>
      </w:r>
    </w:p>
    <w:p w14:paraId="78B44FEB" w14:textId="5FB0CFC0" w:rsidR="00583843" w:rsidRDefault="00BD7DE9" w:rsidP="009453B0">
      <w:pPr>
        <w:ind w:left="284"/>
        <w:rPr>
          <w:rFonts w:ascii="Times New Roman" w:hAnsi="Times New Roman" w:cs="Times New Roman"/>
          <w:lang w:eastAsia="ja-JP"/>
        </w:rPr>
      </w:pPr>
      <w:r w:rsidRPr="00BD7DE9">
        <w:rPr>
          <w:rFonts w:ascii="Times New Roman" w:hAnsi="Times New Roman" w:cs="Times New Roman" w:hint="eastAsia"/>
          <w:lang w:eastAsia="ja-JP"/>
        </w:rPr>
        <w:lastRenderedPageBreak/>
        <w:t>別紙</w:t>
      </w:r>
      <w:r w:rsidRPr="00BD7DE9">
        <w:rPr>
          <w:rFonts w:ascii="Times New Roman" w:hAnsi="Times New Roman" w:cs="Times New Roman" w:hint="eastAsia"/>
          <w:lang w:eastAsia="ja-JP"/>
        </w:rPr>
        <w:t xml:space="preserve"> </w:t>
      </w:r>
      <w:r>
        <w:rPr>
          <w:rFonts w:ascii="Times New Roman" w:hAnsi="Times New Roman" w:cs="Times New Roman" w:hint="eastAsia"/>
          <w:lang w:eastAsia="ja-JP"/>
        </w:rPr>
        <w:t xml:space="preserve">　</w:t>
      </w:r>
      <w:r w:rsidRPr="00BD7DE9">
        <w:rPr>
          <w:rFonts w:ascii="Times New Roman" w:hAnsi="Times New Roman" w:cs="Times New Roman" w:hint="eastAsia"/>
          <w:lang w:eastAsia="ja-JP"/>
        </w:rPr>
        <w:t xml:space="preserve">C-CAT </w:t>
      </w:r>
      <w:r w:rsidRPr="00BD7DE9">
        <w:rPr>
          <w:rFonts w:ascii="Times New Roman" w:hAnsi="Times New Roman" w:cs="Times New Roman" w:hint="eastAsia"/>
          <w:lang w:eastAsia="ja-JP"/>
        </w:rPr>
        <w:t>データの利用許諾等の対象となるゲノム情報及び臨床情報</w:t>
      </w:r>
      <w:r>
        <w:rPr>
          <w:rFonts w:ascii="Times New Roman" w:hAnsi="Times New Roman" w:cs="Times New Roman" w:hint="eastAsia"/>
          <w:lang w:eastAsia="ja-JP"/>
        </w:rPr>
        <w:t>［</w:t>
      </w:r>
      <w:r>
        <w:rPr>
          <w:rFonts w:ascii="Times New Roman" w:hAnsi="Times New Roman" w:hint="eastAsia"/>
          <w:szCs w:val="21"/>
          <w:lang w:eastAsia="ja-JP"/>
        </w:rPr>
        <w:t>データ二次利活用ポリシー（令和</w:t>
      </w:r>
      <w:r>
        <w:rPr>
          <w:rFonts w:ascii="Times New Roman" w:hAnsi="Times New Roman"/>
          <w:szCs w:val="21"/>
          <w:lang w:eastAsia="ja-JP"/>
        </w:rPr>
        <w:t>3</w:t>
      </w:r>
      <w:r>
        <w:rPr>
          <w:rFonts w:ascii="Times New Roman" w:hAnsi="Times New Roman" w:hint="eastAsia"/>
          <w:szCs w:val="21"/>
          <w:lang w:eastAsia="ja-JP"/>
        </w:rPr>
        <w:t>年</w:t>
      </w:r>
      <w:r>
        <w:rPr>
          <w:rFonts w:ascii="Times New Roman" w:hAnsi="Times New Roman"/>
          <w:szCs w:val="21"/>
          <w:lang w:eastAsia="ja-JP"/>
        </w:rPr>
        <w:t>3</w:t>
      </w:r>
      <w:r>
        <w:rPr>
          <w:rFonts w:ascii="Times New Roman" w:hAnsi="Times New Roman" w:hint="eastAsia"/>
          <w:szCs w:val="21"/>
          <w:lang w:eastAsia="ja-JP"/>
        </w:rPr>
        <w:t>月</w:t>
      </w:r>
      <w:r>
        <w:rPr>
          <w:rFonts w:ascii="Times New Roman" w:hAnsi="Times New Roman"/>
          <w:szCs w:val="21"/>
          <w:lang w:eastAsia="ja-JP"/>
        </w:rPr>
        <w:t>12</w:t>
      </w:r>
      <w:r>
        <w:rPr>
          <w:rFonts w:ascii="Times New Roman" w:hAnsi="Times New Roman" w:hint="eastAsia"/>
          <w:szCs w:val="21"/>
          <w:lang w:eastAsia="ja-JP"/>
        </w:rPr>
        <w:t>日規定第</w:t>
      </w:r>
      <w:r>
        <w:rPr>
          <w:rFonts w:ascii="Times New Roman" w:hAnsi="Times New Roman"/>
          <w:szCs w:val="21"/>
          <w:lang w:eastAsia="ja-JP"/>
        </w:rPr>
        <w:t>2-9</w:t>
      </w:r>
      <w:r>
        <w:rPr>
          <w:rFonts w:ascii="Times New Roman" w:hAnsi="Times New Roman" w:hint="eastAsia"/>
          <w:szCs w:val="21"/>
          <w:lang w:eastAsia="ja-JP"/>
        </w:rPr>
        <w:t>号</w:t>
      </w:r>
      <w:r>
        <w:rPr>
          <w:rFonts w:ascii="Times New Roman" w:hAnsi="Times New Roman" w:cs="Times New Roman" w:hint="eastAsia"/>
          <w:lang w:eastAsia="ja-JP"/>
        </w:rPr>
        <w:t>）より引用］</w:t>
      </w:r>
    </w:p>
    <w:p w14:paraId="4DAD98B5" w14:textId="77777777" w:rsidR="00BD7DE9" w:rsidRDefault="00BD7DE9" w:rsidP="009453B0">
      <w:pPr>
        <w:ind w:left="284"/>
        <w:rPr>
          <w:rFonts w:ascii="Times New Roman" w:hAnsi="Times New Roman" w:cs="Times New Roman"/>
          <w:lang w:eastAsia="ja-JP"/>
        </w:rPr>
      </w:pPr>
    </w:p>
    <w:p w14:paraId="77D5725C" w14:textId="2727022D" w:rsidR="00BD7DE9" w:rsidRPr="0087204E" w:rsidRDefault="00BD7DE9" w:rsidP="009453B0">
      <w:pPr>
        <w:ind w:left="284"/>
        <w:rPr>
          <w:rFonts w:ascii="Times New Roman" w:hAnsi="Times New Roman" w:cs="Times New Roman"/>
          <w:lang w:eastAsia="ja-JP"/>
        </w:rPr>
      </w:pPr>
      <w:r w:rsidRPr="00BD7DE9">
        <w:rPr>
          <w:rFonts w:ascii="Times New Roman" w:hAnsi="Times New Roman" w:cs="Times New Roman"/>
          <w:noProof/>
          <w:lang w:eastAsia="ja-JP"/>
        </w:rPr>
        <w:drawing>
          <wp:inline distT="0" distB="0" distL="0" distR="0" wp14:anchorId="1E8B4287" wp14:editId="5F840823">
            <wp:extent cx="5715000" cy="4787900"/>
            <wp:effectExtent l="0" t="0" r="0" b="0"/>
            <wp:docPr id="159506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63461" name=""/>
                    <pic:cNvPicPr/>
                  </pic:nvPicPr>
                  <pic:blipFill>
                    <a:blip r:embed="rId8"/>
                    <a:stretch>
                      <a:fillRect/>
                    </a:stretch>
                  </pic:blipFill>
                  <pic:spPr>
                    <a:xfrm>
                      <a:off x="0" y="0"/>
                      <a:ext cx="5715000" cy="4787900"/>
                    </a:xfrm>
                    <a:prstGeom prst="rect">
                      <a:avLst/>
                    </a:prstGeom>
                  </pic:spPr>
                </pic:pic>
              </a:graphicData>
            </a:graphic>
          </wp:inline>
        </w:drawing>
      </w:r>
    </w:p>
    <w:sectPr w:rsidR="00BD7DE9" w:rsidRPr="0087204E" w:rsidSect="006034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771E" w14:textId="77777777" w:rsidR="0092518F" w:rsidRDefault="0092518F" w:rsidP="009E268F">
      <w:pPr>
        <w:spacing w:after="0" w:line="240" w:lineRule="auto"/>
      </w:pPr>
      <w:r>
        <w:separator/>
      </w:r>
    </w:p>
  </w:endnote>
  <w:endnote w:type="continuationSeparator" w:id="0">
    <w:p w14:paraId="5AA895BC" w14:textId="77777777" w:rsidR="0092518F" w:rsidRDefault="0092518F" w:rsidP="009E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9D88" w14:textId="77777777" w:rsidR="0092518F" w:rsidRDefault="0092518F" w:rsidP="009E268F">
      <w:pPr>
        <w:spacing w:after="0" w:line="240" w:lineRule="auto"/>
      </w:pPr>
      <w:r>
        <w:separator/>
      </w:r>
    </w:p>
  </w:footnote>
  <w:footnote w:type="continuationSeparator" w:id="0">
    <w:p w14:paraId="6DCCEC27" w14:textId="77777777" w:rsidR="0092518F" w:rsidRDefault="0092518F" w:rsidP="009E2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01509531">
    <w:abstractNumId w:val="8"/>
  </w:num>
  <w:num w:numId="2" w16cid:durableId="882600068">
    <w:abstractNumId w:val="6"/>
  </w:num>
  <w:num w:numId="3" w16cid:durableId="632369017">
    <w:abstractNumId w:val="5"/>
  </w:num>
  <w:num w:numId="4" w16cid:durableId="2137602157">
    <w:abstractNumId w:val="4"/>
  </w:num>
  <w:num w:numId="5" w16cid:durableId="1893612171">
    <w:abstractNumId w:val="7"/>
  </w:num>
  <w:num w:numId="6" w16cid:durableId="23869874">
    <w:abstractNumId w:val="3"/>
  </w:num>
  <w:num w:numId="7" w16cid:durableId="333536405">
    <w:abstractNumId w:val="2"/>
  </w:num>
  <w:num w:numId="8" w16cid:durableId="1479345205">
    <w:abstractNumId w:val="1"/>
  </w:num>
  <w:num w:numId="9" w16cid:durableId="183390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DE4"/>
    <w:rsid w:val="00032A48"/>
    <w:rsid w:val="00034616"/>
    <w:rsid w:val="0006063C"/>
    <w:rsid w:val="000759AC"/>
    <w:rsid w:val="0015074B"/>
    <w:rsid w:val="001C4CDC"/>
    <w:rsid w:val="0020756B"/>
    <w:rsid w:val="0024066B"/>
    <w:rsid w:val="002958B0"/>
    <w:rsid w:val="0029639D"/>
    <w:rsid w:val="002A4E94"/>
    <w:rsid w:val="00326F90"/>
    <w:rsid w:val="003D0243"/>
    <w:rsid w:val="00411BB3"/>
    <w:rsid w:val="00455B1E"/>
    <w:rsid w:val="004C70B6"/>
    <w:rsid w:val="004F48C2"/>
    <w:rsid w:val="00502703"/>
    <w:rsid w:val="005233CB"/>
    <w:rsid w:val="005456D2"/>
    <w:rsid w:val="00583843"/>
    <w:rsid w:val="0060346F"/>
    <w:rsid w:val="0068753C"/>
    <w:rsid w:val="007473CC"/>
    <w:rsid w:val="00774DF6"/>
    <w:rsid w:val="0085458D"/>
    <w:rsid w:val="0087204E"/>
    <w:rsid w:val="00880BB6"/>
    <w:rsid w:val="008914D4"/>
    <w:rsid w:val="00913186"/>
    <w:rsid w:val="00914377"/>
    <w:rsid w:val="0092518F"/>
    <w:rsid w:val="009453B0"/>
    <w:rsid w:val="009531FE"/>
    <w:rsid w:val="00963D96"/>
    <w:rsid w:val="009952DE"/>
    <w:rsid w:val="009E268F"/>
    <w:rsid w:val="00A25E4B"/>
    <w:rsid w:val="00AA1D8D"/>
    <w:rsid w:val="00AC65A6"/>
    <w:rsid w:val="00B22DC8"/>
    <w:rsid w:val="00B47730"/>
    <w:rsid w:val="00BD7DE9"/>
    <w:rsid w:val="00C24312"/>
    <w:rsid w:val="00C8654B"/>
    <w:rsid w:val="00CB0664"/>
    <w:rsid w:val="00E636A9"/>
    <w:rsid w:val="00E80FD6"/>
    <w:rsid w:val="00F247CB"/>
    <w:rsid w:val="00F83C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FD5967"/>
  <w14:defaultImageDpi w14:val="300"/>
  <w15:docId w15:val="{DF669F93-F797-C24F-B06F-96170CE3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B22DC8"/>
    <w:pPr>
      <w:spacing w:after="0" w:line="240" w:lineRule="auto"/>
    </w:pPr>
  </w:style>
  <w:style w:type="character" w:styleId="aff0">
    <w:name w:val="annotation reference"/>
    <w:basedOn w:val="a2"/>
    <w:uiPriority w:val="99"/>
    <w:semiHidden/>
    <w:unhideWhenUsed/>
    <w:rsid w:val="002958B0"/>
    <w:rPr>
      <w:sz w:val="18"/>
      <w:szCs w:val="18"/>
    </w:rPr>
  </w:style>
  <w:style w:type="paragraph" w:styleId="aff1">
    <w:name w:val="annotation text"/>
    <w:basedOn w:val="a1"/>
    <w:link w:val="aff2"/>
    <w:uiPriority w:val="99"/>
    <w:semiHidden/>
    <w:unhideWhenUsed/>
    <w:rsid w:val="002958B0"/>
  </w:style>
  <w:style w:type="character" w:customStyle="1" w:styleId="aff2">
    <w:name w:val="コメント文字列 (文字)"/>
    <w:basedOn w:val="a2"/>
    <w:link w:val="aff1"/>
    <w:uiPriority w:val="99"/>
    <w:semiHidden/>
    <w:rsid w:val="002958B0"/>
  </w:style>
  <w:style w:type="paragraph" w:styleId="aff3">
    <w:name w:val="annotation subject"/>
    <w:basedOn w:val="aff1"/>
    <w:next w:val="aff1"/>
    <w:link w:val="aff4"/>
    <w:uiPriority w:val="99"/>
    <w:semiHidden/>
    <w:unhideWhenUsed/>
    <w:rsid w:val="002958B0"/>
    <w:rPr>
      <w:b/>
      <w:bCs/>
    </w:rPr>
  </w:style>
  <w:style w:type="character" w:customStyle="1" w:styleId="aff4">
    <w:name w:val="コメント内容 (文字)"/>
    <w:basedOn w:val="aff2"/>
    <w:link w:val="aff3"/>
    <w:uiPriority w:val="99"/>
    <w:semiHidden/>
    <w:rsid w:val="00295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6118">
      <w:bodyDiv w:val="1"/>
      <w:marLeft w:val="0"/>
      <w:marRight w:val="0"/>
      <w:marTop w:val="0"/>
      <w:marBottom w:val="0"/>
      <w:divBdr>
        <w:top w:val="none" w:sz="0" w:space="0" w:color="auto"/>
        <w:left w:val="none" w:sz="0" w:space="0" w:color="auto"/>
        <w:bottom w:val="none" w:sz="0" w:space="0" w:color="auto"/>
        <w:right w:val="none" w:sz="0" w:space="0" w:color="auto"/>
      </w:divBdr>
    </w:div>
    <w:div w:id="972518757">
      <w:bodyDiv w:val="1"/>
      <w:marLeft w:val="0"/>
      <w:marRight w:val="0"/>
      <w:marTop w:val="0"/>
      <w:marBottom w:val="0"/>
      <w:divBdr>
        <w:top w:val="none" w:sz="0" w:space="0" w:color="auto"/>
        <w:left w:val="none" w:sz="0" w:space="0" w:color="auto"/>
        <w:bottom w:val="none" w:sz="0" w:space="0" w:color="auto"/>
        <w:right w:val="none" w:sz="0" w:space="0" w:color="auto"/>
      </w:divBdr>
      <w:divsChild>
        <w:div w:id="1366980684">
          <w:marLeft w:val="0"/>
          <w:marRight w:val="0"/>
          <w:marTop w:val="0"/>
          <w:marBottom w:val="0"/>
          <w:divBdr>
            <w:top w:val="none" w:sz="0" w:space="0" w:color="auto"/>
            <w:left w:val="none" w:sz="0" w:space="0" w:color="auto"/>
            <w:bottom w:val="none" w:sz="0" w:space="0" w:color="auto"/>
            <w:right w:val="none" w:sz="0" w:space="0" w:color="auto"/>
          </w:divBdr>
          <w:divsChild>
            <w:div w:id="371152551">
              <w:marLeft w:val="0"/>
              <w:marRight w:val="0"/>
              <w:marTop w:val="0"/>
              <w:marBottom w:val="0"/>
              <w:divBdr>
                <w:top w:val="none" w:sz="0" w:space="0" w:color="auto"/>
                <w:left w:val="none" w:sz="0" w:space="0" w:color="auto"/>
                <w:bottom w:val="none" w:sz="0" w:space="0" w:color="auto"/>
                <w:right w:val="none" w:sz="0" w:space="0" w:color="auto"/>
              </w:divBdr>
              <w:divsChild>
                <w:div w:id="1421608617">
                  <w:marLeft w:val="0"/>
                  <w:marRight w:val="0"/>
                  <w:marTop w:val="0"/>
                  <w:marBottom w:val="0"/>
                  <w:divBdr>
                    <w:top w:val="none" w:sz="0" w:space="0" w:color="auto"/>
                    <w:left w:val="none" w:sz="0" w:space="0" w:color="auto"/>
                    <w:bottom w:val="none" w:sz="0" w:space="0" w:color="auto"/>
                    <w:right w:val="none" w:sz="0" w:space="0" w:color="auto"/>
                  </w:divBdr>
                </w:div>
              </w:divsChild>
            </w:div>
            <w:div w:id="998730153">
              <w:marLeft w:val="0"/>
              <w:marRight w:val="0"/>
              <w:marTop w:val="0"/>
              <w:marBottom w:val="0"/>
              <w:divBdr>
                <w:top w:val="none" w:sz="0" w:space="0" w:color="auto"/>
                <w:left w:val="none" w:sz="0" w:space="0" w:color="auto"/>
                <w:bottom w:val="none" w:sz="0" w:space="0" w:color="auto"/>
                <w:right w:val="none" w:sz="0" w:space="0" w:color="auto"/>
              </w:divBdr>
              <w:divsChild>
                <w:div w:id="1463769462">
                  <w:marLeft w:val="0"/>
                  <w:marRight w:val="0"/>
                  <w:marTop w:val="0"/>
                  <w:marBottom w:val="0"/>
                  <w:divBdr>
                    <w:top w:val="none" w:sz="0" w:space="0" w:color="auto"/>
                    <w:left w:val="none" w:sz="0" w:space="0" w:color="auto"/>
                    <w:bottom w:val="none" w:sz="0" w:space="0" w:color="auto"/>
                    <w:right w:val="none" w:sz="0" w:space="0" w:color="auto"/>
                  </w:divBdr>
                </w:div>
                <w:div w:id="936063131">
                  <w:marLeft w:val="0"/>
                  <w:marRight w:val="0"/>
                  <w:marTop w:val="0"/>
                  <w:marBottom w:val="0"/>
                  <w:divBdr>
                    <w:top w:val="none" w:sz="0" w:space="0" w:color="auto"/>
                    <w:left w:val="none" w:sz="0" w:space="0" w:color="auto"/>
                    <w:bottom w:val="none" w:sz="0" w:space="0" w:color="auto"/>
                    <w:right w:val="none" w:sz="0" w:space="0" w:color="auto"/>
                  </w:divBdr>
                </w:div>
              </w:divsChild>
            </w:div>
            <w:div w:id="1401446169">
              <w:marLeft w:val="0"/>
              <w:marRight w:val="0"/>
              <w:marTop w:val="0"/>
              <w:marBottom w:val="0"/>
              <w:divBdr>
                <w:top w:val="none" w:sz="0" w:space="0" w:color="auto"/>
                <w:left w:val="none" w:sz="0" w:space="0" w:color="auto"/>
                <w:bottom w:val="none" w:sz="0" w:space="0" w:color="auto"/>
                <w:right w:val="none" w:sz="0" w:space="0" w:color="auto"/>
              </w:divBdr>
              <w:divsChild>
                <w:div w:id="598373800">
                  <w:marLeft w:val="0"/>
                  <w:marRight w:val="0"/>
                  <w:marTop w:val="0"/>
                  <w:marBottom w:val="0"/>
                  <w:divBdr>
                    <w:top w:val="none" w:sz="0" w:space="0" w:color="auto"/>
                    <w:left w:val="none" w:sz="0" w:space="0" w:color="auto"/>
                    <w:bottom w:val="none" w:sz="0" w:space="0" w:color="auto"/>
                    <w:right w:val="none" w:sz="0" w:space="0" w:color="auto"/>
                  </w:divBdr>
                </w:div>
              </w:divsChild>
            </w:div>
            <w:div w:id="1636250595">
              <w:marLeft w:val="0"/>
              <w:marRight w:val="0"/>
              <w:marTop w:val="0"/>
              <w:marBottom w:val="0"/>
              <w:divBdr>
                <w:top w:val="none" w:sz="0" w:space="0" w:color="auto"/>
                <w:left w:val="none" w:sz="0" w:space="0" w:color="auto"/>
                <w:bottom w:val="none" w:sz="0" w:space="0" w:color="auto"/>
                <w:right w:val="none" w:sz="0" w:space="0" w:color="auto"/>
              </w:divBdr>
              <w:divsChild>
                <w:div w:id="1895583922">
                  <w:marLeft w:val="0"/>
                  <w:marRight w:val="0"/>
                  <w:marTop w:val="0"/>
                  <w:marBottom w:val="0"/>
                  <w:divBdr>
                    <w:top w:val="none" w:sz="0" w:space="0" w:color="auto"/>
                    <w:left w:val="none" w:sz="0" w:space="0" w:color="auto"/>
                    <w:bottom w:val="none" w:sz="0" w:space="0" w:color="auto"/>
                    <w:right w:val="none" w:sz="0" w:space="0" w:color="auto"/>
                  </w:divBdr>
                </w:div>
              </w:divsChild>
            </w:div>
            <w:div w:id="1318070965">
              <w:marLeft w:val="0"/>
              <w:marRight w:val="0"/>
              <w:marTop w:val="0"/>
              <w:marBottom w:val="0"/>
              <w:divBdr>
                <w:top w:val="none" w:sz="0" w:space="0" w:color="auto"/>
                <w:left w:val="none" w:sz="0" w:space="0" w:color="auto"/>
                <w:bottom w:val="none" w:sz="0" w:space="0" w:color="auto"/>
                <w:right w:val="none" w:sz="0" w:space="0" w:color="auto"/>
              </w:divBdr>
              <w:divsChild>
                <w:div w:id="766657676">
                  <w:marLeft w:val="0"/>
                  <w:marRight w:val="0"/>
                  <w:marTop w:val="0"/>
                  <w:marBottom w:val="0"/>
                  <w:divBdr>
                    <w:top w:val="none" w:sz="0" w:space="0" w:color="auto"/>
                    <w:left w:val="none" w:sz="0" w:space="0" w:color="auto"/>
                    <w:bottom w:val="none" w:sz="0" w:space="0" w:color="auto"/>
                    <w:right w:val="none" w:sz="0" w:space="0" w:color="auto"/>
                  </w:divBdr>
                </w:div>
              </w:divsChild>
            </w:div>
            <w:div w:id="1435128086">
              <w:marLeft w:val="0"/>
              <w:marRight w:val="0"/>
              <w:marTop w:val="0"/>
              <w:marBottom w:val="0"/>
              <w:divBdr>
                <w:top w:val="none" w:sz="0" w:space="0" w:color="auto"/>
                <w:left w:val="none" w:sz="0" w:space="0" w:color="auto"/>
                <w:bottom w:val="none" w:sz="0" w:space="0" w:color="auto"/>
                <w:right w:val="none" w:sz="0" w:space="0" w:color="auto"/>
              </w:divBdr>
              <w:divsChild>
                <w:div w:id="7097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9573">
      <w:bodyDiv w:val="1"/>
      <w:marLeft w:val="0"/>
      <w:marRight w:val="0"/>
      <w:marTop w:val="0"/>
      <w:marBottom w:val="0"/>
      <w:divBdr>
        <w:top w:val="none" w:sz="0" w:space="0" w:color="auto"/>
        <w:left w:val="none" w:sz="0" w:space="0" w:color="auto"/>
        <w:bottom w:val="none" w:sz="0" w:space="0" w:color="auto"/>
        <w:right w:val="none" w:sz="0" w:space="0" w:color="auto"/>
      </w:divBdr>
    </w:div>
    <w:div w:id="1180317877">
      <w:bodyDiv w:val="1"/>
      <w:marLeft w:val="0"/>
      <w:marRight w:val="0"/>
      <w:marTop w:val="0"/>
      <w:marBottom w:val="0"/>
      <w:divBdr>
        <w:top w:val="none" w:sz="0" w:space="0" w:color="auto"/>
        <w:left w:val="none" w:sz="0" w:space="0" w:color="auto"/>
        <w:bottom w:val="none" w:sz="0" w:space="0" w:color="auto"/>
        <w:right w:val="none" w:sz="0" w:space="0" w:color="auto"/>
      </w:divBdr>
    </w:div>
    <w:div w:id="1785273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ManamiOnoue</cp:lastModifiedBy>
  <cp:revision>4</cp:revision>
  <dcterms:created xsi:type="dcterms:W3CDTF">2025-08-06T10:23:00Z</dcterms:created>
  <dcterms:modified xsi:type="dcterms:W3CDTF">2025-08-14T02:36:00Z</dcterms:modified>
  <cp:category/>
</cp:coreProperties>
</file>