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FFBF20E" w:rsidR="00CD08AE" w:rsidRPr="001E6D4C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第</w:t>
      </w:r>
      <w:r w:rsidR="00F00ACE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0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.</w:t>
      </w:r>
      <w:r w:rsidR="00145D02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版　202</w:t>
      </w:r>
      <w:r w:rsidR="00D97E16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F00ACE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7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145D02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8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2221404D" w:rsidR="00B15D23" w:rsidRPr="001E6D4C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</w:t>
      </w:r>
      <w:r w:rsidR="00D97E16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横浜市西部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病院を受診された患者さんへ＞</w:t>
      </w:r>
    </w:p>
    <w:p w14:paraId="5CE911F1" w14:textId="77777777" w:rsidR="00B15D23" w:rsidRPr="001E6D4C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1E6D4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1E6D4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9AB0F41" w:rsidR="00692BF5" w:rsidRPr="001E6D4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555704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F00ACE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9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555704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145D02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0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E6D4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1E6D4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641CCD5F" w14:textId="175F6E0E" w:rsidR="00413E23" w:rsidRPr="001E6D4C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413E2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メニエール病における温度刺激検査とヘッドインパルス検査の乖離因子</w:t>
      </w:r>
    </w:p>
    <w:p w14:paraId="55796BAB" w14:textId="77777777" w:rsidR="00292EF2" w:rsidRPr="001E6D4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404CF33A" w:rsidR="00DF7A68" w:rsidRPr="001E6D4C" w:rsidRDefault="00DF7A68" w:rsidP="001E6D4C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529B4B36" w14:textId="239E3CF0" w:rsidR="00DD76CF" w:rsidRPr="001E6D4C" w:rsidRDefault="003D1C9B" w:rsidP="00D11ABE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前庭機能検査（めまいの検査）である</w:t>
      </w:r>
      <w:r w:rsidR="007D20C5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温度刺激検査</w:t>
      </w:r>
      <w:r w:rsidR="006211C1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と</w:t>
      </w:r>
      <w:r w:rsidR="000B611D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ビデオヘッドインパルス検査（</w:t>
      </w:r>
      <w:proofErr w:type="spellStart"/>
      <w:r w:rsidR="000B611D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vHIT</w:t>
      </w:r>
      <w:proofErr w:type="spellEnd"/>
      <w:r w:rsidR="000B611D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）</w:t>
      </w:r>
      <w:r w:rsidR="006211C1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は</w:t>
      </w:r>
      <w:r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、ともにめまいの患者さんの診断には重要な検査です。</w:t>
      </w:r>
      <w:r w:rsidR="00E66955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メニエール病などの内リンパ水腫関連疾患</w:t>
      </w:r>
      <w:r w:rsidR="00511E05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では、温度刺激検査では異常を示しても</w:t>
      </w:r>
      <w:proofErr w:type="spellStart"/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vHIT</w:t>
      </w:r>
      <w:proofErr w:type="spellEnd"/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では正常を示すことが知られています。しかしそ</w:t>
      </w:r>
      <w:r w:rsidR="00D11ABE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の</w:t>
      </w:r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理由については明らかではありません。</w:t>
      </w:r>
      <w:r w:rsidR="00DD76CF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この研究の目的は、</w:t>
      </w:r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こ</w:t>
      </w:r>
      <w:r w:rsidR="008E2BE6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の理由</w:t>
      </w:r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を</w:t>
      </w:r>
      <w:r w:rsidR="008E2BE6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解明</w:t>
      </w:r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するために、メニエール病の患者さんの温度刺激検査と</w:t>
      </w:r>
      <w:proofErr w:type="spellStart"/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vHIT</w:t>
      </w:r>
      <w:proofErr w:type="spellEnd"/>
      <w:r w:rsidR="00240F12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に影響を与える</w:t>
      </w:r>
      <w:r w:rsidR="00DD76CF" w:rsidRPr="001E6D4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因子を明らかにします。</w:t>
      </w:r>
    </w:p>
    <w:p w14:paraId="3E2BA1E5" w14:textId="77777777" w:rsidR="00C84AD2" w:rsidRPr="001E6D4C" w:rsidRDefault="00C84AD2" w:rsidP="00C84AD2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A35A1B9" w14:textId="5E575929" w:rsidR="00DF7A68" w:rsidRPr="001E6D4C" w:rsidRDefault="00DF7A68" w:rsidP="001E6D4C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5121F6B7" w14:textId="56C706F7" w:rsidR="00292EF2" w:rsidRPr="001E6D4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A3150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22019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A3150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A3150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="00A3150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8E2BE6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E2BE6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A31503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</w:t>
      </w:r>
      <w:r w:rsidR="00666D18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メニエール病と診断され、温度刺激検査と</w:t>
      </w:r>
      <w:proofErr w:type="spellStart"/>
      <w:r w:rsidR="00666D18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vHIT</w:t>
      </w:r>
      <w:proofErr w:type="spellEnd"/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を受けた方が対象となります。</w:t>
      </w:r>
    </w:p>
    <w:p w14:paraId="41DCE12E" w14:textId="77777777" w:rsidR="00292EF2" w:rsidRPr="001E6D4C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36DF9E43" w14:textId="5800264B" w:rsidR="00DF7A68" w:rsidRPr="001E6D4C" w:rsidRDefault="00DF7A68" w:rsidP="001E6D4C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lang w:eastAsia="zh-TW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研究実施期間</w:t>
      </w:r>
    </w:p>
    <w:p w14:paraId="26F1B64E" w14:textId="5D7FBA8A" w:rsidR="00EC04EC" w:rsidRPr="001E6D4C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  <w:lang w:eastAsia="zh-TW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 xml:space="preserve">     承認後～</w:t>
      </w:r>
      <w:r w:rsidR="007E023E"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2026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年</w:t>
      </w:r>
      <w:r w:rsidR="007E023E"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3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月</w:t>
      </w:r>
      <w:r w:rsidR="007E023E"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31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日</w:t>
      </w:r>
    </w:p>
    <w:p w14:paraId="0559956D" w14:textId="77777777" w:rsidR="00292EF2" w:rsidRPr="001E6D4C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  <w:lang w:eastAsia="zh-TW"/>
        </w:rPr>
      </w:pPr>
    </w:p>
    <w:p w14:paraId="134C4425" w14:textId="2EA4E290" w:rsidR="00DF7A68" w:rsidRPr="001E6D4C" w:rsidRDefault="00DF7A68" w:rsidP="001E6D4C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4D6352E1" w14:textId="09B2E26B" w:rsidR="004E4394" w:rsidRPr="001E6D4C" w:rsidRDefault="00875F5A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年齢、性別、聴力、患側、</w:t>
      </w:r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Stage、めまい係数、罹病期間、聴力、温度刺激検査、</w:t>
      </w:r>
      <w:proofErr w:type="spellStart"/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cVEMP</w:t>
      </w:r>
      <w:proofErr w:type="spellEnd"/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、</w:t>
      </w:r>
      <w:proofErr w:type="spellStart"/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oVEMP</w:t>
      </w:r>
      <w:proofErr w:type="spellEnd"/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、フロセミドテスト、フロセミドVEMP</w:t>
      </w:r>
    </w:p>
    <w:p w14:paraId="50318EFA" w14:textId="77777777" w:rsidR="00875F5A" w:rsidRPr="001E6D4C" w:rsidRDefault="00875F5A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01E08259" w:rsidR="00DF7A68" w:rsidRPr="001E6D4C" w:rsidRDefault="00DF7A68" w:rsidP="001E6D4C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7C92E864" w:rsidR="00292EF2" w:rsidRPr="001E6D4C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</w:t>
      </w:r>
      <w:r w:rsidR="003408A1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データ管理者</w:t>
      </w:r>
      <w:r w:rsidR="00FC1C1C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が管理を行い、</w:t>
      </w:r>
      <w:r w:rsidR="00D95544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耳鼻咽喉科</w:t>
      </w:r>
      <w:r w:rsidR="00FC1C1C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70A98437" w:rsidR="00292EF2" w:rsidRPr="001E6D4C" w:rsidRDefault="00292EF2" w:rsidP="00D95544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1E6D4C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2775951" w:rsidR="00DF7A68" w:rsidRPr="001948CB" w:rsidRDefault="00DF7A68" w:rsidP="001948CB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948CB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研究結果の公表について</w:t>
      </w:r>
    </w:p>
    <w:p w14:paraId="30EDB091" w14:textId="77777777" w:rsidR="00DF7A68" w:rsidRPr="001E6D4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1E6D4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1E6D4C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7BF69AB2" w:rsidR="00DF7A68" w:rsidRPr="001948CB" w:rsidRDefault="00DF7A68" w:rsidP="001948CB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948CB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問い合わせ先・相談窓口</w:t>
      </w:r>
    </w:p>
    <w:p w14:paraId="1A14A149" w14:textId="77777777" w:rsidR="00FC70D6" w:rsidRPr="001E6D4C" w:rsidRDefault="00FC70D6" w:rsidP="00FC70D6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聖マリアンナ医科大学横浜市西部病院　耳鼻咽喉科　</w:t>
      </w:r>
    </w:p>
    <w:p w14:paraId="247C22B8" w14:textId="77777777" w:rsidR="00FC70D6" w:rsidRPr="001E6D4C" w:rsidRDefault="00FC70D6" w:rsidP="00FC70D6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</w:t>
      </w:r>
      <w:r w:rsidRPr="001E6D4C">
        <w:rPr>
          <w:rFonts w:ascii="Meiryo UI" w:eastAsia="Meiryo UI" w:hAnsi="Meiryo UI"/>
          <w:color w:val="000000" w:themeColor="text1"/>
          <w:kern w:val="24"/>
          <w:szCs w:val="21"/>
        </w:rPr>
        <w:t>241-0811　神奈川県横浜市旭区矢指町1197-1</w:t>
      </w:r>
    </w:p>
    <w:p w14:paraId="17C5D049" w14:textId="77777777" w:rsidR="00FC70D6" w:rsidRPr="001E6D4C" w:rsidRDefault="00FC70D6" w:rsidP="00FC70D6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  <w:lang w:eastAsia="zh-TW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代表電話番号：</w:t>
      </w:r>
      <w:r w:rsidRPr="001E6D4C">
        <w:rPr>
          <w:rFonts w:ascii="Meiryo UI" w:eastAsia="Meiryo UI" w:hAnsi="Meiryo UI"/>
          <w:color w:val="000000" w:themeColor="text1"/>
          <w:kern w:val="24"/>
          <w:szCs w:val="21"/>
          <w:lang w:eastAsia="zh-TW"/>
        </w:rPr>
        <w:t>045-366-1111</w:t>
      </w:r>
    </w:p>
    <w:p w14:paraId="642899B0" w14:textId="554D0A44" w:rsidR="00DF7A68" w:rsidRPr="001E6D4C" w:rsidRDefault="00DF7A68" w:rsidP="00FC70D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lang w:eastAsia="zh-TW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 xml:space="preserve">担当医師： </w:t>
      </w:r>
      <w:r w:rsidR="00AB6DD8" w:rsidRPr="001E6D4C">
        <w:rPr>
          <w:rFonts w:ascii="Meiryo UI" w:eastAsia="Meiryo UI" w:hAnsi="Meiryo UI" w:hint="eastAsia"/>
          <w:color w:val="000000" w:themeColor="text1"/>
          <w:kern w:val="24"/>
          <w:szCs w:val="21"/>
          <w:lang w:eastAsia="zh-TW"/>
        </w:rPr>
        <w:t>瀬尾　徹</w:t>
      </w:r>
    </w:p>
    <w:p w14:paraId="1B9DD962" w14:textId="39CBD3AA" w:rsidR="00DF7A68" w:rsidRPr="001E6D4C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3408A1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平日　</w:t>
      </w:r>
      <w:r w:rsidR="00FC70D6" w:rsidRPr="001E6D4C">
        <w:rPr>
          <w:rFonts w:ascii="Meiryo UI" w:eastAsia="Meiryo UI" w:hAnsi="Meiryo UI" w:hint="eastAsia"/>
          <w:color w:val="000000" w:themeColor="text1"/>
          <w:kern w:val="24"/>
          <w:szCs w:val="21"/>
        </w:rPr>
        <w:t>12時～17時</w:t>
      </w:r>
    </w:p>
    <w:p w14:paraId="7A36B6F5" w14:textId="77777777" w:rsidR="00292EF2" w:rsidRPr="001E6D4C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2899C54F" w:rsidR="00DF7A68" w:rsidRPr="001E6D4C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1E6D4C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02E3B103" w:rsidR="00DF7A68" w:rsidRPr="001E6D4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</w:t>
      </w:r>
      <w:bookmarkStart w:id="0" w:name="_Hlk202046687"/>
      <w:r w:rsidR="008A4103"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　横浜市西部病院耳鼻咽喉科</w:t>
      </w:r>
      <w:bookmarkEnd w:id="0"/>
      <w:r w:rsidR="008A4103"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</w:p>
    <w:p w14:paraId="35A7DB2D" w14:textId="7EEEA9AE" w:rsidR="00D066FB" w:rsidRPr="001E6D4C" w:rsidRDefault="00DF7A68" w:rsidP="00D066FB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  <w:lang w:eastAsia="zh-TW"/>
        </w:rPr>
      </w:pPr>
      <w:r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  <w:lang w:eastAsia="zh-TW"/>
        </w:rPr>
        <w:t xml:space="preserve">研究責任者　</w:t>
      </w:r>
      <w:r w:rsidR="008A4103" w:rsidRPr="001E6D4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  <w:lang w:eastAsia="zh-TW"/>
        </w:rPr>
        <w:t>教授　瀬尾　徹</w:t>
      </w:r>
    </w:p>
    <w:p w14:paraId="6A0F6B1B" w14:textId="03902192" w:rsidR="00DF7A68" w:rsidRPr="001E6D4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  <w:lang w:eastAsia="zh-TW"/>
        </w:rPr>
      </w:pPr>
    </w:p>
    <w:p w14:paraId="6C8CEC5B" w14:textId="77777777" w:rsidR="00DF7A68" w:rsidRPr="001E6D4C" w:rsidRDefault="00DF7A68" w:rsidP="00DF7A68">
      <w:pPr>
        <w:pStyle w:val="Web"/>
        <w:spacing w:before="0" w:beforeAutospacing="0" w:after="0" w:afterAutospacing="0" w:line="280" w:lineRule="exact"/>
        <w:jc w:val="both"/>
        <w:rPr>
          <w:color w:val="000000" w:themeColor="text1"/>
          <w:sz w:val="21"/>
          <w:szCs w:val="21"/>
          <w:lang w:eastAsia="zh-TW"/>
        </w:rPr>
      </w:pPr>
      <w:r w:rsidRPr="001E6D4C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  <w:lang w:eastAsia="zh-TW"/>
        </w:rPr>
        <w:t> </w:t>
      </w:r>
    </w:p>
    <w:sectPr w:rsidR="00DF7A68" w:rsidRPr="001E6D4C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E05D" w14:textId="77777777" w:rsidR="00482A21" w:rsidRDefault="00482A21" w:rsidP="000F2B93">
      <w:r>
        <w:separator/>
      </w:r>
    </w:p>
  </w:endnote>
  <w:endnote w:type="continuationSeparator" w:id="0">
    <w:p w14:paraId="17748441" w14:textId="77777777" w:rsidR="00482A21" w:rsidRDefault="00482A2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9D63" w14:textId="77777777" w:rsidR="00482A21" w:rsidRDefault="00482A21" w:rsidP="000F2B93">
      <w:r>
        <w:separator/>
      </w:r>
    </w:p>
  </w:footnote>
  <w:footnote w:type="continuationSeparator" w:id="0">
    <w:p w14:paraId="6AB3F278" w14:textId="77777777" w:rsidR="00482A21" w:rsidRDefault="00482A2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2432C"/>
    <w:multiLevelType w:val="hybridMultilevel"/>
    <w:tmpl w:val="2D488710"/>
    <w:lvl w:ilvl="0" w:tplc="DD104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4F0D90"/>
    <w:multiLevelType w:val="hybridMultilevel"/>
    <w:tmpl w:val="DCF0669C"/>
    <w:lvl w:ilvl="0" w:tplc="85F8DD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576439">
    <w:abstractNumId w:val="1"/>
  </w:num>
  <w:num w:numId="2" w16cid:durableId="190671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B611D"/>
    <w:rsid w:val="000C6B1D"/>
    <w:rsid w:val="000F2B93"/>
    <w:rsid w:val="00145D02"/>
    <w:rsid w:val="0015572D"/>
    <w:rsid w:val="001948CB"/>
    <w:rsid w:val="001C755E"/>
    <w:rsid w:val="001E6D4C"/>
    <w:rsid w:val="0021131F"/>
    <w:rsid w:val="00216FC6"/>
    <w:rsid w:val="00240F12"/>
    <w:rsid w:val="00243FF8"/>
    <w:rsid w:val="00292EF2"/>
    <w:rsid w:val="00297838"/>
    <w:rsid w:val="002B0200"/>
    <w:rsid w:val="003408A1"/>
    <w:rsid w:val="00350C3B"/>
    <w:rsid w:val="003907E0"/>
    <w:rsid w:val="003D1C9B"/>
    <w:rsid w:val="00413E23"/>
    <w:rsid w:val="00482A21"/>
    <w:rsid w:val="004E4394"/>
    <w:rsid w:val="00504435"/>
    <w:rsid w:val="00511E05"/>
    <w:rsid w:val="00555704"/>
    <w:rsid w:val="005638A0"/>
    <w:rsid w:val="005E7009"/>
    <w:rsid w:val="006211C1"/>
    <w:rsid w:val="00666D18"/>
    <w:rsid w:val="00691B86"/>
    <w:rsid w:val="00692BF5"/>
    <w:rsid w:val="006B142A"/>
    <w:rsid w:val="007D20C5"/>
    <w:rsid w:val="007E023E"/>
    <w:rsid w:val="00875F5A"/>
    <w:rsid w:val="00892FD5"/>
    <w:rsid w:val="008A40D3"/>
    <w:rsid w:val="008A4103"/>
    <w:rsid w:val="008E2BE6"/>
    <w:rsid w:val="00905A22"/>
    <w:rsid w:val="009245C1"/>
    <w:rsid w:val="00925086"/>
    <w:rsid w:val="00990E60"/>
    <w:rsid w:val="009C49DA"/>
    <w:rsid w:val="00A035F7"/>
    <w:rsid w:val="00A256ED"/>
    <w:rsid w:val="00A31503"/>
    <w:rsid w:val="00AB6DD8"/>
    <w:rsid w:val="00B15D23"/>
    <w:rsid w:val="00B62E85"/>
    <w:rsid w:val="00BC30B4"/>
    <w:rsid w:val="00BD001E"/>
    <w:rsid w:val="00C305C6"/>
    <w:rsid w:val="00C84AD2"/>
    <w:rsid w:val="00C84BC8"/>
    <w:rsid w:val="00CC015D"/>
    <w:rsid w:val="00CD08AE"/>
    <w:rsid w:val="00CF4257"/>
    <w:rsid w:val="00D066FB"/>
    <w:rsid w:val="00D11ABE"/>
    <w:rsid w:val="00D424D4"/>
    <w:rsid w:val="00D52637"/>
    <w:rsid w:val="00D9258D"/>
    <w:rsid w:val="00D95544"/>
    <w:rsid w:val="00D97E16"/>
    <w:rsid w:val="00DD4689"/>
    <w:rsid w:val="00DD76CF"/>
    <w:rsid w:val="00DF7A68"/>
    <w:rsid w:val="00E5276E"/>
    <w:rsid w:val="00E66955"/>
    <w:rsid w:val="00EC04EC"/>
    <w:rsid w:val="00F00ACE"/>
    <w:rsid w:val="00F72B8F"/>
    <w:rsid w:val="00F9780F"/>
    <w:rsid w:val="00FC1C1C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Toru Seo</cp:lastModifiedBy>
  <cp:revision>4</cp:revision>
  <dcterms:created xsi:type="dcterms:W3CDTF">2025-07-17T07:23:00Z</dcterms:created>
  <dcterms:modified xsi:type="dcterms:W3CDTF">2025-07-17T07:24:00Z</dcterms:modified>
</cp:coreProperties>
</file>