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3704C885" w:rsidR="00CD08AE" w:rsidRPr="00CD08AE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第1.0版　202</w:t>
      </w:r>
      <w:r w:rsidR="007A3E66">
        <w:rPr>
          <w:rFonts w:ascii="Meiryo UI" w:eastAsia="Meiryo UI" w:hAnsi="Meiryo UI"/>
          <w:color w:val="C45911" w:themeColor="accent2" w:themeShade="BF"/>
          <w:kern w:val="24"/>
          <w:szCs w:val="21"/>
        </w:rPr>
        <w:t>5</w:t>
      </w: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年</w:t>
      </w:r>
      <w:r w:rsidR="007A3E66">
        <w:rPr>
          <w:rFonts w:ascii="Meiryo UI" w:eastAsia="Meiryo UI" w:hAnsi="Meiryo UI"/>
          <w:color w:val="C45911" w:themeColor="accent2" w:themeShade="BF"/>
          <w:kern w:val="24"/>
          <w:szCs w:val="21"/>
        </w:rPr>
        <w:t>8</w:t>
      </w: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月</w:t>
      </w:r>
      <w:r w:rsidR="007A3E66">
        <w:rPr>
          <w:rFonts w:ascii="Meiryo UI" w:eastAsia="Meiryo UI" w:hAnsi="Meiryo UI"/>
          <w:color w:val="C45911" w:themeColor="accent2" w:themeShade="BF"/>
          <w:kern w:val="24"/>
          <w:szCs w:val="21"/>
        </w:rPr>
        <w:t>22</w:t>
      </w: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日作成</w:t>
      </w:r>
    </w:p>
    <w:p w14:paraId="5426EED8" w14:textId="16307AF0" w:rsidR="00B15D23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B15D23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C66BF4B" w14:textId="77777777" w:rsidR="00692BF5" w:rsidRPr="00DF7A68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当院では下記の臨床研究を実施しております。</w:t>
      </w:r>
    </w:p>
    <w:p w14:paraId="2CC56E06" w14:textId="77777777" w:rsidR="00692BF5" w:rsidRPr="00DF7A68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295C4CBC" w:rsidR="00692BF5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提供されることを希望されない場合は、</w:t>
      </w:r>
      <w:r w:rsidR="007A3E66">
        <w:rPr>
          <w:rFonts w:ascii="Meiryo UI" w:eastAsia="Meiryo UI" w:hAnsi="Meiryo UI" w:hint="eastAsia"/>
          <w:color w:val="0070C0"/>
          <w:kern w:val="24"/>
          <w:szCs w:val="21"/>
        </w:rPr>
        <w:t>2</w:t>
      </w:r>
      <w:r w:rsidR="007A3E66">
        <w:rPr>
          <w:rFonts w:ascii="Meiryo UI" w:eastAsia="Meiryo UI" w:hAnsi="Meiryo UI"/>
          <w:color w:val="0070C0"/>
          <w:kern w:val="24"/>
          <w:szCs w:val="21"/>
        </w:rPr>
        <w:t>025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年</w:t>
      </w:r>
      <w:r w:rsidR="00503399">
        <w:rPr>
          <w:rFonts w:ascii="Meiryo UI" w:eastAsia="Meiryo UI" w:hAnsi="Meiryo UI"/>
          <w:color w:val="0070C0"/>
          <w:kern w:val="24"/>
          <w:szCs w:val="21"/>
        </w:rPr>
        <w:t>12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月</w:t>
      </w:r>
      <w:r w:rsidR="00503399">
        <w:rPr>
          <w:rFonts w:ascii="Meiryo UI" w:eastAsia="Meiryo UI" w:hAnsi="Meiryo UI"/>
          <w:color w:val="0070C0"/>
          <w:kern w:val="24"/>
          <w:szCs w:val="21"/>
        </w:rPr>
        <w:t>31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日までに</w:t>
      </w:r>
      <w:r w:rsidR="00292EF2">
        <w:rPr>
          <w:rFonts w:ascii="Meiryo UI" w:eastAsia="Meiryo UI" w:hAnsi="Meiryo UI" w:hint="eastAsia"/>
          <w:color w:val="0070C0"/>
          <w:kern w:val="24"/>
          <w:szCs w:val="21"/>
        </w:rPr>
        <w:t>後述の</w:t>
      </w:r>
      <w:r>
        <w:rPr>
          <w:rFonts w:ascii="Meiryo UI" w:eastAsia="Meiryo UI" w:hAnsi="Meiryo UI" w:hint="eastAsia"/>
          <w:color w:val="0070C0"/>
          <w:kern w:val="24"/>
          <w:szCs w:val="21"/>
        </w:rPr>
        <w:t>問い合わせ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1D7545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1D7545">
        <w:rPr>
          <w:rFonts w:ascii="Meiryo UI" w:eastAsia="Meiryo UI" w:hAnsi="Meiryo UI" w:hint="eastAsia"/>
          <w:color w:val="0070C0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29A4DFB9" w14:textId="1786EFAC" w:rsidR="00DF7A68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研究課題名：</w:t>
      </w:r>
      <w:r w:rsidR="00503399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急性膵炎の治療と経過に関する検討</w:t>
      </w:r>
    </w:p>
    <w:p w14:paraId="55796BAB" w14:textId="77777777" w:rsidR="00292EF2" w:rsidRPr="00DF7A68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6FAACCA4" w:rsidR="00DF7A68" w:rsidRPr="00503399" w:rsidRDefault="00DF7A68" w:rsidP="0050339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color w:val="FF0000"/>
          <w:kern w:val="24"/>
          <w:szCs w:val="21"/>
        </w:rPr>
      </w:pPr>
      <w:r w:rsidRPr="00503399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研究の目的</w:t>
      </w:r>
      <w:r w:rsidR="00503399">
        <w:rPr>
          <w:rFonts w:ascii="Meiryo UI" w:eastAsia="Meiryo UI" w:hAnsi="Meiryo UI"/>
          <w:color w:val="C45911" w:themeColor="accent2" w:themeShade="BF"/>
          <w:kern w:val="24"/>
          <w:szCs w:val="21"/>
        </w:rPr>
        <w:t xml:space="preserve">　</w:t>
      </w:r>
      <w:r w:rsidR="00503399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急性膵炎の患者さんに対する治療内容</w:t>
      </w:r>
      <w:r w:rsidR="00194BB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や治療後の経過</w:t>
      </w:r>
      <w:r w:rsidR="00503399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を明らかにし、より適切な治療方法を</w:t>
      </w:r>
      <w:r w:rsidR="00194BB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探し出す</w:t>
      </w:r>
      <w:r w:rsidR="00503399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こと</w:t>
      </w:r>
      <w:r w:rsidR="00194BB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です</w:t>
      </w:r>
    </w:p>
    <w:p w14:paraId="4E40C05C" w14:textId="77777777" w:rsidR="00292EF2" w:rsidRPr="00DF7A68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55A323FB" w:rsidR="00DF7A68" w:rsidRPr="00503399" w:rsidRDefault="00DF7A68" w:rsidP="0050339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03399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研究対象について</w:t>
      </w:r>
    </w:p>
    <w:p w14:paraId="5121F6B7" w14:textId="58B2991A" w:rsidR="00292EF2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44546A" w:themeColor="text2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 </w:t>
      </w:r>
      <w:r w:rsidR="00503399">
        <w:rPr>
          <w:rFonts w:ascii="Meiryo UI" w:eastAsia="Meiryo UI" w:hAnsi="Meiryo UI"/>
          <w:color w:val="44546A" w:themeColor="text2"/>
          <w:kern w:val="24"/>
          <w:szCs w:val="21"/>
        </w:rPr>
        <w:t>2020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年</w:t>
      </w:r>
      <w:r w:rsidR="00503399">
        <w:rPr>
          <w:rFonts w:ascii="Meiryo UI" w:eastAsia="Meiryo UI" w:hAnsi="Meiryo UI"/>
          <w:color w:val="44546A" w:themeColor="text2"/>
          <w:kern w:val="24"/>
          <w:szCs w:val="21"/>
        </w:rPr>
        <w:t>1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月</w:t>
      </w:r>
      <w:r w:rsidR="00503399">
        <w:rPr>
          <w:rFonts w:ascii="Meiryo UI" w:eastAsia="Meiryo UI" w:hAnsi="Meiryo UI"/>
          <w:color w:val="44546A" w:themeColor="text2"/>
          <w:kern w:val="24"/>
          <w:szCs w:val="21"/>
        </w:rPr>
        <w:t>1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日～</w:t>
      </w:r>
      <w:r w:rsidR="00503399">
        <w:rPr>
          <w:rFonts w:ascii="Meiryo UI" w:eastAsia="Meiryo UI" w:hAnsi="Meiryo UI"/>
          <w:color w:val="44546A" w:themeColor="text2"/>
          <w:kern w:val="24"/>
          <w:szCs w:val="21"/>
        </w:rPr>
        <w:t>2025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年</w:t>
      </w:r>
      <w:r w:rsidR="00503399">
        <w:rPr>
          <w:rFonts w:ascii="Meiryo UI" w:eastAsia="Meiryo UI" w:hAnsi="Meiryo UI"/>
          <w:color w:val="44546A" w:themeColor="text2"/>
          <w:kern w:val="24"/>
          <w:szCs w:val="21"/>
        </w:rPr>
        <w:t>7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月</w:t>
      </w:r>
      <w:r w:rsidR="00503399">
        <w:rPr>
          <w:rFonts w:ascii="Meiryo UI" w:eastAsia="Meiryo UI" w:hAnsi="Meiryo UI"/>
          <w:color w:val="44546A" w:themeColor="text2"/>
          <w:kern w:val="24"/>
          <w:szCs w:val="21"/>
        </w:rPr>
        <w:t>31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日の間に当院で</w:t>
      </w:r>
      <w:r w:rsidR="00503399">
        <w:rPr>
          <w:rFonts w:ascii="Meiryo UI" w:eastAsia="Meiryo UI" w:hAnsi="Meiryo UI" w:hint="eastAsia"/>
          <w:color w:val="44546A" w:themeColor="text2"/>
          <w:kern w:val="24"/>
          <w:szCs w:val="21"/>
        </w:rPr>
        <w:t>急性膵炎と診断されて入院された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方が対象となります。</w:t>
      </w:r>
    </w:p>
    <w:p w14:paraId="41DCE12E" w14:textId="77777777" w:rsidR="00292EF2" w:rsidRPr="00DF7A68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60E00585" w:rsidR="00DF7A68" w:rsidRPr="00503399" w:rsidRDefault="00DF7A68" w:rsidP="0050339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03399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研究実施期間</w:t>
      </w:r>
    </w:p>
    <w:p w14:paraId="26F1B64E" w14:textId="147BE909" w:rsidR="00EC04EC" w:rsidRDefault="00DF7A68" w:rsidP="00DF7A68">
      <w:pPr>
        <w:rPr>
          <w:rFonts w:ascii="Meiryo UI" w:eastAsia="Meiryo UI" w:hAnsi="Meiryo UI"/>
          <w:color w:val="44546A" w:themeColor="text2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  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承認後～</w:t>
      </w:r>
      <w:r w:rsidR="00503399">
        <w:rPr>
          <w:rFonts w:ascii="Meiryo UI" w:eastAsia="Meiryo UI" w:hAnsi="Meiryo UI"/>
          <w:color w:val="44546A" w:themeColor="text2"/>
          <w:kern w:val="24"/>
          <w:szCs w:val="21"/>
        </w:rPr>
        <w:t>2027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年</w:t>
      </w:r>
      <w:r w:rsidR="00503399">
        <w:rPr>
          <w:rFonts w:ascii="Meiryo UI" w:eastAsia="Meiryo UI" w:hAnsi="Meiryo UI"/>
          <w:color w:val="44546A" w:themeColor="text2"/>
          <w:kern w:val="24"/>
          <w:szCs w:val="21"/>
        </w:rPr>
        <w:t>12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月</w:t>
      </w:r>
      <w:r w:rsidR="00503399">
        <w:rPr>
          <w:rFonts w:ascii="Meiryo UI" w:eastAsia="Meiryo UI" w:hAnsi="Meiryo UI"/>
          <w:color w:val="44546A" w:themeColor="text2"/>
          <w:kern w:val="24"/>
          <w:szCs w:val="21"/>
        </w:rPr>
        <w:t>31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日</w:t>
      </w:r>
    </w:p>
    <w:p w14:paraId="0559956D" w14:textId="77777777" w:rsidR="00292EF2" w:rsidRPr="00DF7A68" w:rsidRDefault="00292EF2" w:rsidP="00DF7A68">
      <w:pPr>
        <w:rPr>
          <w:rFonts w:ascii="Meiryo UI" w:eastAsia="Meiryo UI" w:hAnsi="Meiryo UI"/>
          <w:color w:val="44546A" w:themeColor="text2"/>
          <w:kern w:val="24"/>
          <w:szCs w:val="21"/>
        </w:rPr>
      </w:pPr>
    </w:p>
    <w:p w14:paraId="134C4425" w14:textId="73E23606" w:rsidR="00DF7A68" w:rsidRPr="00503399" w:rsidRDefault="00DF7A68" w:rsidP="0050339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03399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抽出項目</w:t>
      </w:r>
    </w:p>
    <w:p w14:paraId="6FDEFC81" w14:textId="120B70AB" w:rsidR="00DF7A68" w:rsidRPr="001A3BA0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bCs/>
          <w:kern w:val="0"/>
          <w:szCs w:val="21"/>
        </w:rPr>
      </w:pPr>
      <w:r w:rsidRPr="00DF7A68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　</w:t>
      </w:r>
      <w:r w:rsidR="001A3BA0" w:rsidRPr="001A3BA0">
        <w:rPr>
          <w:rFonts w:ascii="Meiryo UI" w:eastAsia="Meiryo UI" w:hAnsi="Meiryo UI" w:hint="eastAsia"/>
          <w:bCs/>
          <w:color w:val="EE0000"/>
          <w:szCs w:val="21"/>
        </w:rPr>
        <w:t>年齢、性別、膵炎の重症度、輸液の種類や量、抗菌薬使用の有無、蛋白分解酵素阻害薬使用の有無、プロトンポンプ阻害薬使用の有無、死亡率、血液検査項目（白血球数、血小板数、</w:t>
      </w:r>
      <w:r w:rsidR="001A3BA0" w:rsidRPr="001A3BA0">
        <w:rPr>
          <w:rFonts w:ascii="Meiryo UI" w:eastAsia="Meiryo UI" w:hAnsi="Meiryo UI"/>
          <w:bCs/>
          <w:color w:val="EE0000"/>
          <w:szCs w:val="21"/>
        </w:rPr>
        <w:t>PT-INR</w:t>
      </w:r>
      <w:r w:rsidR="001A3BA0" w:rsidRPr="001A3BA0">
        <w:rPr>
          <w:rFonts w:ascii="Meiryo UI" w:eastAsia="Meiryo UI" w:hAnsi="Meiryo UI" w:hint="eastAsia"/>
          <w:bCs/>
          <w:color w:val="EE0000"/>
          <w:szCs w:val="21"/>
        </w:rPr>
        <w:t>、</w:t>
      </w:r>
      <w:r w:rsidR="001A3BA0" w:rsidRPr="001A3BA0">
        <w:rPr>
          <w:rFonts w:ascii="Meiryo UI" w:eastAsia="Meiryo UI" w:hAnsi="Meiryo UI"/>
          <w:bCs/>
          <w:color w:val="EE0000"/>
          <w:szCs w:val="21"/>
        </w:rPr>
        <w:t>D</w:t>
      </w:r>
      <w:r w:rsidR="001A3BA0" w:rsidRPr="001A3BA0">
        <w:rPr>
          <w:rFonts w:ascii="Meiryo UI" w:eastAsia="Meiryo UI" w:hAnsi="Meiryo UI" w:hint="eastAsia"/>
          <w:bCs/>
          <w:color w:val="EE0000"/>
          <w:szCs w:val="21"/>
        </w:rPr>
        <w:t>ダイマー、アミラーゼ、</w:t>
      </w:r>
      <w:r w:rsidR="001A3BA0" w:rsidRPr="001A3BA0">
        <w:rPr>
          <w:rFonts w:ascii="Meiryo UI" w:eastAsia="Meiryo UI" w:hAnsi="Meiryo UI"/>
          <w:bCs/>
          <w:color w:val="EE0000"/>
          <w:szCs w:val="21"/>
        </w:rPr>
        <w:t>CRP</w:t>
      </w:r>
      <w:r w:rsidR="001A3BA0" w:rsidRPr="001A3BA0">
        <w:rPr>
          <w:rFonts w:ascii="Meiryo UI" w:eastAsia="Meiryo UI" w:hAnsi="Meiryo UI" w:hint="eastAsia"/>
          <w:bCs/>
          <w:color w:val="EE0000"/>
          <w:szCs w:val="21"/>
        </w:rPr>
        <w:t>）</w:t>
      </w:r>
    </w:p>
    <w:p w14:paraId="0D702B6B" w14:textId="77777777" w:rsidR="00292EF2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5889E27D" w14:textId="5EF321B9" w:rsidR="00DF7A68" w:rsidRPr="00194BBE" w:rsidRDefault="00DF7A68" w:rsidP="00194BBE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94BB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個人情報等の保護について</w:t>
      </w:r>
    </w:p>
    <w:p w14:paraId="0B1DD90D" w14:textId="03D77FBD" w:rsidR="00292EF2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  </w:t>
      </w:r>
      <w:r w:rsidR="00FC1C1C" w:rsidRPr="00FC1C1C">
        <w:rPr>
          <w:rFonts w:ascii="Meiryo UI" w:eastAsia="Meiryo UI" w:hAnsi="Meiryo UI" w:hint="eastAsia"/>
          <w:color w:val="0070C0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>
        <w:rPr>
          <w:rFonts w:ascii="Meiryo UI" w:eastAsia="Meiryo UI" w:hAnsi="Meiryo UI" w:hint="eastAsia"/>
          <w:color w:val="0070C0"/>
          <w:kern w:val="24"/>
          <w:szCs w:val="21"/>
        </w:rPr>
        <w:t>照合表</w:t>
      </w:r>
      <w:r w:rsidR="00FC1C1C" w:rsidRPr="00FC1C1C">
        <w:rPr>
          <w:rFonts w:ascii="Meiryo UI" w:eastAsia="Meiryo UI" w:hAnsi="Meiryo UI" w:hint="eastAsia"/>
          <w:color w:val="0070C0"/>
          <w:kern w:val="24"/>
          <w:szCs w:val="21"/>
        </w:rPr>
        <w:t>を作成し、</w:t>
      </w:r>
      <w:r w:rsidR="00194BBE">
        <w:rPr>
          <w:rFonts w:ascii="Meiryo UI" w:eastAsia="Meiryo UI" w:hAnsi="Meiryo UI" w:hint="eastAsia"/>
          <w:color w:val="0070C0"/>
          <w:kern w:val="24"/>
          <w:szCs w:val="21"/>
        </w:rPr>
        <w:t>データ</w:t>
      </w:r>
      <w:r w:rsidR="00FC1C1C" w:rsidRPr="00FC1C1C">
        <w:rPr>
          <w:rFonts w:ascii="Meiryo UI" w:eastAsia="Meiryo UI" w:hAnsi="Meiryo UI" w:hint="eastAsia"/>
          <w:color w:val="0070C0"/>
          <w:kern w:val="24"/>
          <w:szCs w:val="21"/>
        </w:rPr>
        <w:t>管理者が管理を行い、</w:t>
      </w:r>
      <w:r w:rsidR="00194BBE">
        <w:rPr>
          <w:rFonts w:ascii="Meiryo UI" w:eastAsia="Meiryo UI" w:hAnsi="Meiryo UI" w:hint="eastAsia"/>
          <w:color w:val="0070C0"/>
          <w:kern w:val="24"/>
          <w:szCs w:val="21"/>
        </w:rPr>
        <w:t>消化器内科</w:t>
      </w:r>
      <w:r w:rsidR="00FC1C1C" w:rsidRPr="00FC1C1C">
        <w:rPr>
          <w:rFonts w:ascii="Meiryo UI" w:eastAsia="Meiryo UI" w:hAnsi="Meiryo UI" w:hint="eastAsia"/>
          <w:color w:val="0070C0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083B40DE" w14:textId="7A7D4B69" w:rsidR="00292EF2" w:rsidRPr="00292EF2" w:rsidRDefault="00292EF2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292EF2">
        <w:rPr>
          <w:rFonts w:ascii="Meiryo UI" w:eastAsia="Meiryo UI" w:hAnsi="Meiryo UI" w:hint="eastAsia"/>
          <w:color w:val="0070C0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292EF2">
        <w:rPr>
          <w:rFonts w:ascii="Meiryo UI" w:eastAsia="Meiryo UI" w:hAnsi="Meiryo UI"/>
          <w:color w:val="0070C0"/>
          <w:kern w:val="24"/>
          <w:szCs w:val="21"/>
        </w:rPr>
        <w:t>HP等でその旨を公開し、研究対象者が拒否できる機会を保障します。</w:t>
      </w:r>
    </w:p>
    <w:p w14:paraId="2CE6B89D" w14:textId="77777777" w:rsidR="00292EF2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52E6BE3" w14:textId="233E6CF5" w:rsidR="00DF7A68" w:rsidRPr="00DF7A68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⑥研究結果の公表について</w:t>
      </w:r>
    </w:p>
    <w:p w14:paraId="30EDB091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研究結果は、医学研究雑誌や学会等で発表される予定です。</w:t>
      </w:r>
    </w:p>
    <w:p w14:paraId="299B80FF" w14:textId="77777777" w:rsidR="00DF7A68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DF7A68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67BB93B1" w:rsidR="00DF7A68" w:rsidRPr="003907E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lastRenderedPageBreak/>
        <w:t>⑦問い合わせ先・相談窓口</w:t>
      </w:r>
    </w:p>
    <w:p w14:paraId="5FB608D9" w14:textId="26C536C9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聖マリアンナ医科大学</w:t>
      </w:r>
      <w:r w:rsidR="003907E0">
        <w:rPr>
          <w:rFonts w:ascii="Meiryo UI" w:eastAsia="Meiryo UI" w:hAnsi="Meiryo UI" w:hint="eastAsia"/>
          <w:color w:val="0070C0"/>
          <w:kern w:val="24"/>
          <w:szCs w:val="21"/>
        </w:rPr>
        <w:t>病院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　</w:t>
      </w:r>
      <w:r w:rsidR="00503399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消化器内科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 </w:t>
      </w: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 xml:space="preserve">　</w:t>
      </w:r>
      <w:r w:rsidR="000C6B1D" w:rsidRPr="00DF7A68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住所：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〒216-8511　神奈川県川崎市宮前区菅生2-16-1</w:t>
      </w:r>
    </w:p>
    <w:p w14:paraId="46DDD335" w14:textId="3EA42CA5" w:rsidR="000C6B1D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電話：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044-977-8111(代表) </w:t>
      </w:r>
      <w:r w:rsidR="00350C3B">
        <w:rPr>
          <w:rFonts w:ascii="Meiryo UI" w:eastAsia="Meiryo UI" w:hAnsi="Meiryo UI" w:hint="eastAsia"/>
          <w:color w:val="0070C0"/>
          <w:kern w:val="24"/>
          <w:szCs w:val="21"/>
        </w:rPr>
        <w:t xml:space="preserve">　</w:t>
      </w:r>
      <w:r w:rsidR="000C6B1D"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内線番号：</w:t>
      </w:r>
      <w:r w:rsidR="00503399">
        <w:rPr>
          <w:rFonts w:ascii="Meiryo UI" w:eastAsia="Meiryo UI" w:hAnsi="Meiryo UI"/>
          <w:color w:val="0070C0"/>
          <w:kern w:val="24"/>
          <w:szCs w:val="21"/>
        </w:rPr>
        <w:t>3380</w:t>
      </w:r>
    </w:p>
    <w:p w14:paraId="642899B0" w14:textId="08D00B35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 xml:space="preserve">担当医師： </w:t>
      </w:r>
      <w:r w:rsidR="00503399">
        <w:rPr>
          <w:rFonts w:ascii="Meiryo UI" w:eastAsia="Meiryo UI" w:hAnsi="Meiryo UI" w:hint="eastAsia"/>
          <w:color w:val="0070C0"/>
          <w:kern w:val="24"/>
          <w:szCs w:val="21"/>
        </w:rPr>
        <w:t>佐藤純也</w:t>
      </w:r>
    </w:p>
    <w:p w14:paraId="1B9DD962" w14:textId="6B6AFC32" w:rsidR="00DF7A68" w:rsidRDefault="00DF7A68" w:rsidP="00DF7A68">
      <w:pPr>
        <w:rPr>
          <w:rFonts w:ascii="Meiryo UI" w:eastAsia="Meiryo UI" w:hAnsi="Meiryo UI"/>
          <w:color w:val="0070C0"/>
          <w:kern w:val="24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 xml:space="preserve">対応時間： </w:t>
      </w:r>
      <w:r w:rsidR="00503399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平日</w:t>
      </w:r>
      <w:r w:rsidR="00503399">
        <w:rPr>
          <w:rFonts w:ascii="Meiryo UI" w:eastAsia="Meiryo UI" w:hAnsi="Meiryo UI" w:hint="eastAsia"/>
          <w:color w:val="0070C0"/>
          <w:kern w:val="24"/>
          <w:szCs w:val="21"/>
        </w:rPr>
        <w:t>9</w:t>
      </w:r>
      <w:r w:rsidR="00503399">
        <w:rPr>
          <w:rFonts w:ascii="Meiryo UI" w:eastAsia="Meiryo UI" w:hAnsi="Meiryo UI"/>
          <w:color w:val="0070C0"/>
          <w:kern w:val="24"/>
          <w:szCs w:val="21"/>
        </w:rPr>
        <w:t>:00-16:00</w:t>
      </w:r>
    </w:p>
    <w:p w14:paraId="7A36B6F5" w14:textId="77777777" w:rsidR="00292EF2" w:rsidRDefault="00292EF2" w:rsidP="00DF7A68">
      <w:pPr>
        <w:rPr>
          <w:rFonts w:ascii="Meiryo UI" w:eastAsia="Meiryo UI" w:hAnsi="Meiryo UI"/>
          <w:color w:val="0070C0"/>
          <w:kern w:val="24"/>
          <w:szCs w:val="21"/>
        </w:rPr>
      </w:pPr>
    </w:p>
    <w:p w14:paraId="18EF79CA" w14:textId="536388DC" w:rsidR="00DF7A68" w:rsidRPr="00350C3B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C45911" w:themeColor="accent2" w:themeShade="BF"/>
          <w:kern w:val="24"/>
          <w:sz w:val="21"/>
          <w:szCs w:val="21"/>
        </w:rPr>
      </w:pPr>
      <w:r w:rsidRPr="00350C3B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DF7A68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DF7A68">
        <w:rPr>
          <w:rFonts w:ascii="Meiryo UI" w:eastAsia="Meiryo UI" w:hAnsi="Meiryo UI" w:cstheme="minorBidi" w:hint="eastAsia"/>
          <w:color w:val="0070C0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4D2A2442" w:rsidR="00DF7A68" w:rsidRPr="00DF7A68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DF7A68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 xml:space="preserve">研究機関　　 </w:t>
      </w:r>
      <w:r w:rsidRPr="00DF7A68">
        <w:rPr>
          <w:rFonts w:ascii="Meiryo UI" w:eastAsia="Meiryo UI" w:hAnsi="Meiryo UI" w:cstheme="minorBidi" w:hint="eastAsia"/>
          <w:color w:val="44546A" w:themeColor="text2"/>
          <w:kern w:val="24"/>
          <w:sz w:val="21"/>
          <w:szCs w:val="21"/>
        </w:rPr>
        <w:t>聖マリアンナ医科大学</w:t>
      </w:r>
      <w:r w:rsidR="00503399">
        <w:rPr>
          <w:rFonts w:ascii="Meiryo UI" w:eastAsia="Meiryo UI" w:hAnsi="Meiryo UI" w:cstheme="minorBidi" w:hint="eastAsia"/>
          <w:color w:val="44546A" w:themeColor="text2"/>
          <w:kern w:val="24"/>
          <w:sz w:val="21"/>
          <w:szCs w:val="21"/>
        </w:rPr>
        <w:t xml:space="preserve">　消化器内科</w:t>
      </w:r>
    </w:p>
    <w:p w14:paraId="62D697E8" w14:textId="6223D0FE" w:rsidR="00DF7A68" w:rsidRPr="00503399" w:rsidRDefault="00DF7A68" w:rsidP="00503399">
      <w:pPr>
        <w:pStyle w:val="Web"/>
        <w:spacing w:before="0" w:beforeAutospacing="0" w:after="0" w:afterAutospacing="0"/>
        <w:ind w:firstLine="420"/>
        <w:rPr>
          <w:color w:val="FF0000"/>
          <w:sz w:val="21"/>
          <w:szCs w:val="21"/>
        </w:rPr>
      </w:pPr>
      <w:r w:rsidRPr="00DF7A68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 xml:space="preserve">研究責任者　</w:t>
      </w:r>
      <w:r w:rsidR="00503399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>助教　佐藤純也</w:t>
      </w:r>
    </w:p>
    <w:sectPr w:rsidR="00DF7A68" w:rsidRPr="00503399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9FFB" w14:textId="77777777" w:rsidR="00BF0C0D" w:rsidRDefault="00BF0C0D" w:rsidP="000F2B93">
      <w:r>
        <w:separator/>
      </w:r>
    </w:p>
  </w:endnote>
  <w:endnote w:type="continuationSeparator" w:id="0">
    <w:p w14:paraId="018255B2" w14:textId="77777777" w:rsidR="00BF0C0D" w:rsidRDefault="00BF0C0D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666C" w14:textId="77777777" w:rsidR="00BF0C0D" w:rsidRDefault="00BF0C0D" w:rsidP="000F2B93">
      <w:r>
        <w:separator/>
      </w:r>
    </w:p>
  </w:footnote>
  <w:footnote w:type="continuationSeparator" w:id="0">
    <w:p w14:paraId="61C63EC7" w14:textId="77777777" w:rsidR="00BF0C0D" w:rsidRDefault="00BF0C0D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1DF8"/>
    <w:multiLevelType w:val="hybridMultilevel"/>
    <w:tmpl w:val="2D685B6A"/>
    <w:lvl w:ilvl="0" w:tplc="1370F08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85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94BBE"/>
    <w:rsid w:val="001A3BA0"/>
    <w:rsid w:val="001C755E"/>
    <w:rsid w:val="0021131F"/>
    <w:rsid w:val="00292EF2"/>
    <w:rsid w:val="002B0200"/>
    <w:rsid w:val="00350C3B"/>
    <w:rsid w:val="003907E0"/>
    <w:rsid w:val="00503399"/>
    <w:rsid w:val="00691B86"/>
    <w:rsid w:val="00692BF5"/>
    <w:rsid w:val="00736EAA"/>
    <w:rsid w:val="007A3E66"/>
    <w:rsid w:val="00892FD5"/>
    <w:rsid w:val="008A40D3"/>
    <w:rsid w:val="00905A22"/>
    <w:rsid w:val="00925086"/>
    <w:rsid w:val="00A035F7"/>
    <w:rsid w:val="00A35BFC"/>
    <w:rsid w:val="00B15D23"/>
    <w:rsid w:val="00B200EE"/>
    <w:rsid w:val="00B62E85"/>
    <w:rsid w:val="00BF0C0D"/>
    <w:rsid w:val="00CB13B5"/>
    <w:rsid w:val="00CD08AE"/>
    <w:rsid w:val="00D066FB"/>
    <w:rsid w:val="00DF7A68"/>
    <w:rsid w:val="00E9282B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純也 佐藤</cp:lastModifiedBy>
  <cp:revision>8</cp:revision>
  <dcterms:created xsi:type="dcterms:W3CDTF">2023-07-27T06:28:00Z</dcterms:created>
  <dcterms:modified xsi:type="dcterms:W3CDTF">2025-09-02T09:36:00Z</dcterms:modified>
</cp:coreProperties>
</file>