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7887F" w14:textId="47A9A631" w:rsidR="00CD08AE" w:rsidRPr="002B7459" w:rsidRDefault="00CD08AE" w:rsidP="008A40D3">
      <w:pPr>
        <w:widowControl/>
        <w:spacing w:line="288" w:lineRule="auto"/>
        <w:jc w:val="right"/>
        <w:rPr>
          <w:rFonts w:ascii="ヒラギノ角ゴ ProN W3" w:eastAsia="ヒラギノ角ゴ ProN W3" w:hAnsi="ヒラギノ角ゴ ProN W3"/>
          <w:color w:val="000000" w:themeColor="text1"/>
          <w:kern w:val="24"/>
          <w:szCs w:val="21"/>
        </w:rPr>
      </w:pPr>
      <w:r w:rsidRPr="002B7459">
        <w:rPr>
          <w:rFonts w:ascii="ヒラギノ角ゴ ProN W3" w:eastAsia="ヒラギノ角ゴ ProN W3" w:hAnsi="ヒラギノ角ゴ ProN W3" w:hint="eastAsia"/>
          <w:color w:val="000000" w:themeColor="text1"/>
          <w:kern w:val="24"/>
          <w:szCs w:val="21"/>
        </w:rPr>
        <w:t>第1.0版　202</w:t>
      </w:r>
      <w:r w:rsidR="00C64BFC">
        <w:rPr>
          <w:rFonts w:ascii="ヒラギノ角ゴ ProN W3" w:eastAsia="ヒラギノ角ゴ ProN W3" w:hAnsi="ヒラギノ角ゴ ProN W3"/>
          <w:color w:val="000000" w:themeColor="text1"/>
          <w:kern w:val="24"/>
          <w:szCs w:val="21"/>
        </w:rPr>
        <w:t>5</w:t>
      </w:r>
      <w:r w:rsidRPr="002B7459">
        <w:rPr>
          <w:rFonts w:ascii="ヒラギノ角ゴ ProN W3" w:eastAsia="ヒラギノ角ゴ ProN W3" w:hAnsi="ヒラギノ角ゴ ProN W3" w:hint="eastAsia"/>
          <w:color w:val="000000" w:themeColor="text1"/>
          <w:kern w:val="24"/>
          <w:szCs w:val="21"/>
        </w:rPr>
        <w:t>年</w:t>
      </w:r>
      <w:r w:rsidR="002B7459" w:rsidRPr="002B7459">
        <w:rPr>
          <w:rFonts w:ascii="ヒラギノ角ゴ ProN W3" w:eastAsia="ヒラギノ角ゴ ProN W3" w:hAnsi="ヒラギノ角ゴ ProN W3"/>
          <w:color w:val="000000" w:themeColor="text1"/>
          <w:kern w:val="24"/>
          <w:szCs w:val="21"/>
        </w:rPr>
        <w:t>8</w:t>
      </w:r>
      <w:r w:rsidRPr="002B7459">
        <w:rPr>
          <w:rFonts w:ascii="ヒラギノ角ゴ ProN W3" w:eastAsia="ヒラギノ角ゴ ProN W3" w:hAnsi="ヒラギノ角ゴ ProN W3" w:hint="eastAsia"/>
          <w:color w:val="000000" w:themeColor="text1"/>
          <w:kern w:val="24"/>
          <w:szCs w:val="21"/>
        </w:rPr>
        <w:t>月</w:t>
      </w:r>
      <w:r w:rsidR="00D03383" w:rsidRPr="002B7459">
        <w:rPr>
          <w:rFonts w:ascii="ヒラギノ角ゴ ProN W3" w:eastAsia="ヒラギノ角ゴ ProN W3" w:hAnsi="ヒラギノ角ゴ ProN W3"/>
          <w:color w:val="000000" w:themeColor="text1"/>
          <w:kern w:val="24"/>
          <w:szCs w:val="21"/>
        </w:rPr>
        <w:t>2</w:t>
      </w:r>
      <w:r w:rsidR="002B7459" w:rsidRPr="002B7459">
        <w:rPr>
          <w:rFonts w:ascii="ヒラギノ角ゴ ProN W3" w:eastAsia="ヒラギノ角ゴ ProN W3" w:hAnsi="ヒラギノ角ゴ ProN W3"/>
          <w:color w:val="000000" w:themeColor="text1"/>
          <w:kern w:val="24"/>
          <w:szCs w:val="21"/>
        </w:rPr>
        <w:t>5</w:t>
      </w:r>
      <w:r w:rsidRPr="002B7459">
        <w:rPr>
          <w:rFonts w:ascii="ヒラギノ角ゴ ProN W3" w:eastAsia="ヒラギノ角ゴ ProN W3" w:hAnsi="ヒラギノ角ゴ ProN W3" w:hint="eastAsia"/>
          <w:color w:val="000000" w:themeColor="text1"/>
          <w:kern w:val="24"/>
          <w:szCs w:val="21"/>
        </w:rPr>
        <w:t>日作成</w:t>
      </w:r>
    </w:p>
    <w:p w14:paraId="5426EED8" w14:textId="24698176" w:rsidR="00B15D23" w:rsidRPr="002B7459" w:rsidRDefault="00DF7A68" w:rsidP="00B15D23">
      <w:pPr>
        <w:widowControl/>
        <w:spacing w:line="288" w:lineRule="auto"/>
        <w:jc w:val="center"/>
        <w:rPr>
          <w:rFonts w:ascii="ヒラギノ角ゴ ProN W3" w:eastAsia="ヒラギノ角ゴ ProN W3" w:hAnsi="ヒラギノ角ゴ ProN W3"/>
          <w:color w:val="000000" w:themeColor="text1"/>
          <w:kern w:val="24"/>
          <w:szCs w:val="21"/>
        </w:rPr>
      </w:pPr>
      <w:r w:rsidRPr="002B7459">
        <w:rPr>
          <w:rFonts w:ascii="ヒラギノ角ゴ ProN W3" w:eastAsia="ヒラギノ角ゴ ProN W3" w:hAnsi="ヒラギノ角ゴ ProN W3" w:hint="eastAsia"/>
          <w:color w:val="000000" w:themeColor="text1"/>
          <w:kern w:val="24"/>
          <w:szCs w:val="21"/>
        </w:rPr>
        <w:t>＜聖マリアンナ医科大学病院を受診された患者さん</w:t>
      </w:r>
      <w:r w:rsidR="00FA5E56">
        <w:rPr>
          <w:rFonts w:ascii="ヒラギノ角ゴ ProN W3" w:eastAsia="ヒラギノ角ゴ ProN W3" w:hAnsi="ヒラギノ角ゴ ProN W3" w:hint="eastAsia"/>
          <w:color w:val="000000" w:themeColor="text1"/>
          <w:kern w:val="24"/>
          <w:szCs w:val="21"/>
        </w:rPr>
        <w:t>、病態把握ダッシュボードへアクセスした職員の皆様</w:t>
      </w:r>
      <w:r w:rsidRPr="002B7459">
        <w:rPr>
          <w:rFonts w:ascii="ヒラギノ角ゴ ProN W3" w:eastAsia="ヒラギノ角ゴ ProN W3" w:hAnsi="ヒラギノ角ゴ ProN W3" w:hint="eastAsia"/>
          <w:color w:val="000000" w:themeColor="text1"/>
          <w:kern w:val="24"/>
          <w:szCs w:val="21"/>
        </w:rPr>
        <w:t>へ＞</w:t>
      </w:r>
    </w:p>
    <w:p w14:paraId="5CE911F1" w14:textId="77777777" w:rsidR="00B15D23" w:rsidRPr="002B7459" w:rsidRDefault="00B15D23" w:rsidP="00B15D23">
      <w:pPr>
        <w:widowControl/>
        <w:spacing w:line="60" w:lineRule="auto"/>
        <w:jc w:val="center"/>
        <w:rPr>
          <w:rFonts w:ascii="ヒラギノ角ゴ ProN W3" w:eastAsia="ヒラギノ角ゴ ProN W3" w:hAnsi="ヒラギノ角ゴ ProN W3"/>
          <w:color w:val="C45911" w:themeColor="accent2" w:themeShade="BF"/>
          <w:kern w:val="24"/>
          <w:szCs w:val="21"/>
        </w:rPr>
      </w:pPr>
    </w:p>
    <w:p w14:paraId="1C66BF4B" w14:textId="77777777" w:rsidR="00692BF5" w:rsidRPr="002B7459" w:rsidRDefault="00692BF5" w:rsidP="00692BF5">
      <w:pPr>
        <w:widowControl/>
        <w:spacing w:line="288" w:lineRule="auto"/>
        <w:jc w:val="left"/>
        <w:rPr>
          <w:rFonts w:ascii="ヒラギノ角ゴ ProN W3" w:eastAsia="ヒラギノ角ゴ ProN W3" w:hAnsi="ヒラギノ角ゴ ProN W3" w:cs="ＭＳ Ｐゴシック"/>
          <w:color w:val="000000" w:themeColor="text1"/>
          <w:kern w:val="0"/>
          <w:szCs w:val="21"/>
        </w:rPr>
      </w:pPr>
      <w:r w:rsidRPr="002B7459">
        <w:rPr>
          <w:rFonts w:ascii="ヒラギノ角ゴ ProN W3" w:eastAsia="ヒラギノ角ゴ ProN W3" w:hAnsi="ヒラギノ角ゴ ProN W3" w:hint="eastAsia"/>
          <w:color w:val="000000" w:themeColor="text1"/>
          <w:kern w:val="24"/>
          <w:szCs w:val="21"/>
        </w:rPr>
        <w:t>当院では下記の臨床研究を実施しております。</w:t>
      </w:r>
    </w:p>
    <w:p w14:paraId="7E50D220" w14:textId="77777777" w:rsidR="00FA5E56" w:rsidRDefault="00692BF5" w:rsidP="00692BF5">
      <w:pPr>
        <w:widowControl/>
        <w:spacing w:line="288" w:lineRule="auto"/>
        <w:jc w:val="left"/>
        <w:rPr>
          <w:rFonts w:ascii="ヒラギノ角ゴ ProN W3" w:eastAsia="ヒラギノ角ゴ ProN W3" w:hAnsi="ヒラギノ角ゴ ProN W3"/>
          <w:color w:val="000000" w:themeColor="text1"/>
          <w:kern w:val="24"/>
          <w:szCs w:val="21"/>
        </w:rPr>
      </w:pPr>
      <w:r w:rsidRPr="002B7459">
        <w:rPr>
          <w:rFonts w:ascii="ヒラギノ角ゴ ProN W3" w:eastAsia="ヒラギノ角ゴ ProN W3" w:hAnsi="ヒラギノ角ゴ ProN W3" w:hint="eastAsia"/>
          <w:color w:val="000000" w:themeColor="text1"/>
          <w:kern w:val="24"/>
          <w:szCs w:val="21"/>
        </w:rPr>
        <w:t>本研究の対象者に該当する可能性のある方で、</w:t>
      </w:r>
      <w:r w:rsidR="00FA5E56">
        <w:rPr>
          <w:rFonts w:ascii="ヒラギノ角ゴ ProN W3" w:eastAsia="ヒラギノ角ゴ ProN W3" w:hAnsi="ヒラギノ角ゴ ProN W3" w:hint="eastAsia"/>
          <w:color w:val="000000" w:themeColor="text1"/>
          <w:kern w:val="24"/>
          <w:szCs w:val="21"/>
        </w:rPr>
        <w:t>患者さんご自身</w:t>
      </w:r>
      <w:r w:rsidRPr="002B7459">
        <w:rPr>
          <w:rFonts w:ascii="ヒラギノ角ゴ ProN W3" w:eastAsia="ヒラギノ角ゴ ProN W3" w:hAnsi="ヒラギノ角ゴ ProN W3" w:hint="eastAsia"/>
          <w:color w:val="000000" w:themeColor="text1"/>
          <w:kern w:val="24"/>
          <w:szCs w:val="21"/>
        </w:rPr>
        <w:t>あるいは御家族の診療情報等を研究目的に利用または提供されることを希望されない場合は、</w:t>
      </w:r>
      <w:r w:rsidR="00965C3D">
        <w:rPr>
          <w:rFonts w:ascii="ヒラギノ角ゴ ProN W3" w:eastAsia="ヒラギノ角ゴ ProN W3" w:hAnsi="ヒラギノ角ゴ ProN W3"/>
          <w:color w:val="000000" w:themeColor="text1"/>
          <w:kern w:val="24"/>
          <w:szCs w:val="21"/>
        </w:rPr>
        <w:t>2025</w:t>
      </w:r>
      <w:r w:rsidRPr="002B7459">
        <w:rPr>
          <w:rFonts w:ascii="ヒラギノ角ゴ ProN W3" w:eastAsia="ヒラギノ角ゴ ProN W3" w:hAnsi="ヒラギノ角ゴ ProN W3" w:hint="eastAsia"/>
          <w:color w:val="000000" w:themeColor="text1"/>
          <w:kern w:val="24"/>
          <w:szCs w:val="21"/>
        </w:rPr>
        <w:t>年</w:t>
      </w:r>
      <w:r w:rsidR="002C7233">
        <w:rPr>
          <w:rFonts w:ascii="ヒラギノ角ゴ ProN W3" w:eastAsia="ヒラギノ角ゴ ProN W3" w:hAnsi="ヒラギノ角ゴ ProN W3"/>
          <w:color w:val="000000" w:themeColor="text1"/>
          <w:kern w:val="24"/>
          <w:szCs w:val="21"/>
        </w:rPr>
        <w:t>12</w:t>
      </w:r>
      <w:r w:rsidRPr="002B7459">
        <w:rPr>
          <w:rFonts w:ascii="ヒラギノ角ゴ ProN W3" w:eastAsia="ヒラギノ角ゴ ProN W3" w:hAnsi="ヒラギノ角ゴ ProN W3" w:hint="eastAsia"/>
          <w:color w:val="000000" w:themeColor="text1"/>
          <w:kern w:val="24"/>
          <w:szCs w:val="21"/>
        </w:rPr>
        <w:t>月</w:t>
      </w:r>
      <w:r w:rsidR="006E2CEA" w:rsidRPr="002B7459">
        <w:rPr>
          <w:rFonts w:ascii="ヒラギノ角ゴ ProN W3" w:eastAsia="ヒラギノ角ゴ ProN W3" w:hAnsi="ヒラギノ角ゴ ProN W3" w:hint="eastAsia"/>
          <w:color w:val="000000" w:themeColor="text1"/>
          <w:kern w:val="24"/>
          <w:szCs w:val="21"/>
        </w:rPr>
        <w:t>3</w:t>
      </w:r>
      <w:r w:rsidR="00B47236">
        <w:rPr>
          <w:rFonts w:ascii="ヒラギノ角ゴ ProN W3" w:eastAsia="ヒラギノ角ゴ ProN W3" w:hAnsi="ヒラギノ角ゴ ProN W3"/>
          <w:color w:val="000000" w:themeColor="text1"/>
          <w:kern w:val="24"/>
          <w:szCs w:val="21"/>
        </w:rPr>
        <w:t>0</w:t>
      </w:r>
      <w:r w:rsidRPr="002B7459">
        <w:rPr>
          <w:rFonts w:ascii="ヒラギノ角ゴ ProN W3" w:eastAsia="ヒラギノ角ゴ ProN W3" w:hAnsi="ヒラギノ角ゴ ProN W3" w:hint="eastAsia"/>
          <w:color w:val="000000" w:themeColor="text1"/>
          <w:kern w:val="24"/>
          <w:szCs w:val="21"/>
        </w:rPr>
        <w:t>日までに</w:t>
      </w:r>
      <w:r w:rsidR="00292EF2" w:rsidRPr="002B7459">
        <w:rPr>
          <w:rFonts w:ascii="ヒラギノ角ゴ ProN W3" w:eastAsia="ヒラギノ角ゴ ProN W3" w:hAnsi="ヒラギノ角ゴ ProN W3" w:hint="eastAsia"/>
          <w:color w:val="000000" w:themeColor="text1"/>
          <w:kern w:val="24"/>
          <w:szCs w:val="21"/>
        </w:rPr>
        <w:t>後述の</w:t>
      </w:r>
      <w:r w:rsidRPr="002B7459">
        <w:rPr>
          <w:rFonts w:ascii="ヒラギノ角ゴ ProN W3" w:eastAsia="ヒラギノ角ゴ ProN W3" w:hAnsi="ヒラギノ角ゴ ProN W3" w:hint="eastAsia"/>
          <w:color w:val="000000" w:themeColor="text1"/>
          <w:kern w:val="24"/>
          <w:szCs w:val="21"/>
        </w:rPr>
        <w:t>問い合わせ先までご連絡下さい。解析対象より除外いたします。</w:t>
      </w:r>
      <w:r w:rsidR="00FA5E56">
        <w:rPr>
          <w:rFonts w:ascii="ヒラギノ角ゴ ProN W3" w:eastAsia="ヒラギノ角ゴ ProN W3" w:hAnsi="ヒラギノ角ゴ ProN W3" w:hint="eastAsia"/>
          <w:color w:val="000000" w:themeColor="text1"/>
          <w:kern w:val="24"/>
          <w:szCs w:val="21"/>
        </w:rPr>
        <w:t>また、病態把握ダッシュボードにアクセスする職員の皆様におかれましてもアクセス記録や診療情報等を</w:t>
      </w:r>
      <w:r w:rsidR="00FA5E56" w:rsidRPr="002B7459">
        <w:rPr>
          <w:rFonts w:ascii="ヒラギノ角ゴ ProN W3" w:eastAsia="ヒラギノ角ゴ ProN W3" w:hAnsi="ヒラギノ角ゴ ProN W3" w:hint="eastAsia"/>
          <w:color w:val="000000" w:themeColor="text1"/>
          <w:kern w:val="24"/>
          <w:szCs w:val="21"/>
        </w:rPr>
        <w:t>研究目的に利用または提供されることを希望されない場合は</w:t>
      </w:r>
      <w:r w:rsidR="00FA5E56">
        <w:rPr>
          <w:rFonts w:ascii="ヒラギノ角ゴ ProN W3" w:eastAsia="ヒラギノ角ゴ ProN W3" w:hAnsi="ヒラギノ角ゴ ProN W3" w:hint="eastAsia"/>
          <w:color w:val="000000" w:themeColor="text1"/>
          <w:kern w:val="24"/>
          <w:szCs w:val="21"/>
        </w:rPr>
        <w:t>同じく後述の問い合わせ先までご連絡ください。</w:t>
      </w:r>
    </w:p>
    <w:p w14:paraId="2D1AA47D" w14:textId="7DECBE63" w:rsidR="00692BF5" w:rsidRPr="00FA5E56" w:rsidRDefault="00692BF5" w:rsidP="00692BF5">
      <w:pPr>
        <w:widowControl/>
        <w:spacing w:line="288" w:lineRule="auto"/>
        <w:jc w:val="left"/>
        <w:rPr>
          <w:rFonts w:ascii="ヒラギノ角ゴ ProN W3" w:eastAsia="ヒラギノ角ゴ ProN W3" w:hAnsi="ヒラギノ角ゴ ProN W3" w:cs="ＭＳ Ｐゴシック"/>
          <w:color w:val="000000" w:themeColor="text1"/>
          <w:kern w:val="0"/>
          <w:szCs w:val="21"/>
        </w:rPr>
      </w:pPr>
      <w:r w:rsidRPr="002B7459">
        <w:rPr>
          <w:rFonts w:ascii="ヒラギノ角ゴ ProN W3" w:eastAsia="ヒラギノ角ゴ ProN W3" w:hAnsi="ヒラギノ角ゴ ProN W3" w:hint="eastAsia"/>
          <w:color w:val="000000" w:themeColor="text1"/>
          <w:kern w:val="24"/>
          <w:szCs w:val="21"/>
        </w:rPr>
        <w:t>なお、お申し出がなかった場合には、参加を了承していただいたものとさせていただきます</w:t>
      </w:r>
      <w:r w:rsidR="002B7459">
        <w:rPr>
          <w:rFonts w:ascii="ヒラギノ角ゴ ProN W3" w:eastAsia="ヒラギノ角ゴ ProN W3" w:hAnsi="ヒラギノ角ゴ ProN W3" w:hint="eastAsia"/>
          <w:color w:val="000000" w:themeColor="text1"/>
          <w:kern w:val="24"/>
          <w:szCs w:val="21"/>
        </w:rPr>
        <w:t>。</w:t>
      </w:r>
    </w:p>
    <w:p w14:paraId="72250DBF" w14:textId="77777777" w:rsidR="00692BF5" w:rsidRPr="002B7459" w:rsidRDefault="00692BF5" w:rsidP="00692BF5">
      <w:pPr>
        <w:widowControl/>
        <w:spacing w:line="288" w:lineRule="auto"/>
        <w:jc w:val="left"/>
        <w:rPr>
          <w:rFonts w:ascii="ヒラギノ角ゴ ProN W3" w:eastAsia="ヒラギノ角ゴ ProN W3" w:hAnsi="ヒラギノ角ゴ ProN W3"/>
          <w:color w:val="000000" w:themeColor="text1"/>
          <w:kern w:val="24"/>
          <w:szCs w:val="21"/>
        </w:rPr>
      </w:pPr>
      <w:r w:rsidRPr="002B7459">
        <w:rPr>
          <w:rFonts w:ascii="ヒラギノ角ゴ ProN W3" w:eastAsia="ヒラギノ角ゴ ProN W3" w:hAnsi="ヒラギノ角ゴ ProN W3" w:hint="eastAsia"/>
          <w:color w:val="000000" w:themeColor="text1"/>
          <w:kern w:val="24"/>
          <w:szCs w:val="21"/>
        </w:rPr>
        <w:t>本研究は聖マリアンナ医科大学生命倫理委員会（臨床試験部会）にて審議され学長の許可を得て実施しております。</w:t>
      </w:r>
    </w:p>
    <w:p w14:paraId="3F571E49" w14:textId="77777777" w:rsidR="001349D0" w:rsidRPr="002B7459" w:rsidRDefault="001349D0" w:rsidP="001349D0">
      <w:pPr>
        <w:widowControl/>
        <w:spacing w:line="288" w:lineRule="auto"/>
        <w:jc w:val="left"/>
        <w:rPr>
          <w:rFonts w:ascii="ヒラギノ角ゴ ProN W3" w:eastAsia="ヒラギノ角ゴ ProN W3" w:hAnsi="ヒラギノ角ゴ ProN W3"/>
          <w:color w:val="C45911" w:themeColor="accent2" w:themeShade="BF"/>
          <w:kern w:val="24"/>
          <w:szCs w:val="21"/>
        </w:rPr>
      </w:pPr>
    </w:p>
    <w:p w14:paraId="6D60FB27" w14:textId="35F10EA2" w:rsidR="002B7459" w:rsidRPr="00C64BFC" w:rsidRDefault="00DF7A68" w:rsidP="00C64BFC">
      <w:pPr>
        <w:widowControl/>
        <w:jc w:val="left"/>
        <w:rPr>
          <w:rFonts w:ascii="ヒラギノ角ゴ ProN W3" w:eastAsia="ヒラギノ角ゴ ProN W3" w:hAnsi="ヒラギノ角ゴ ProN W3" w:cs="ＭＳ Ｐゴシック"/>
          <w:b/>
          <w:bCs/>
          <w:kern w:val="0"/>
          <w:szCs w:val="21"/>
        </w:rPr>
      </w:pPr>
      <w:r w:rsidRPr="002B7459">
        <w:rPr>
          <w:rFonts w:ascii="ヒラギノ角ゴ ProN W3" w:eastAsia="ヒラギノ角ゴ ProN W3" w:hAnsi="ヒラギノ角ゴ ProN W3" w:hint="eastAsia"/>
          <w:color w:val="000000" w:themeColor="text1"/>
          <w:kern w:val="24"/>
          <w:szCs w:val="21"/>
        </w:rPr>
        <w:t>研究課題名：</w:t>
      </w:r>
      <w:r w:rsidR="00C64BFC" w:rsidRPr="00C64BFC">
        <w:rPr>
          <w:rFonts w:ascii="ヒラギノ角ゴ ProN W3" w:eastAsia="ヒラギノ角ゴ ProN W3" w:hAnsi="ヒラギノ角ゴ ProN W3" w:cs="ＭＳ Ｐゴシック"/>
          <w:b/>
          <w:bCs/>
          <w:kern w:val="0"/>
          <w:szCs w:val="21"/>
        </w:rPr>
        <w:t>病態把握ダッシュボードの導入と活用が</w:t>
      </w:r>
      <w:r w:rsidR="00C64BFC" w:rsidRPr="00C64BFC">
        <w:rPr>
          <w:rFonts w:ascii="ヒラギノ角ゴ ProN W3" w:eastAsia="ヒラギノ角ゴ ProN W3" w:hAnsi="ヒラギノ角ゴ ProN W3" w:cs="ＭＳ Ｐゴシック" w:hint="eastAsia"/>
          <w:b/>
          <w:bCs/>
          <w:kern w:val="0"/>
          <w:szCs w:val="21"/>
        </w:rPr>
        <w:t>治療・バイタルサイン測定ケアエスカレーション</w:t>
      </w:r>
      <w:r w:rsidR="00C64BFC" w:rsidRPr="00C64BFC">
        <w:rPr>
          <w:rFonts w:ascii="ヒラギノ角ゴ ProN W3" w:eastAsia="ヒラギノ角ゴ ProN W3" w:hAnsi="ヒラギノ角ゴ ProN W3" w:cs="ＭＳ Ｐゴシック"/>
          <w:b/>
          <w:bCs/>
          <w:kern w:val="0"/>
          <w:szCs w:val="21"/>
        </w:rPr>
        <w:t>の適時性および院内アウトカムに与える影響</w:t>
      </w:r>
    </w:p>
    <w:p w14:paraId="32CFA919" w14:textId="77777777" w:rsidR="00C64BFC" w:rsidRPr="00C64BFC" w:rsidRDefault="00C64BFC" w:rsidP="00C64BFC">
      <w:pPr>
        <w:widowControl/>
        <w:jc w:val="left"/>
        <w:rPr>
          <w:rFonts w:ascii="ヒラギノ角ゴ ProN W3" w:eastAsia="ヒラギノ角ゴ ProN W3" w:hAnsi="ヒラギノ角ゴ ProN W3" w:cs="ＭＳ Ｐゴシック"/>
          <w:b/>
          <w:bCs/>
          <w:kern w:val="0"/>
          <w:szCs w:val="21"/>
        </w:rPr>
      </w:pPr>
    </w:p>
    <w:p w14:paraId="352792C0" w14:textId="60BBC13E" w:rsidR="00DF7A68" w:rsidRPr="002B7459" w:rsidRDefault="00DF7A68" w:rsidP="002B7459">
      <w:pPr>
        <w:pStyle w:val="a7"/>
        <w:widowControl/>
        <w:numPr>
          <w:ilvl w:val="0"/>
          <w:numId w:val="1"/>
        </w:numPr>
        <w:spacing w:line="288" w:lineRule="auto"/>
        <w:jc w:val="left"/>
        <w:rPr>
          <w:rFonts w:ascii="ヒラギノ角ゴ ProN W3" w:eastAsia="ヒラギノ角ゴ ProN W3" w:hAnsi="ヒラギノ角ゴ ProN W3"/>
          <w:color w:val="000000" w:themeColor="text1"/>
          <w:kern w:val="24"/>
          <w:szCs w:val="21"/>
        </w:rPr>
      </w:pPr>
      <w:r w:rsidRPr="002B7459">
        <w:rPr>
          <w:rFonts w:ascii="ヒラギノ角ゴ ProN W3" w:eastAsia="ヒラギノ角ゴ ProN W3" w:hAnsi="ヒラギノ角ゴ ProN W3" w:hint="eastAsia"/>
          <w:color w:val="000000" w:themeColor="text1"/>
          <w:kern w:val="24"/>
          <w:szCs w:val="21"/>
        </w:rPr>
        <w:t>研究の目的</w:t>
      </w:r>
    </w:p>
    <w:p w14:paraId="4E40C05C" w14:textId="7A3ED0DD" w:rsidR="00292EF2" w:rsidRDefault="00C64BFC" w:rsidP="00DF7A68">
      <w:pPr>
        <w:widowControl/>
        <w:spacing w:line="288" w:lineRule="auto"/>
        <w:jc w:val="left"/>
        <w:rPr>
          <w:rFonts w:ascii="ヒラギノ角ゴ ProN W3" w:eastAsia="ヒラギノ角ゴ ProN W3" w:hAnsi="ヒラギノ角ゴ ProN W3"/>
        </w:rPr>
      </w:pPr>
      <w:r w:rsidRPr="00C64BFC">
        <w:rPr>
          <w:rFonts w:ascii="ヒラギノ角ゴ ProN W3" w:eastAsia="ヒラギノ角ゴ ProN W3" w:hAnsi="ヒラギノ角ゴ ProN W3"/>
        </w:rPr>
        <w:t>本研究では、</w:t>
      </w:r>
      <w:r w:rsidR="00FA5E56">
        <w:rPr>
          <w:rFonts w:ascii="ヒラギノ角ゴ ProN W3" w:eastAsia="ヒラギノ角ゴ ProN W3" w:hAnsi="ヒラギノ角ゴ ProN W3" w:hint="eastAsia"/>
        </w:rPr>
        <w:t>病態把握</w:t>
      </w:r>
      <w:r w:rsidRPr="00C64BFC">
        <w:rPr>
          <w:rFonts w:ascii="ヒラギノ角ゴ ProN W3" w:eastAsia="ヒラギノ角ゴ ProN W3" w:hAnsi="ヒラギノ角ゴ ProN W3" w:hint="eastAsia"/>
        </w:rPr>
        <w:t>ダッシュボード</w:t>
      </w:r>
      <w:r w:rsidRPr="00C64BFC">
        <w:rPr>
          <w:rFonts w:ascii="ヒラギノ角ゴ ProN W3" w:eastAsia="ヒラギノ角ゴ ProN W3" w:hAnsi="ヒラギノ角ゴ ProN W3"/>
        </w:rPr>
        <w:t>アクセスログ解析を用いて、</w:t>
      </w:r>
      <w:r w:rsidR="00FA5E56">
        <w:rPr>
          <w:rFonts w:ascii="ヒラギノ角ゴ ProN W3" w:eastAsia="ヒラギノ角ゴ ProN W3" w:hAnsi="ヒラギノ角ゴ ProN W3" w:hint="eastAsia"/>
        </w:rPr>
        <w:t>ダッシュボードにアクセスしている</w:t>
      </w:r>
      <w:r w:rsidRPr="00C64BFC">
        <w:rPr>
          <w:rFonts w:ascii="ヒラギノ角ゴ ProN W3" w:eastAsia="ヒラギノ角ゴ ProN W3" w:hAnsi="ヒラギノ角ゴ ProN W3"/>
        </w:rPr>
        <w:t>職種・病棟・勤務帯別の活用状況・阻害要因を可視化</w:t>
      </w:r>
      <w:r w:rsidRPr="00C64BFC">
        <w:rPr>
          <w:rFonts w:ascii="ヒラギノ角ゴ ProN W3" w:eastAsia="ヒラギノ角ゴ ProN W3" w:hAnsi="ヒラギノ角ゴ ProN W3" w:hint="eastAsia"/>
        </w:rPr>
        <w:t>、</w:t>
      </w:r>
      <w:r w:rsidRPr="00C64BFC">
        <w:rPr>
          <w:rFonts w:ascii="ヒラギノ角ゴ ProN W3" w:eastAsia="ヒラギノ角ゴ ProN W3" w:hAnsi="ヒラギノ角ゴ ProN W3"/>
        </w:rPr>
        <w:t>ダッシュボード活用とエスカレーション適時性・RRS</w:t>
      </w:r>
      <w:r w:rsidR="002C7233">
        <w:rPr>
          <w:rFonts w:ascii="ヒラギノ角ゴ ProN W3" w:eastAsia="ヒラギノ角ゴ ProN W3" w:hAnsi="ヒラギノ角ゴ ProN W3" w:hint="eastAsia"/>
        </w:rPr>
        <w:t>（院内迅速対応システム）</w:t>
      </w:r>
      <w:r w:rsidRPr="00C64BFC">
        <w:rPr>
          <w:rFonts w:ascii="ヒラギノ角ゴ ProN W3" w:eastAsia="ヒラギノ角ゴ ProN W3" w:hAnsi="ヒラギノ角ゴ ProN W3" w:hint="eastAsia"/>
        </w:rPr>
        <w:t>起</w:t>
      </w:r>
      <w:r w:rsidRPr="00C64BFC">
        <w:rPr>
          <w:rFonts w:ascii="ヒラギノ角ゴ ProN W3" w:eastAsia="ヒラギノ角ゴ ProN W3" w:hAnsi="ヒラギノ角ゴ ProN W3"/>
        </w:rPr>
        <w:t>動率・ICU</w:t>
      </w:r>
      <w:r w:rsidR="002C7233">
        <w:rPr>
          <w:rFonts w:ascii="ヒラギノ角ゴ ProN W3" w:eastAsia="ヒラギノ角ゴ ProN W3" w:hAnsi="ヒラギノ角ゴ ProN W3" w:hint="eastAsia"/>
        </w:rPr>
        <w:t>（集中治療室）</w:t>
      </w:r>
      <w:r w:rsidRPr="00C64BFC">
        <w:rPr>
          <w:rFonts w:ascii="ヒラギノ角ゴ ProN W3" w:eastAsia="ヒラギノ角ゴ ProN W3" w:hAnsi="ヒラギノ角ゴ ProN W3"/>
        </w:rPr>
        <w:t>転棟率・院内</w:t>
      </w:r>
      <w:r w:rsidR="002C7233">
        <w:rPr>
          <w:rFonts w:ascii="ヒラギノ角ゴ ProN W3" w:eastAsia="ヒラギノ角ゴ ProN W3" w:hAnsi="ヒラギノ角ゴ ProN W3" w:hint="eastAsia"/>
        </w:rPr>
        <w:t>心肺停止</w:t>
      </w:r>
      <w:r w:rsidRPr="00C64BFC">
        <w:rPr>
          <w:rFonts w:ascii="ヒラギノ角ゴ ProN W3" w:eastAsia="ヒラギノ角ゴ ProN W3" w:hAnsi="ヒラギノ角ゴ ProN W3"/>
        </w:rPr>
        <w:t>率・死亡率の関連を検証</w:t>
      </w:r>
      <w:r w:rsidR="00FA5E56">
        <w:rPr>
          <w:rFonts w:ascii="ヒラギノ角ゴ ProN W3" w:eastAsia="ヒラギノ角ゴ ProN W3" w:hAnsi="ヒラギノ角ゴ ProN W3" w:hint="eastAsia"/>
        </w:rPr>
        <w:t>することにより、</w:t>
      </w:r>
      <w:r w:rsidR="00FA5E56" w:rsidRPr="00C64BFC">
        <w:rPr>
          <w:rFonts w:ascii="ヒラギノ角ゴ ProN W3" w:eastAsia="ヒラギノ角ゴ ProN W3" w:hAnsi="ヒラギノ角ゴ ProN W3"/>
        </w:rPr>
        <w:t>病態把握ダッシュボードの利用実態を定量的に評価し、その活用状況と臨床アウトカムとの関連を明らかにす</w:t>
      </w:r>
      <w:r w:rsidR="00FA5E56" w:rsidRPr="00C64BFC">
        <w:rPr>
          <w:rFonts w:ascii="ヒラギノ角ゴ ProN W3" w:eastAsia="ヒラギノ角ゴ ProN W3" w:hAnsi="ヒラギノ角ゴ ProN W3" w:hint="eastAsia"/>
        </w:rPr>
        <w:t>ること</w:t>
      </w:r>
      <w:r w:rsidR="00FA5E56">
        <w:rPr>
          <w:rFonts w:ascii="ヒラギノ角ゴ ProN W3" w:eastAsia="ヒラギノ角ゴ ProN W3" w:hAnsi="ヒラギノ角ゴ ProN W3" w:hint="eastAsia"/>
        </w:rPr>
        <w:t>を目的としています</w:t>
      </w:r>
      <w:r w:rsidRPr="00C64BFC">
        <w:rPr>
          <w:rFonts w:ascii="ヒラギノ角ゴ ProN W3" w:eastAsia="ヒラギノ角ゴ ProN W3" w:hAnsi="ヒラギノ角ゴ ProN W3"/>
        </w:rPr>
        <w:t>。</w:t>
      </w:r>
    </w:p>
    <w:p w14:paraId="692C83AD" w14:textId="1989DE62" w:rsidR="002C7233" w:rsidRDefault="00813787" w:rsidP="00DF7A68">
      <w:pPr>
        <w:widowControl/>
        <w:spacing w:line="288" w:lineRule="auto"/>
        <w:jc w:val="left"/>
        <w:rPr>
          <w:rFonts w:ascii="ヒラギノ角ゴ ProN W3" w:eastAsia="ヒラギノ角ゴ ProN W3" w:hAnsi="ヒラギノ角ゴ ProN W3"/>
        </w:rPr>
      </w:pPr>
      <w:r>
        <w:rPr>
          <w:rFonts w:ascii="ヒラギノ角ゴ ProN W3" w:eastAsia="ヒラギノ角ゴ ProN W3" w:hAnsi="ヒラギノ角ゴ ProN W3" w:hint="eastAsia"/>
        </w:rPr>
        <w:t>すなわち</w:t>
      </w:r>
      <w:r w:rsidR="002C7233">
        <w:rPr>
          <w:rFonts w:ascii="ヒラギノ角ゴ ProN W3" w:eastAsia="ヒラギノ角ゴ ProN W3" w:hAnsi="ヒラギノ角ゴ ProN W3" w:hint="eastAsia"/>
        </w:rPr>
        <w:t>、全入院患者様の重症化予測をスコアリング化したものを使用した結果、実際に患者様の重症化を防ぐことができているか、その行動が実施できているかを検証します。</w:t>
      </w:r>
    </w:p>
    <w:p w14:paraId="5DC02887" w14:textId="77777777" w:rsidR="00C64BFC" w:rsidRPr="00C64BFC" w:rsidRDefault="00C64BFC" w:rsidP="00DF7A68">
      <w:pPr>
        <w:widowControl/>
        <w:spacing w:line="288" w:lineRule="auto"/>
        <w:jc w:val="left"/>
        <w:rPr>
          <w:rFonts w:ascii="ヒラギノ角ゴ ProN W3" w:eastAsia="ヒラギノ角ゴ ProN W3" w:hAnsi="ヒラギノ角ゴ ProN W3" w:cs="ＭＳ Ｐゴシック"/>
          <w:kern w:val="0"/>
          <w:szCs w:val="21"/>
        </w:rPr>
      </w:pPr>
    </w:p>
    <w:p w14:paraId="4A35A1B9" w14:textId="7D9E05FA" w:rsidR="00DF7A68" w:rsidRPr="002B7459" w:rsidRDefault="00DF7A68" w:rsidP="002B7459">
      <w:pPr>
        <w:pStyle w:val="a7"/>
        <w:widowControl/>
        <w:numPr>
          <w:ilvl w:val="0"/>
          <w:numId w:val="1"/>
        </w:numPr>
        <w:spacing w:line="288" w:lineRule="auto"/>
        <w:jc w:val="left"/>
        <w:rPr>
          <w:rFonts w:ascii="ヒラギノ角ゴ ProN W3" w:eastAsia="ヒラギノ角ゴ ProN W3" w:hAnsi="ヒラギノ角ゴ ProN W3" w:cs="ＭＳ Ｐゴシック"/>
          <w:color w:val="000000" w:themeColor="text1"/>
          <w:kern w:val="0"/>
          <w:szCs w:val="21"/>
        </w:rPr>
      </w:pPr>
      <w:r w:rsidRPr="002B7459">
        <w:rPr>
          <w:rFonts w:ascii="ヒラギノ角ゴ ProN W3" w:eastAsia="ヒラギノ角ゴ ProN W3" w:hAnsi="ヒラギノ角ゴ ProN W3" w:hint="eastAsia"/>
          <w:color w:val="000000" w:themeColor="text1"/>
          <w:kern w:val="24"/>
          <w:szCs w:val="21"/>
        </w:rPr>
        <w:t>研究対象について</w:t>
      </w:r>
    </w:p>
    <w:p w14:paraId="5121F6B7" w14:textId="1043AE3A" w:rsidR="00292EF2" w:rsidRPr="002B7459" w:rsidRDefault="00C64BFC" w:rsidP="00DF7A68">
      <w:pPr>
        <w:widowControl/>
        <w:spacing w:line="288" w:lineRule="auto"/>
        <w:jc w:val="left"/>
        <w:rPr>
          <w:rFonts w:ascii="ヒラギノ角ゴ ProN W3" w:eastAsia="ヒラギノ角ゴ ProN W3" w:hAnsi="ヒラギノ角ゴ ProN W3"/>
          <w:color w:val="000000" w:themeColor="text1"/>
          <w:kern w:val="24"/>
          <w:szCs w:val="21"/>
        </w:rPr>
      </w:pPr>
      <w:r w:rsidRPr="00C64BFC">
        <w:rPr>
          <w:rFonts w:ascii="ヒラギノ角ゴ ProN W3" w:eastAsia="ヒラギノ角ゴ ProN W3" w:hAnsi="ヒラギノ角ゴ ProN W3"/>
          <w:szCs w:val="21"/>
        </w:rPr>
        <w:t>2023</w:t>
      </w:r>
      <w:r w:rsidRPr="00C64BFC">
        <w:rPr>
          <w:rFonts w:ascii="ヒラギノ角ゴ ProN W3" w:eastAsia="ヒラギノ角ゴ ProN W3" w:hAnsi="ヒラギノ角ゴ ProN W3" w:hint="eastAsia"/>
          <w:szCs w:val="21"/>
        </w:rPr>
        <w:t>年</w:t>
      </w:r>
      <w:r w:rsidRPr="00C64BFC">
        <w:rPr>
          <w:rFonts w:ascii="ヒラギノ角ゴ ProN W3" w:eastAsia="ヒラギノ角ゴ ProN W3" w:hAnsi="ヒラギノ角ゴ ProN W3"/>
          <w:szCs w:val="21"/>
        </w:rPr>
        <w:t>1月</w:t>
      </w:r>
      <w:r w:rsidRPr="00C64BFC">
        <w:rPr>
          <w:rFonts w:ascii="ヒラギノ角ゴ ProN W3" w:eastAsia="ヒラギノ角ゴ ProN W3" w:hAnsi="ヒラギノ角ゴ ProN W3" w:hint="eastAsia"/>
          <w:szCs w:val="21"/>
        </w:rPr>
        <w:t>1日</w:t>
      </w:r>
      <w:r w:rsidRPr="00C64BFC">
        <w:rPr>
          <w:rFonts w:ascii="ヒラギノ角ゴ ProN W3" w:eastAsia="ヒラギノ角ゴ ProN W3" w:hAnsi="ヒラギノ角ゴ ProN W3"/>
          <w:szCs w:val="21"/>
        </w:rPr>
        <w:t>–2025年</w:t>
      </w:r>
      <w:r w:rsidRPr="00C64BFC">
        <w:rPr>
          <w:rFonts w:ascii="ヒラギノ角ゴ ProN W3" w:eastAsia="ヒラギノ角ゴ ProN W3" w:hAnsi="ヒラギノ角ゴ ProN W3" w:hint="eastAsia"/>
          <w:szCs w:val="21"/>
        </w:rPr>
        <w:t>8月31日</w:t>
      </w:r>
      <w:r w:rsidR="00DF7A68" w:rsidRPr="002B7459">
        <w:rPr>
          <w:rFonts w:ascii="ヒラギノ角ゴ ProN W3" w:eastAsia="ヒラギノ角ゴ ProN W3" w:hAnsi="ヒラギノ角ゴ ProN W3" w:hint="eastAsia"/>
          <w:color w:val="000000" w:themeColor="text1"/>
          <w:kern w:val="24"/>
          <w:szCs w:val="21"/>
        </w:rPr>
        <w:t>の間に当院</w:t>
      </w:r>
      <w:r w:rsidR="002B7459" w:rsidRPr="002B7459">
        <w:rPr>
          <w:rFonts w:ascii="ヒラギノ角ゴ ProN W3" w:eastAsia="ヒラギノ角ゴ ProN W3" w:hAnsi="ヒラギノ角ゴ ProN W3" w:hint="eastAsia"/>
          <w:color w:val="000000" w:themeColor="text1"/>
          <w:kern w:val="24"/>
          <w:szCs w:val="21"/>
        </w:rPr>
        <w:t>に</w:t>
      </w:r>
      <w:r w:rsidR="00CE1900" w:rsidRPr="002B7459">
        <w:rPr>
          <w:rFonts w:ascii="ヒラギノ角ゴ ProN W3" w:eastAsia="ヒラギノ角ゴ ProN W3" w:hAnsi="ヒラギノ角ゴ ProN W3" w:hint="eastAsia"/>
          <w:color w:val="000000" w:themeColor="text1"/>
          <w:kern w:val="24"/>
          <w:szCs w:val="21"/>
        </w:rPr>
        <w:t>入院</w:t>
      </w:r>
      <w:r w:rsidR="001861E7" w:rsidRPr="002B7459">
        <w:rPr>
          <w:rFonts w:ascii="ヒラギノ角ゴ ProN W3" w:eastAsia="ヒラギノ角ゴ ProN W3" w:hAnsi="ヒラギノ角ゴ ProN W3" w:hint="eastAsia"/>
          <w:color w:val="000000" w:themeColor="text1"/>
          <w:kern w:val="24"/>
          <w:szCs w:val="21"/>
        </w:rPr>
        <w:t>された方</w:t>
      </w:r>
      <w:r w:rsidRPr="00C64BFC">
        <w:rPr>
          <w:rFonts w:ascii="ヒラギノ角ゴ ProN W3" w:eastAsia="ヒラギノ角ゴ ProN W3" w:hAnsi="ヒラギノ角ゴ ProN W3"/>
          <w:szCs w:val="21"/>
        </w:rPr>
        <w:t>と関連</w:t>
      </w:r>
      <w:r w:rsidRPr="00C64BFC">
        <w:rPr>
          <w:rFonts w:ascii="ヒラギノ角ゴ ProN W3" w:eastAsia="ヒラギノ角ゴ ProN W3" w:hAnsi="ヒラギノ角ゴ ProN W3" w:hint="eastAsia"/>
          <w:szCs w:val="21"/>
        </w:rPr>
        <w:t>職員</w:t>
      </w:r>
      <w:r w:rsidR="002C7233">
        <w:rPr>
          <w:rFonts w:ascii="ヒラギノ角ゴ ProN W3" w:eastAsia="ヒラギノ角ゴ ProN W3" w:hAnsi="ヒラギノ角ゴ ProN W3" w:hint="eastAsia"/>
          <w:szCs w:val="21"/>
        </w:rPr>
        <w:t>です</w:t>
      </w:r>
      <w:r>
        <w:rPr>
          <w:rFonts w:ascii="ヒラギノ角ゴ ProN W3" w:eastAsia="ヒラギノ角ゴ ProN W3" w:hAnsi="ヒラギノ角ゴ ProN W3" w:hint="eastAsia"/>
          <w:color w:val="000000" w:themeColor="text1"/>
          <w:kern w:val="24"/>
          <w:szCs w:val="21"/>
        </w:rPr>
        <w:t>。</w:t>
      </w:r>
    </w:p>
    <w:p w14:paraId="41DCE12E" w14:textId="77777777" w:rsidR="00292EF2" w:rsidRPr="002B7459" w:rsidRDefault="00292EF2" w:rsidP="001861E7">
      <w:pPr>
        <w:widowControl/>
        <w:spacing w:line="288" w:lineRule="auto"/>
        <w:jc w:val="left"/>
        <w:rPr>
          <w:rFonts w:ascii="ヒラギノ角ゴ ProN W3" w:eastAsia="ヒラギノ角ゴ ProN W3" w:hAnsi="ヒラギノ角ゴ ProN W3" w:cs="ＭＳ Ｐゴシック"/>
          <w:kern w:val="0"/>
          <w:szCs w:val="21"/>
        </w:rPr>
      </w:pPr>
    </w:p>
    <w:p w14:paraId="36DF9E43" w14:textId="5F7E5F30" w:rsidR="00DF7A68" w:rsidRPr="002B7459" w:rsidRDefault="00DF7A68" w:rsidP="002B7459">
      <w:pPr>
        <w:pStyle w:val="a7"/>
        <w:widowControl/>
        <w:numPr>
          <w:ilvl w:val="0"/>
          <w:numId w:val="1"/>
        </w:numPr>
        <w:spacing w:line="288" w:lineRule="auto"/>
        <w:jc w:val="left"/>
        <w:rPr>
          <w:rFonts w:ascii="ヒラギノ角ゴ ProN W3" w:eastAsia="ヒラギノ角ゴ ProN W3" w:hAnsi="ヒラギノ角ゴ ProN W3" w:cs="ＭＳ Ｐゴシック"/>
          <w:color w:val="000000" w:themeColor="text1"/>
          <w:kern w:val="0"/>
          <w:szCs w:val="21"/>
        </w:rPr>
      </w:pPr>
      <w:r w:rsidRPr="002B7459">
        <w:rPr>
          <w:rFonts w:ascii="ヒラギノ角ゴ ProN W3" w:eastAsia="ヒラギノ角ゴ ProN W3" w:hAnsi="ヒラギノ角ゴ ProN W3" w:hint="eastAsia"/>
          <w:color w:val="000000" w:themeColor="text1"/>
          <w:kern w:val="24"/>
          <w:szCs w:val="21"/>
        </w:rPr>
        <w:t>研究実施期間</w:t>
      </w:r>
    </w:p>
    <w:p w14:paraId="26F1B64E" w14:textId="3B6501D3" w:rsidR="00EC04EC" w:rsidRPr="002B7459" w:rsidRDefault="00DF7A68" w:rsidP="00DF7A68">
      <w:pPr>
        <w:rPr>
          <w:rFonts w:ascii="ヒラギノ角ゴ ProN W3" w:eastAsia="ヒラギノ角ゴ ProN W3" w:hAnsi="ヒラギノ角ゴ ProN W3"/>
          <w:color w:val="44546A" w:themeColor="text2"/>
          <w:kern w:val="24"/>
          <w:szCs w:val="21"/>
        </w:rPr>
      </w:pPr>
      <w:r w:rsidRPr="002B7459">
        <w:rPr>
          <w:rFonts w:ascii="ヒラギノ角ゴ ProN W3" w:eastAsia="ヒラギノ角ゴ ProN W3" w:hAnsi="ヒラギノ角ゴ ProN W3" w:hint="eastAsia"/>
          <w:color w:val="FFFFFF" w:themeColor="background1"/>
          <w:kern w:val="24"/>
          <w:szCs w:val="21"/>
        </w:rPr>
        <w:t xml:space="preserve">     </w:t>
      </w:r>
      <w:r w:rsidRPr="002B7459">
        <w:rPr>
          <w:rFonts w:ascii="ヒラギノ角ゴ ProN W3" w:eastAsia="ヒラギノ角ゴ ProN W3" w:hAnsi="ヒラギノ角ゴ ProN W3" w:hint="eastAsia"/>
          <w:color w:val="000000" w:themeColor="text1"/>
          <w:kern w:val="24"/>
          <w:szCs w:val="21"/>
        </w:rPr>
        <w:t>承認後～</w:t>
      </w:r>
      <w:r w:rsidR="00C64BFC" w:rsidRPr="00C64BFC">
        <w:rPr>
          <w:rFonts w:ascii="ヒラギノ角ゴ ProN W3" w:eastAsia="ヒラギノ角ゴ ProN W3" w:hAnsi="ヒラギノ角ゴ ProN W3"/>
          <w:color w:val="000000"/>
          <w:szCs w:val="21"/>
        </w:rPr>
        <w:t>2026</w:t>
      </w:r>
      <w:r w:rsidR="00C64BFC" w:rsidRPr="00C64BFC">
        <w:rPr>
          <w:rFonts w:ascii="ヒラギノ角ゴ ProN W3" w:eastAsia="ヒラギノ角ゴ ProN W3" w:hAnsi="ヒラギノ角ゴ ProN W3" w:hint="eastAsia"/>
          <w:color w:val="000000"/>
          <w:szCs w:val="21"/>
        </w:rPr>
        <w:t>年</w:t>
      </w:r>
      <w:r w:rsidR="00C64BFC" w:rsidRPr="00C64BFC">
        <w:rPr>
          <w:rFonts w:ascii="ヒラギノ角ゴ ProN W3" w:eastAsia="ヒラギノ角ゴ ProN W3" w:hAnsi="ヒラギノ角ゴ ProN W3"/>
          <w:color w:val="000000"/>
          <w:szCs w:val="21"/>
        </w:rPr>
        <w:t>6月30</w:t>
      </w:r>
      <w:r w:rsidR="00C64BFC" w:rsidRPr="00C64BFC">
        <w:rPr>
          <w:rFonts w:ascii="ヒラギノ角ゴ ProN W3" w:eastAsia="ヒラギノ角ゴ ProN W3" w:hAnsi="ヒラギノ角ゴ ProN W3" w:hint="eastAsia"/>
          <w:color w:val="000000"/>
          <w:szCs w:val="21"/>
        </w:rPr>
        <w:t>日</w:t>
      </w:r>
    </w:p>
    <w:p w14:paraId="0559956D" w14:textId="77777777" w:rsidR="00292EF2" w:rsidRPr="002B7459" w:rsidRDefault="00292EF2" w:rsidP="00DF7A68">
      <w:pPr>
        <w:rPr>
          <w:rFonts w:ascii="ヒラギノ角ゴ ProN W3" w:eastAsia="ヒラギノ角ゴ ProN W3" w:hAnsi="ヒラギノ角ゴ ProN W3"/>
          <w:color w:val="44546A" w:themeColor="text2"/>
          <w:kern w:val="24"/>
          <w:szCs w:val="21"/>
        </w:rPr>
      </w:pPr>
    </w:p>
    <w:p w14:paraId="134C4425" w14:textId="77777777" w:rsidR="00DF7A68" w:rsidRPr="002B7459" w:rsidRDefault="00DF7A68" w:rsidP="00DF7A68">
      <w:pPr>
        <w:widowControl/>
        <w:spacing w:line="288" w:lineRule="auto"/>
        <w:jc w:val="left"/>
        <w:rPr>
          <w:rFonts w:ascii="ヒラギノ角ゴ ProN W3" w:eastAsia="ヒラギノ角ゴ ProN W3" w:hAnsi="ヒラギノ角ゴ ProN W3"/>
          <w:color w:val="000000" w:themeColor="text1"/>
          <w:kern w:val="24"/>
          <w:szCs w:val="21"/>
        </w:rPr>
      </w:pPr>
      <w:r w:rsidRPr="002B7459">
        <w:rPr>
          <w:rFonts w:ascii="ヒラギノ角ゴ ProN W3" w:eastAsia="ヒラギノ角ゴ ProN W3" w:hAnsi="ヒラギノ角ゴ ProN W3" w:hint="eastAsia"/>
          <w:color w:val="000000" w:themeColor="text1"/>
          <w:kern w:val="24"/>
          <w:szCs w:val="21"/>
        </w:rPr>
        <w:t>④抽出項目</w:t>
      </w:r>
    </w:p>
    <w:p w14:paraId="61C4A5EB" w14:textId="77777777" w:rsidR="00B47236" w:rsidRPr="00B47236" w:rsidRDefault="00B47236" w:rsidP="00B47236">
      <w:pPr>
        <w:ind w:firstLineChars="313" w:firstLine="657"/>
        <w:rPr>
          <w:rFonts w:ascii="ヒラギノ角ゴ ProN W3" w:eastAsia="ヒラギノ角ゴ ProN W3" w:hAnsi="ヒラギノ角ゴ ProN W3"/>
          <w:szCs w:val="21"/>
        </w:rPr>
      </w:pPr>
      <w:r w:rsidRPr="00B47236">
        <w:rPr>
          <w:rFonts w:ascii="ヒラギノ角ゴ ProN W3" w:eastAsia="ヒラギノ角ゴ ProN W3" w:hAnsi="ヒラギノ角ゴ ProN W3" w:hint="eastAsia"/>
        </w:rPr>
        <w:t>診療録から抽出する情報：</w:t>
      </w:r>
      <w:r w:rsidRPr="00B47236">
        <w:rPr>
          <w:rFonts w:ascii="ヒラギノ角ゴ ProN W3" w:eastAsia="ヒラギノ角ゴ ProN W3" w:hAnsi="ヒラギノ角ゴ ProN W3"/>
          <w:szCs w:val="21"/>
        </w:rPr>
        <w:t>患者基本情報</w:t>
      </w:r>
      <w:r w:rsidRPr="00B47236">
        <w:rPr>
          <w:rFonts w:ascii="ヒラギノ角ゴ ProN W3" w:eastAsia="ヒラギノ角ゴ ProN W3" w:hAnsi="ヒラギノ角ゴ ProN W3" w:hint="eastAsia"/>
          <w:szCs w:val="21"/>
        </w:rPr>
        <w:t>（</w:t>
      </w:r>
      <w:r w:rsidRPr="00B47236">
        <w:rPr>
          <w:rFonts w:ascii="ヒラギノ角ゴ ProN W3" w:eastAsia="ヒラギノ角ゴ ProN W3" w:hAnsi="ヒラギノ角ゴ ProN W3"/>
          <w:szCs w:val="21"/>
        </w:rPr>
        <w:t>年齢、性別、基礎疾患、入院期間</w:t>
      </w:r>
      <w:r w:rsidRPr="00B47236">
        <w:rPr>
          <w:rFonts w:ascii="ヒラギノ角ゴ ProN W3" w:eastAsia="ヒラギノ角ゴ ProN W3" w:hAnsi="ヒラギノ角ゴ ProN W3" w:hint="eastAsia"/>
          <w:szCs w:val="21"/>
        </w:rPr>
        <w:t>）、</w:t>
      </w:r>
      <w:r w:rsidRPr="00B47236">
        <w:rPr>
          <w:rFonts w:ascii="ヒラギノ角ゴ ProN W3" w:eastAsia="ヒラギノ角ゴ ProN W3" w:hAnsi="ヒラギノ角ゴ ProN W3"/>
          <w:szCs w:val="21"/>
        </w:rPr>
        <w:t>診療科情報</w:t>
      </w:r>
    </w:p>
    <w:p w14:paraId="501E1458" w14:textId="5CE72B47" w:rsidR="00B47236" w:rsidRPr="00B47236" w:rsidRDefault="00B47236" w:rsidP="00B47236">
      <w:pPr>
        <w:ind w:firstLineChars="313" w:firstLine="657"/>
        <w:rPr>
          <w:rFonts w:ascii="ヒラギノ角ゴ ProN W3" w:eastAsia="ヒラギノ角ゴ ProN W3" w:hAnsi="ヒラギノ角ゴ ProN W3"/>
        </w:rPr>
      </w:pPr>
      <w:r w:rsidRPr="00B47236">
        <w:rPr>
          <w:rFonts w:ascii="ヒラギノ角ゴ ProN W3" w:eastAsia="ヒラギノ角ゴ ProN W3" w:hAnsi="ヒラギノ角ゴ ProN W3"/>
        </w:rPr>
        <w:t>RRS</w:t>
      </w:r>
      <w:r w:rsidRPr="00B47236">
        <w:rPr>
          <w:rFonts w:ascii="ヒラギノ角ゴ ProN W3" w:eastAsia="ヒラギノ角ゴ ProN W3" w:hAnsi="ヒラギノ角ゴ ProN W3" w:hint="eastAsia"/>
        </w:rPr>
        <w:t>および</w:t>
      </w:r>
      <w:r w:rsidRPr="00B47236">
        <w:rPr>
          <w:rFonts w:ascii="ヒラギノ角ゴ ProN W3" w:eastAsia="ヒラギノ角ゴ ProN W3" w:hAnsi="ヒラギノ角ゴ ProN W3"/>
        </w:rPr>
        <w:t>Code blue</w:t>
      </w:r>
      <w:r w:rsidRPr="00B47236">
        <w:rPr>
          <w:rFonts w:ascii="ヒラギノ角ゴ ProN W3" w:eastAsia="ヒラギノ角ゴ ProN W3" w:hAnsi="ヒラギノ角ゴ ProN W3" w:hint="eastAsia"/>
        </w:rPr>
        <w:t>起動患者の起動前</w:t>
      </w:r>
      <w:r w:rsidR="00C64BFC">
        <w:rPr>
          <w:rFonts w:ascii="ヒラギノ角ゴ ProN W3" w:eastAsia="ヒラギノ角ゴ ProN W3" w:hAnsi="ヒラギノ角ゴ ProN W3" w:hint="eastAsia"/>
        </w:rPr>
        <w:t>後</w:t>
      </w:r>
      <w:r w:rsidRPr="00B47236">
        <w:rPr>
          <w:rFonts w:ascii="ヒラギノ角ゴ ProN W3" w:eastAsia="ヒラギノ角ゴ ProN W3" w:hAnsi="ヒラギノ角ゴ ProN W3" w:hint="eastAsia"/>
        </w:rPr>
        <w:t>に記録された心拍数・血圧・呼吸数・</w:t>
      </w:r>
      <w:r w:rsidRPr="00B47236">
        <w:rPr>
          <w:rFonts w:ascii="ヒラギノ角ゴ ProN W3" w:eastAsia="ヒラギノ角ゴ ProN W3" w:hAnsi="ヒラギノ角ゴ ProN W3"/>
        </w:rPr>
        <w:t>sPO2</w:t>
      </w:r>
      <w:r w:rsidRPr="00B47236">
        <w:rPr>
          <w:rFonts w:ascii="ヒラギノ角ゴ ProN W3" w:eastAsia="ヒラギノ角ゴ ProN W3" w:hAnsi="ヒラギノ角ゴ ProN W3" w:hint="eastAsia"/>
        </w:rPr>
        <w:t>・体温</w:t>
      </w:r>
    </w:p>
    <w:p w14:paraId="2CFF43FE" w14:textId="77777777" w:rsidR="00B47236" w:rsidRPr="00B47236" w:rsidRDefault="00B47236" w:rsidP="00B47236">
      <w:pPr>
        <w:ind w:firstLineChars="313" w:firstLine="657"/>
        <w:rPr>
          <w:rFonts w:ascii="ヒラギノ角ゴ ProN W3" w:eastAsia="ヒラギノ角ゴ ProN W3" w:hAnsi="ヒラギノ角ゴ ProN W3"/>
        </w:rPr>
      </w:pPr>
      <w:r w:rsidRPr="00B47236">
        <w:rPr>
          <w:rFonts w:ascii="ヒラギノ角ゴ ProN W3" w:eastAsia="ヒラギノ角ゴ ProN W3" w:hAnsi="ヒラギノ角ゴ ProN W3" w:hint="eastAsia"/>
        </w:rPr>
        <w:t>看護記録：</w:t>
      </w:r>
      <w:r w:rsidRPr="00B47236">
        <w:rPr>
          <w:rFonts w:ascii="ヒラギノ角ゴ ProN W3" w:eastAsia="ヒラギノ角ゴ ProN W3" w:hAnsi="ヒラギノ角ゴ ProN W3"/>
        </w:rPr>
        <w:t>RRS</w:t>
      </w:r>
      <w:r w:rsidRPr="00B47236">
        <w:rPr>
          <w:rFonts w:ascii="ヒラギノ角ゴ ProN W3" w:eastAsia="ヒラギノ角ゴ ProN W3" w:hAnsi="ヒラギノ角ゴ ProN W3" w:hint="eastAsia"/>
        </w:rPr>
        <w:t>および</w:t>
      </w:r>
      <w:r w:rsidRPr="00B47236">
        <w:rPr>
          <w:rFonts w:ascii="ヒラギノ角ゴ ProN W3" w:eastAsia="ヒラギノ角ゴ ProN W3" w:hAnsi="ヒラギノ角ゴ ProN W3"/>
        </w:rPr>
        <w:t>Code blue</w:t>
      </w:r>
      <w:r w:rsidRPr="00B47236">
        <w:rPr>
          <w:rFonts w:ascii="ヒラギノ角ゴ ProN W3" w:eastAsia="ヒラギノ角ゴ ProN W3" w:hAnsi="ヒラギノ角ゴ ProN W3" w:hint="eastAsia"/>
        </w:rPr>
        <w:t>起動患者の起動前に記録された内容</w:t>
      </w:r>
    </w:p>
    <w:p w14:paraId="57E040D0" w14:textId="77777777" w:rsidR="00B47236" w:rsidRPr="00B47236" w:rsidRDefault="00B47236" w:rsidP="00B47236">
      <w:pPr>
        <w:ind w:firstLineChars="313" w:firstLine="657"/>
        <w:rPr>
          <w:rFonts w:ascii="ヒラギノ角ゴ ProN W3" w:eastAsia="ヒラギノ角ゴ ProN W3" w:hAnsi="ヒラギノ角ゴ ProN W3"/>
        </w:rPr>
      </w:pPr>
      <w:r w:rsidRPr="00B47236">
        <w:rPr>
          <w:rFonts w:ascii="ヒラギノ角ゴ ProN W3" w:eastAsia="ヒラギノ角ゴ ProN W3" w:hAnsi="ヒラギノ角ゴ ProN W3" w:hint="eastAsia"/>
        </w:rPr>
        <w:t>（Dr</w:t>
      </w:r>
      <w:r w:rsidRPr="00B47236">
        <w:rPr>
          <w:rFonts w:ascii="ヒラギノ角ゴ ProN W3" w:eastAsia="ヒラギノ角ゴ ProN W3" w:hAnsi="ヒラギノ角ゴ ProN W3"/>
        </w:rPr>
        <w:t xml:space="preserve"> </w:t>
      </w:r>
      <w:r w:rsidRPr="00B47236">
        <w:rPr>
          <w:rFonts w:ascii="ヒラギノ角ゴ ProN W3" w:eastAsia="ヒラギノ角ゴ ProN W3" w:hAnsi="ヒラギノ角ゴ ProN W3" w:hint="eastAsia"/>
        </w:rPr>
        <w:t>C</w:t>
      </w:r>
      <w:r w:rsidRPr="00B47236">
        <w:rPr>
          <w:rFonts w:ascii="ヒラギノ角ゴ ProN W3" w:eastAsia="ヒラギノ角ゴ ProN W3" w:hAnsi="ヒラギノ角ゴ ProN W3"/>
        </w:rPr>
        <w:t>all</w:t>
      </w:r>
      <w:r w:rsidRPr="00B47236">
        <w:rPr>
          <w:rFonts w:ascii="ヒラギノ角ゴ ProN W3" w:eastAsia="ヒラギノ角ゴ ProN W3" w:hAnsi="ヒラギノ角ゴ ProN W3" w:hint="eastAsia"/>
        </w:rPr>
        <w:t>の有無・看護師が懸念とアセスメントしている内容など）</w:t>
      </w:r>
    </w:p>
    <w:p w14:paraId="512347B9" w14:textId="027FA0C7" w:rsidR="00B47236" w:rsidRDefault="00B47236" w:rsidP="00B47236">
      <w:pPr>
        <w:ind w:firstLineChars="313" w:firstLine="657"/>
        <w:rPr>
          <w:rFonts w:ascii="ヒラギノ角ゴ ProN W3" w:eastAsia="ヒラギノ角ゴ ProN W3" w:hAnsi="ヒラギノ角ゴ ProN W3"/>
        </w:rPr>
      </w:pPr>
      <w:r w:rsidRPr="00B47236">
        <w:rPr>
          <w:rFonts w:ascii="ヒラギノ角ゴ ProN W3" w:eastAsia="ヒラギノ角ゴ ProN W3" w:hAnsi="ヒラギノ角ゴ ProN W3" w:hint="eastAsia"/>
        </w:rPr>
        <w:t>診療録：治療方針・急変時のCode設定の有無・治療内容</w:t>
      </w:r>
    </w:p>
    <w:p w14:paraId="32429F85" w14:textId="77777777" w:rsidR="00C64BFC" w:rsidRPr="00B47236" w:rsidRDefault="00C64BFC" w:rsidP="00C64BFC">
      <w:pPr>
        <w:ind w:firstLineChars="313" w:firstLine="657"/>
        <w:rPr>
          <w:rFonts w:ascii="ヒラギノ角ゴ ProN W3" w:eastAsia="ヒラギノ角ゴ ProN W3" w:hAnsi="ヒラギノ角ゴ ProN W3"/>
          <w:szCs w:val="21"/>
        </w:rPr>
      </w:pPr>
      <w:r>
        <w:rPr>
          <w:rFonts w:ascii="ヒラギノ角ゴ ProN W3" w:eastAsia="ヒラギノ角ゴ ProN W3" w:hAnsi="ヒラギノ角ゴ ProN W3" w:hint="eastAsia"/>
        </w:rPr>
        <w:lastRenderedPageBreak/>
        <w:t>状態把握ダッシュボード：</w:t>
      </w:r>
      <w:r w:rsidRPr="00B47236">
        <w:rPr>
          <w:rFonts w:ascii="ヒラギノ角ゴ ProN W3" w:eastAsia="ヒラギノ角ゴ ProN W3" w:hAnsi="ヒラギノ角ゴ ProN W3"/>
          <w:szCs w:val="21"/>
        </w:rPr>
        <w:t>患者基本情報</w:t>
      </w:r>
      <w:r w:rsidRPr="00B47236">
        <w:rPr>
          <w:rFonts w:ascii="ヒラギノ角ゴ ProN W3" w:eastAsia="ヒラギノ角ゴ ProN W3" w:hAnsi="ヒラギノ角ゴ ProN W3" w:hint="eastAsia"/>
          <w:szCs w:val="21"/>
        </w:rPr>
        <w:t>（</w:t>
      </w:r>
      <w:r w:rsidRPr="00B47236">
        <w:rPr>
          <w:rFonts w:ascii="ヒラギノ角ゴ ProN W3" w:eastAsia="ヒラギノ角ゴ ProN W3" w:hAnsi="ヒラギノ角ゴ ProN W3"/>
          <w:szCs w:val="21"/>
        </w:rPr>
        <w:t>年齢、性別、基礎疾患、入院期間</w:t>
      </w:r>
      <w:r w:rsidRPr="00B47236">
        <w:rPr>
          <w:rFonts w:ascii="ヒラギノ角ゴ ProN W3" w:eastAsia="ヒラギノ角ゴ ProN W3" w:hAnsi="ヒラギノ角ゴ ProN W3" w:hint="eastAsia"/>
          <w:szCs w:val="21"/>
        </w:rPr>
        <w:t>）、</w:t>
      </w:r>
      <w:r w:rsidRPr="00B47236">
        <w:rPr>
          <w:rFonts w:ascii="ヒラギノ角ゴ ProN W3" w:eastAsia="ヒラギノ角ゴ ProN W3" w:hAnsi="ヒラギノ角ゴ ProN W3"/>
          <w:szCs w:val="21"/>
        </w:rPr>
        <w:t>診療科情報</w:t>
      </w:r>
    </w:p>
    <w:p w14:paraId="40EE9246" w14:textId="6C6691B3" w:rsidR="00C64BFC" w:rsidRDefault="00C64BFC" w:rsidP="00C64BFC">
      <w:pPr>
        <w:ind w:firstLineChars="313" w:firstLine="657"/>
        <w:rPr>
          <w:rFonts w:ascii="ヒラギノ角ゴ ProN W3" w:eastAsia="ヒラギノ角ゴ ProN W3" w:hAnsi="ヒラギノ角ゴ ProN W3"/>
        </w:rPr>
      </w:pPr>
      <w:r w:rsidRPr="00B47236">
        <w:rPr>
          <w:rFonts w:ascii="ヒラギノ角ゴ ProN W3" w:eastAsia="ヒラギノ角ゴ ProN W3" w:hAnsi="ヒラギノ角ゴ ProN W3"/>
        </w:rPr>
        <w:t>RRS</w:t>
      </w:r>
      <w:r w:rsidRPr="00B47236">
        <w:rPr>
          <w:rFonts w:ascii="ヒラギノ角ゴ ProN W3" w:eastAsia="ヒラギノ角ゴ ProN W3" w:hAnsi="ヒラギノ角ゴ ProN W3" w:hint="eastAsia"/>
        </w:rPr>
        <w:t>および</w:t>
      </w:r>
      <w:r w:rsidRPr="00B47236">
        <w:rPr>
          <w:rFonts w:ascii="ヒラギノ角ゴ ProN W3" w:eastAsia="ヒラギノ角ゴ ProN W3" w:hAnsi="ヒラギノ角ゴ ProN W3"/>
        </w:rPr>
        <w:t>Code blue</w:t>
      </w:r>
      <w:r w:rsidRPr="00B47236">
        <w:rPr>
          <w:rFonts w:ascii="ヒラギノ角ゴ ProN W3" w:eastAsia="ヒラギノ角ゴ ProN W3" w:hAnsi="ヒラギノ角ゴ ProN W3" w:hint="eastAsia"/>
        </w:rPr>
        <w:t>起動患者の起動前</w:t>
      </w:r>
      <w:r>
        <w:rPr>
          <w:rFonts w:ascii="ヒラギノ角ゴ ProN W3" w:eastAsia="ヒラギノ角ゴ ProN W3" w:hAnsi="ヒラギノ角ゴ ProN W3" w:hint="eastAsia"/>
        </w:rPr>
        <w:t>後</w:t>
      </w:r>
      <w:r w:rsidRPr="00B47236">
        <w:rPr>
          <w:rFonts w:ascii="ヒラギノ角ゴ ProN W3" w:eastAsia="ヒラギノ角ゴ ProN W3" w:hAnsi="ヒラギノ角ゴ ProN W3" w:hint="eastAsia"/>
        </w:rPr>
        <w:t>に記録された心拍数・血圧・呼吸数・</w:t>
      </w:r>
      <w:r w:rsidRPr="00B47236">
        <w:rPr>
          <w:rFonts w:ascii="ヒラギノ角ゴ ProN W3" w:eastAsia="ヒラギノ角ゴ ProN W3" w:hAnsi="ヒラギノ角ゴ ProN W3"/>
        </w:rPr>
        <w:t>sPO2</w:t>
      </w:r>
      <w:r w:rsidRPr="00B47236">
        <w:rPr>
          <w:rFonts w:ascii="ヒラギノ角ゴ ProN W3" w:eastAsia="ヒラギノ角ゴ ProN W3" w:hAnsi="ヒラギノ角ゴ ProN W3" w:hint="eastAsia"/>
        </w:rPr>
        <w:t>・体温</w:t>
      </w:r>
    </w:p>
    <w:p w14:paraId="35F06E53" w14:textId="00C9C581" w:rsidR="00C64BFC" w:rsidRPr="00B47236" w:rsidRDefault="00C64BFC" w:rsidP="00C64BFC">
      <w:pPr>
        <w:ind w:firstLineChars="313" w:firstLine="657"/>
        <w:rPr>
          <w:rFonts w:ascii="ヒラギノ角ゴ ProN W3" w:eastAsia="ヒラギノ角ゴ ProN W3" w:hAnsi="ヒラギノ角ゴ ProN W3"/>
        </w:rPr>
      </w:pPr>
      <w:r w:rsidRPr="00B47236">
        <w:rPr>
          <w:rFonts w:ascii="ヒラギノ角ゴ ProN W3" w:eastAsia="ヒラギノ角ゴ ProN W3" w:hAnsi="ヒラギノ角ゴ ProN W3" w:hint="eastAsia"/>
        </w:rPr>
        <w:t>急変時のCode設定</w:t>
      </w:r>
      <w:r>
        <w:rPr>
          <w:rFonts w:ascii="ヒラギノ角ゴ ProN W3" w:eastAsia="ヒラギノ角ゴ ProN W3" w:hAnsi="ヒラギノ角ゴ ProN W3" w:hint="eastAsia"/>
        </w:rPr>
        <w:t>、そのほかメモ機能の内容</w:t>
      </w:r>
    </w:p>
    <w:p w14:paraId="76FB3C6A" w14:textId="77777777" w:rsidR="002B7459" w:rsidRPr="00B47236" w:rsidRDefault="002B7459" w:rsidP="002B7459">
      <w:pPr>
        <w:widowControl/>
        <w:spacing w:line="288" w:lineRule="auto"/>
        <w:jc w:val="left"/>
        <w:rPr>
          <w:rFonts w:ascii="ヒラギノ角ゴ ProN W3" w:eastAsia="ヒラギノ角ゴ ProN W3" w:hAnsi="ヒラギノ角ゴ ProN W3"/>
          <w:color w:val="000000" w:themeColor="text1"/>
          <w:kern w:val="24"/>
          <w:szCs w:val="21"/>
        </w:rPr>
      </w:pPr>
    </w:p>
    <w:p w14:paraId="5889E27D" w14:textId="5207B9CF" w:rsidR="00DF7A68" w:rsidRPr="002B7459" w:rsidRDefault="00DF7A68" w:rsidP="00DF7A68">
      <w:pPr>
        <w:widowControl/>
        <w:spacing w:line="288" w:lineRule="auto"/>
        <w:jc w:val="left"/>
        <w:rPr>
          <w:rFonts w:ascii="ヒラギノ角ゴ ProN W3" w:eastAsia="ヒラギノ角ゴ ProN W3" w:hAnsi="ヒラギノ角ゴ ProN W3" w:cs="ＭＳ Ｐゴシック"/>
          <w:color w:val="000000" w:themeColor="text1"/>
          <w:kern w:val="0"/>
          <w:szCs w:val="21"/>
        </w:rPr>
      </w:pPr>
      <w:r w:rsidRPr="002B7459">
        <w:rPr>
          <w:rFonts w:ascii="ヒラギノ角ゴ ProN W3" w:eastAsia="ヒラギノ角ゴ ProN W3" w:hAnsi="ヒラギノ角ゴ ProN W3" w:hint="eastAsia"/>
          <w:color w:val="000000" w:themeColor="text1"/>
          <w:kern w:val="24"/>
          <w:szCs w:val="21"/>
        </w:rPr>
        <w:t>⑤個人情報等の保護について</w:t>
      </w:r>
    </w:p>
    <w:p w14:paraId="0B1DD90D" w14:textId="708B0A04" w:rsidR="00292EF2" w:rsidRPr="002B7459" w:rsidRDefault="00DF7A68" w:rsidP="00292EF2">
      <w:pPr>
        <w:widowControl/>
        <w:spacing w:line="288" w:lineRule="auto"/>
        <w:ind w:left="420"/>
        <w:jc w:val="left"/>
        <w:rPr>
          <w:rFonts w:ascii="ヒラギノ角ゴ ProN W3" w:eastAsia="ヒラギノ角ゴ ProN W3" w:hAnsi="ヒラギノ角ゴ ProN W3"/>
          <w:color w:val="000000" w:themeColor="text1"/>
          <w:kern w:val="24"/>
          <w:szCs w:val="21"/>
        </w:rPr>
      </w:pPr>
      <w:r w:rsidRPr="002B7459">
        <w:rPr>
          <w:rFonts w:ascii="ヒラギノ角ゴ ProN W3" w:eastAsia="ヒラギノ角ゴ ProN W3" w:hAnsi="ヒラギノ角ゴ ProN W3" w:hint="eastAsia"/>
          <w:color w:val="000000" w:themeColor="text1"/>
          <w:kern w:val="24"/>
          <w:szCs w:val="21"/>
        </w:rPr>
        <w:t xml:space="preserve">  </w:t>
      </w:r>
      <w:r w:rsidR="00FC1C1C" w:rsidRPr="002B7459">
        <w:rPr>
          <w:rFonts w:ascii="ヒラギノ角ゴ ProN W3" w:eastAsia="ヒラギノ角ゴ ProN W3" w:hAnsi="ヒラギノ角ゴ ProN W3" w:hint="eastAsia"/>
          <w:color w:val="000000" w:themeColor="text1"/>
          <w:kern w:val="24"/>
          <w:szCs w:val="21"/>
        </w:rPr>
        <w:t>この研究では登録時に、新たに研究用の個別の番号（識別コード）を付し、個人が特定できないようして取扱います。個人情報と識別コードの</w:t>
      </w:r>
      <w:r w:rsidR="0021131F" w:rsidRPr="002B7459">
        <w:rPr>
          <w:rFonts w:ascii="ヒラギノ角ゴ ProN W3" w:eastAsia="ヒラギノ角ゴ ProN W3" w:hAnsi="ヒラギノ角ゴ ProN W3" w:hint="eastAsia"/>
          <w:color w:val="000000" w:themeColor="text1"/>
          <w:kern w:val="24"/>
          <w:szCs w:val="21"/>
        </w:rPr>
        <w:t>照合表</w:t>
      </w:r>
      <w:r w:rsidR="00FC1C1C" w:rsidRPr="002B7459">
        <w:rPr>
          <w:rFonts w:ascii="ヒラギノ角ゴ ProN W3" w:eastAsia="ヒラギノ角ゴ ProN W3" w:hAnsi="ヒラギノ角ゴ ProN W3" w:hint="eastAsia"/>
          <w:color w:val="000000" w:themeColor="text1"/>
          <w:kern w:val="24"/>
          <w:szCs w:val="21"/>
        </w:rPr>
        <w:t>を作成し、</w:t>
      </w:r>
      <w:r w:rsidR="002C7233">
        <w:rPr>
          <w:rFonts w:ascii="ヒラギノ角ゴ ProN W3" w:eastAsia="ヒラギノ角ゴ ProN W3" w:hAnsi="ヒラギノ角ゴ ProN W3" w:hint="eastAsia"/>
          <w:color w:val="000000" w:themeColor="text1"/>
          <w:kern w:val="24"/>
          <w:szCs w:val="21"/>
        </w:rPr>
        <w:t>データ管理者</w:t>
      </w:r>
      <w:r w:rsidR="00FC1C1C" w:rsidRPr="002B7459">
        <w:rPr>
          <w:rFonts w:ascii="ヒラギノ角ゴ ProN W3" w:eastAsia="ヒラギノ角ゴ ProN W3" w:hAnsi="ヒラギノ角ゴ ProN W3" w:hint="eastAsia"/>
          <w:color w:val="000000" w:themeColor="text1"/>
          <w:kern w:val="24"/>
          <w:szCs w:val="21"/>
        </w:rPr>
        <w:t>が管理を行い、</w:t>
      </w:r>
      <w:r w:rsidR="001349D0" w:rsidRPr="002B7459">
        <w:rPr>
          <w:rFonts w:ascii="ヒラギノ角ゴ ProN W3" w:eastAsia="ヒラギノ角ゴ ProN W3" w:hAnsi="ヒラギノ角ゴ ProN W3" w:hint="eastAsia"/>
          <w:color w:val="000000" w:themeColor="text1"/>
          <w:kern w:val="24"/>
          <w:szCs w:val="21"/>
        </w:rPr>
        <w:t>救急</w:t>
      </w:r>
      <w:r w:rsidR="00FC1C1C" w:rsidRPr="002B7459">
        <w:rPr>
          <w:rFonts w:ascii="ヒラギノ角ゴ ProN W3" w:eastAsia="ヒラギノ角ゴ ProN W3" w:hAnsi="ヒラギノ角ゴ ProN W3" w:hint="eastAsia"/>
          <w:color w:val="000000" w:themeColor="text1"/>
          <w:kern w:val="24"/>
          <w:szCs w:val="21"/>
        </w:rPr>
        <w:t>医局の鍵付きの棚で厳重に保管します。この研究に関わって取得される資料・情報等は、外部に漏えいすることのないよう、慎重に取り扱います。</w:t>
      </w:r>
    </w:p>
    <w:p w14:paraId="2CE6B89D" w14:textId="03B7DC45" w:rsidR="00292EF2" w:rsidRDefault="00292EF2" w:rsidP="001861E7">
      <w:pPr>
        <w:widowControl/>
        <w:spacing w:line="288" w:lineRule="auto"/>
        <w:ind w:left="420" w:firstLineChars="50" w:firstLine="105"/>
        <w:jc w:val="left"/>
        <w:rPr>
          <w:rFonts w:ascii="ヒラギノ角ゴ ProN W3" w:eastAsia="ヒラギノ角ゴ ProN W3" w:hAnsi="ヒラギノ角ゴ ProN W3"/>
          <w:color w:val="000000" w:themeColor="text1"/>
          <w:kern w:val="24"/>
          <w:szCs w:val="21"/>
        </w:rPr>
      </w:pPr>
      <w:r w:rsidRPr="002B7459">
        <w:rPr>
          <w:rFonts w:ascii="ヒラギノ角ゴ ProN W3" w:eastAsia="ヒラギノ角ゴ ProN W3" w:hAnsi="ヒラギノ角ゴ ProN W3" w:hint="eastAsia"/>
          <w:color w:val="000000" w:themeColor="text1"/>
          <w:kern w:val="24"/>
          <w:szCs w:val="21"/>
        </w:rPr>
        <w:t>本研究で得られたデータについては現時点では確定していませんが、国内データを二次利用多目的利用する可能性があります。その際は新たな研究計画を作成したうえで生命倫理委員会（臨床試験部会）にて審議され学長の承認を得るなどの必要な手続きを行います。また、本学の</w:t>
      </w:r>
      <w:r w:rsidRPr="002B7459">
        <w:rPr>
          <w:rFonts w:ascii="ヒラギノ角ゴ ProN W3" w:eastAsia="ヒラギノ角ゴ ProN W3" w:hAnsi="ヒラギノ角ゴ ProN W3"/>
          <w:color w:val="000000" w:themeColor="text1"/>
          <w:kern w:val="24"/>
          <w:szCs w:val="21"/>
        </w:rPr>
        <w:t>HP等でその旨を公開し、研究対象者が拒否できる機会を保障します。</w:t>
      </w:r>
    </w:p>
    <w:p w14:paraId="584E1A63" w14:textId="77777777" w:rsidR="002B7459" w:rsidRPr="002B7459" w:rsidRDefault="002B7459" w:rsidP="001861E7">
      <w:pPr>
        <w:widowControl/>
        <w:spacing w:line="288" w:lineRule="auto"/>
        <w:ind w:left="420" w:firstLineChars="50" w:firstLine="105"/>
        <w:jc w:val="left"/>
        <w:rPr>
          <w:rFonts w:ascii="ヒラギノ角ゴ ProN W3" w:eastAsia="ヒラギノ角ゴ ProN W3" w:hAnsi="ヒラギノ角ゴ ProN W3"/>
          <w:color w:val="000000" w:themeColor="text1"/>
          <w:kern w:val="24"/>
          <w:szCs w:val="21"/>
        </w:rPr>
      </w:pPr>
    </w:p>
    <w:p w14:paraId="152E6BE3" w14:textId="233E6CF5" w:rsidR="00DF7A68" w:rsidRPr="002B7459" w:rsidRDefault="00DF7A68" w:rsidP="00FC1C1C">
      <w:pPr>
        <w:widowControl/>
        <w:spacing w:line="288" w:lineRule="auto"/>
        <w:jc w:val="left"/>
        <w:rPr>
          <w:rFonts w:ascii="ヒラギノ角ゴ ProN W3" w:eastAsia="ヒラギノ角ゴ ProN W3" w:hAnsi="ヒラギノ角ゴ ProN W3" w:cs="ＭＳ Ｐゴシック"/>
          <w:color w:val="000000" w:themeColor="text1"/>
          <w:kern w:val="0"/>
          <w:szCs w:val="21"/>
        </w:rPr>
      </w:pPr>
      <w:r w:rsidRPr="002B7459">
        <w:rPr>
          <w:rFonts w:ascii="ヒラギノ角ゴ ProN W3" w:eastAsia="ヒラギノ角ゴ ProN W3" w:hAnsi="ヒラギノ角ゴ ProN W3" w:hint="eastAsia"/>
          <w:color w:val="000000" w:themeColor="text1"/>
          <w:kern w:val="24"/>
          <w:szCs w:val="21"/>
        </w:rPr>
        <w:t>⑥研究結果の公表について</w:t>
      </w:r>
    </w:p>
    <w:p w14:paraId="30EDB091" w14:textId="202BFFE0" w:rsidR="00DF7A68" w:rsidRPr="002B7459" w:rsidRDefault="00DF7A68" w:rsidP="00DF7A68">
      <w:pPr>
        <w:widowControl/>
        <w:spacing w:line="288" w:lineRule="auto"/>
        <w:jc w:val="left"/>
        <w:rPr>
          <w:rFonts w:ascii="ヒラギノ角ゴ ProN W3" w:eastAsia="ヒラギノ角ゴ ProN W3" w:hAnsi="ヒラギノ角ゴ ProN W3" w:cs="ＭＳ Ｐゴシック"/>
          <w:color w:val="000000" w:themeColor="text1"/>
          <w:kern w:val="0"/>
          <w:szCs w:val="21"/>
        </w:rPr>
      </w:pPr>
      <w:r w:rsidRPr="002B7459">
        <w:rPr>
          <w:rFonts w:ascii="ヒラギノ角ゴ ProN W3" w:eastAsia="ヒラギノ角ゴ ProN W3" w:hAnsi="ヒラギノ角ゴ ProN W3" w:hint="eastAsia"/>
          <w:color w:val="000000" w:themeColor="text1"/>
          <w:kern w:val="24"/>
          <w:szCs w:val="21"/>
        </w:rPr>
        <w:t>研究結果は、医学研究雑誌や学会等で発表される予定です。</w:t>
      </w:r>
    </w:p>
    <w:p w14:paraId="299B80FF" w14:textId="52D07B48" w:rsidR="00DF7A68" w:rsidRPr="002B7459" w:rsidRDefault="00DF7A68" w:rsidP="00DF7A68">
      <w:pPr>
        <w:widowControl/>
        <w:spacing w:line="288" w:lineRule="auto"/>
        <w:jc w:val="left"/>
        <w:rPr>
          <w:rFonts w:ascii="ヒラギノ角ゴ ProN W3" w:eastAsia="ヒラギノ角ゴ ProN W3" w:hAnsi="ヒラギノ角ゴ ProN W3"/>
          <w:color w:val="000000" w:themeColor="text1"/>
          <w:kern w:val="24"/>
          <w:szCs w:val="21"/>
        </w:rPr>
      </w:pPr>
      <w:r w:rsidRPr="002B7459">
        <w:rPr>
          <w:rFonts w:ascii="ヒラギノ角ゴ ProN W3" w:eastAsia="ヒラギノ角ゴ ProN W3" w:hAnsi="ヒラギノ角ゴ ProN W3" w:hint="eastAsia"/>
          <w:color w:val="000000" w:themeColor="text1"/>
          <w:kern w:val="24"/>
          <w:szCs w:val="21"/>
        </w:rPr>
        <w:t>その場合も、個人を特定できる情報は一切含まれませんのでご安心ください。</w:t>
      </w:r>
    </w:p>
    <w:p w14:paraId="1298674B" w14:textId="77777777" w:rsidR="00292EF2" w:rsidRPr="002B7459" w:rsidRDefault="00292EF2" w:rsidP="00DF7A68">
      <w:pPr>
        <w:widowControl/>
        <w:spacing w:line="288" w:lineRule="auto"/>
        <w:jc w:val="left"/>
        <w:rPr>
          <w:rFonts w:ascii="ヒラギノ角ゴ ProN W3" w:eastAsia="ヒラギノ角ゴ ProN W3" w:hAnsi="ヒラギノ角ゴ ProN W3" w:cs="ＭＳ Ｐゴシック"/>
          <w:kern w:val="0"/>
          <w:szCs w:val="21"/>
        </w:rPr>
      </w:pPr>
    </w:p>
    <w:p w14:paraId="4DB073B4" w14:textId="2316541F" w:rsidR="00DF7A68" w:rsidRPr="002B7459" w:rsidRDefault="00DF7A68" w:rsidP="00DF7A68">
      <w:pPr>
        <w:widowControl/>
        <w:spacing w:line="288" w:lineRule="auto"/>
        <w:jc w:val="left"/>
        <w:rPr>
          <w:rFonts w:ascii="ヒラギノ角ゴ ProN W3" w:eastAsia="ヒラギノ角ゴ ProN W3" w:hAnsi="ヒラギノ角ゴ ProN W3" w:cs="ＭＳ Ｐゴシック"/>
          <w:color w:val="000000" w:themeColor="text1"/>
          <w:kern w:val="0"/>
          <w:szCs w:val="21"/>
        </w:rPr>
      </w:pPr>
      <w:r w:rsidRPr="002B7459">
        <w:rPr>
          <w:rFonts w:ascii="ヒラギノ角ゴ ProN W3" w:eastAsia="ヒラギノ角ゴ ProN W3" w:hAnsi="ヒラギノ角ゴ ProN W3" w:hint="eastAsia"/>
          <w:color w:val="000000" w:themeColor="text1"/>
          <w:kern w:val="24"/>
          <w:szCs w:val="21"/>
        </w:rPr>
        <w:t>⑦問い合わせ先・相談窓口</w:t>
      </w:r>
    </w:p>
    <w:p w14:paraId="5FB608D9" w14:textId="7F91803D" w:rsidR="00DF7A68" w:rsidRPr="002B7459" w:rsidRDefault="00DF7A68" w:rsidP="00DF7A68">
      <w:pPr>
        <w:widowControl/>
        <w:spacing w:line="288" w:lineRule="auto"/>
        <w:jc w:val="left"/>
        <w:rPr>
          <w:rFonts w:ascii="ヒラギノ角ゴ ProN W3" w:eastAsia="ヒラギノ角ゴ ProN W3" w:hAnsi="ヒラギノ角ゴ ProN W3"/>
          <w:color w:val="000000" w:themeColor="text1"/>
          <w:kern w:val="24"/>
          <w:szCs w:val="21"/>
        </w:rPr>
      </w:pPr>
      <w:r w:rsidRPr="002B7459">
        <w:rPr>
          <w:rFonts w:ascii="ヒラギノ角ゴ ProN W3" w:eastAsia="ヒラギノ角ゴ ProN W3" w:hAnsi="ヒラギノ角ゴ ProN W3" w:hint="eastAsia"/>
          <w:color w:val="000000" w:themeColor="text1"/>
          <w:kern w:val="24"/>
          <w:szCs w:val="21"/>
        </w:rPr>
        <w:t>聖マリアンナ医科大学</w:t>
      </w:r>
      <w:r w:rsidR="003907E0" w:rsidRPr="002B7459">
        <w:rPr>
          <w:rFonts w:ascii="ヒラギノ角ゴ ProN W3" w:eastAsia="ヒラギノ角ゴ ProN W3" w:hAnsi="ヒラギノ角ゴ ProN W3" w:hint="eastAsia"/>
          <w:color w:val="000000" w:themeColor="text1"/>
          <w:kern w:val="24"/>
          <w:szCs w:val="21"/>
        </w:rPr>
        <w:t>病院</w:t>
      </w:r>
      <w:r w:rsidRPr="002B7459">
        <w:rPr>
          <w:rFonts w:ascii="ヒラギノ角ゴ ProN W3" w:eastAsia="ヒラギノ角ゴ ProN W3" w:hAnsi="ヒラギノ角ゴ ProN W3" w:hint="eastAsia"/>
          <w:color w:val="000000" w:themeColor="text1"/>
          <w:kern w:val="24"/>
          <w:szCs w:val="21"/>
        </w:rPr>
        <w:t xml:space="preserve">　</w:t>
      </w:r>
      <w:r w:rsidR="001349D0" w:rsidRPr="002B7459">
        <w:rPr>
          <w:rFonts w:ascii="ヒラギノ角ゴ ProN W3" w:eastAsia="ヒラギノ角ゴ ProN W3" w:hAnsi="ヒラギノ角ゴ ProN W3" w:hint="eastAsia"/>
          <w:color w:val="000000" w:themeColor="text1"/>
          <w:kern w:val="24"/>
          <w:szCs w:val="21"/>
        </w:rPr>
        <w:t>看護部　診療</w:t>
      </w:r>
      <w:r w:rsidR="00965C3D">
        <w:rPr>
          <w:rFonts w:ascii="ヒラギノ角ゴ ProN W3" w:eastAsia="ヒラギノ角ゴ ProN W3" w:hAnsi="ヒラギノ角ゴ ProN W3" w:hint="eastAsia"/>
          <w:color w:val="000000" w:themeColor="text1"/>
          <w:kern w:val="24"/>
          <w:szCs w:val="21"/>
        </w:rPr>
        <w:t>看護師技術</w:t>
      </w:r>
      <w:r w:rsidR="001349D0" w:rsidRPr="002B7459">
        <w:rPr>
          <w:rFonts w:ascii="ヒラギノ角ゴ ProN W3" w:eastAsia="ヒラギノ角ゴ ProN W3" w:hAnsi="ヒラギノ角ゴ ProN W3" w:hint="eastAsia"/>
          <w:color w:val="000000" w:themeColor="text1"/>
          <w:kern w:val="24"/>
          <w:szCs w:val="21"/>
        </w:rPr>
        <w:t>部</w:t>
      </w:r>
      <w:r w:rsidRPr="002B7459">
        <w:rPr>
          <w:rFonts w:ascii="ヒラギノ角ゴ ProN W3" w:eastAsia="ヒラギノ角ゴ ProN W3" w:hAnsi="ヒラギノ角ゴ ProN W3" w:hint="eastAsia"/>
          <w:color w:val="000000" w:themeColor="text1"/>
          <w:kern w:val="24"/>
          <w:szCs w:val="21"/>
        </w:rPr>
        <w:t xml:space="preserve"> 　</w:t>
      </w:r>
      <w:r w:rsidR="000C6B1D" w:rsidRPr="002B7459">
        <w:rPr>
          <w:rFonts w:ascii="ヒラギノ角ゴ ProN W3" w:eastAsia="ヒラギノ角ゴ ProN W3" w:hAnsi="ヒラギノ角ゴ ProN W3" w:cs="ＭＳ Ｐゴシック"/>
          <w:color w:val="000000" w:themeColor="text1"/>
          <w:kern w:val="0"/>
          <w:szCs w:val="21"/>
        </w:rPr>
        <w:t xml:space="preserve"> </w:t>
      </w:r>
    </w:p>
    <w:p w14:paraId="657E4AF1" w14:textId="77777777" w:rsidR="00DF7A68" w:rsidRPr="002B7459" w:rsidRDefault="00DF7A68" w:rsidP="00DF7A68">
      <w:pPr>
        <w:widowControl/>
        <w:spacing w:line="288" w:lineRule="auto"/>
        <w:jc w:val="left"/>
        <w:rPr>
          <w:rFonts w:ascii="ヒラギノ角ゴ ProN W3" w:eastAsia="ヒラギノ角ゴ ProN W3" w:hAnsi="ヒラギノ角ゴ ProN W3" w:cs="ＭＳ Ｐゴシック"/>
          <w:color w:val="000000" w:themeColor="text1"/>
          <w:kern w:val="0"/>
          <w:szCs w:val="21"/>
        </w:rPr>
      </w:pPr>
      <w:r w:rsidRPr="002B7459">
        <w:rPr>
          <w:rFonts w:ascii="ヒラギノ角ゴ ProN W3" w:eastAsia="ヒラギノ角ゴ ProN W3" w:hAnsi="ヒラギノ角ゴ ProN W3" w:hint="eastAsia"/>
          <w:color w:val="000000" w:themeColor="text1"/>
          <w:kern w:val="24"/>
          <w:szCs w:val="21"/>
        </w:rPr>
        <w:t>住所：〒216-8511　神奈川県川崎市宮前区菅生2-16-1</w:t>
      </w:r>
    </w:p>
    <w:p w14:paraId="46DDD335" w14:textId="0ABA1E4E" w:rsidR="000C6B1D" w:rsidRPr="002B7459" w:rsidRDefault="00DF7A68" w:rsidP="00DF7A68">
      <w:pPr>
        <w:widowControl/>
        <w:spacing w:line="288" w:lineRule="auto"/>
        <w:jc w:val="left"/>
        <w:rPr>
          <w:rFonts w:ascii="ヒラギノ角ゴ ProN W3" w:eastAsia="ヒラギノ角ゴ ProN W3" w:hAnsi="ヒラギノ角ゴ ProN W3" w:cs="ＭＳ Ｐゴシック"/>
          <w:color w:val="000000" w:themeColor="text1"/>
          <w:kern w:val="0"/>
          <w:szCs w:val="21"/>
        </w:rPr>
      </w:pPr>
      <w:r w:rsidRPr="002B7459">
        <w:rPr>
          <w:rFonts w:ascii="ヒラギノ角ゴ ProN W3" w:eastAsia="ヒラギノ角ゴ ProN W3" w:hAnsi="ヒラギノ角ゴ ProN W3" w:hint="eastAsia"/>
          <w:color w:val="000000" w:themeColor="text1"/>
          <w:kern w:val="24"/>
          <w:szCs w:val="21"/>
        </w:rPr>
        <w:t xml:space="preserve">電話：044-977-8111(代表) </w:t>
      </w:r>
      <w:r w:rsidR="00350C3B" w:rsidRPr="002B7459">
        <w:rPr>
          <w:rFonts w:ascii="ヒラギノ角ゴ ProN W3" w:eastAsia="ヒラギノ角ゴ ProN W3" w:hAnsi="ヒラギノ角ゴ ProN W3" w:hint="eastAsia"/>
          <w:color w:val="000000" w:themeColor="text1"/>
          <w:kern w:val="24"/>
          <w:szCs w:val="21"/>
        </w:rPr>
        <w:t xml:space="preserve">　</w:t>
      </w:r>
      <w:r w:rsidR="000C6B1D" w:rsidRPr="002B7459">
        <w:rPr>
          <w:rFonts w:ascii="ヒラギノ角ゴ ProN W3" w:eastAsia="ヒラギノ角ゴ ProN W3" w:hAnsi="ヒラギノ角ゴ ProN W3" w:hint="eastAsia"/>
          <w:color w:val="000000" w:themeColor="text1"/>
          <w:kern w:val="24"/>
          <w:szCs w:val="21"/>
        </w:rPr>
        <w:t>内線番号</w:t>
      </w:r>
      <w:r w:rsidR="001861E7" w:rsidRPr="002B7459">
        <w:rPr>
          <w:rFonts w:ascii="ヒラギノ角ゴ ProN W3" w:eastAsia="ヒラギノ角ゴ ProN W3" w:hAnsi="ヒラギノ角ゴ ProN W3" w:hint="eastAsia"/>
          <w:color w:val="000000" w:themeColor="text1"/>
          <w:kern w:val="24"/>
          <w:szCs w:val="21"/>
        </w:rPr>
        <w:t>（PHS</w:t>
      </w:r>
      <w:r w:rsidR="001861E7" w:rsidRPr="002B7459">
        <w:rPr>
          <w:rFonts w:ascii="ヒラギノ角ゴ ProN W3" w:eastAsia="ヒラギノ角ゴ ProN W3" w:hAnsi="ヒラギノ角ゴ ProN W3"/>
          <w:color w:val="000000" w:themeColor="text1"/>
          <w:kern w:val="24"/>
          <w:szCs w:val="21"/>
        </w:rPr>
        <w:t>）</w:t>
      </w:r>
      <w:r w:rsidR="000C6B1D" w:rsidRPr="002B7459">
        <w:rPr>
          <w:rFonts w:ascii="ヒラギノ角ゴ ProN W3" w:eastAsia="ヒラギノ角ゴ ProN W3" w:hAnsi="ヒラギノ角ゴ ProN W3" w:hint="eastAsia"/>
          <w:color w:val="000000" w:themeColor="text1"/>
          <w:kern w:val="24"/>
          <w:szCs w:val="21"/>
        </w:rPr>
        <w:t>：</w:t>
      </w:r>
      <w:r w:rsidR="001861E7" w:rsidRPr="002B7459">
        <w:rPr>
          <w:rFonts w:ascii="ヒラギノ角ゴ ProN W3" w:eastAsia="ヒラギノ角ゴ ProN W3" w:hAnsi="ヒラギノ角ゴ ProN W3" w:hint="eastAsia"/>
          <w:color w:val="000000" w:themeColor="text1"/>
          <w:kern w:val="24"/>
          <w:szCs w:val="21"/>
        </w:rPr>
        <w:t>8</w:t>
      </w:r>
      <w:r w:rsidR="002B7459" w:rsidRPr="002B7459">
        <w:rPr>
          <w:rFonts w:ascii="ヒラギノ角ゴ ProN W3" w:eastAsia="ヒラギノ角ゴ ProN W3" w:hAnsi="ヒラギノ角ゴ ProN W3"/>
          <w:color w:val="000000" w:themeColor="text1"/>
          <w:kern w:val="24"/>
          <w:szCs w:val="21"/>
        </w:rPr>
        <w:t>0226</w:t>
      </w:r>
    </w:p>
    <w:p w14:paraId="642899B0" w14:textId="443781BB" w:rsidR="00DF7A68" w:rsidRPr="002B7459" w:rsidRDefault="001861E7" w:rsidP="00DF7A68">
      <w:pPr>
        <w:widowControl/>
        <w:spacing w:line="288" w:lineRule="auto"/>
        <w:jc w:val="left"/>
        <w:rPr>
          <w:rFonts w:ascii="ヒラギノ角ゴ ProN W3" w:eastAsia="ヒラギノ角ゴ ProN W3" w:hAnsi="ヒラギノ角ゴ ProN W3" w:cs="ＭＳ Ｐゴシック"/>
          <w:color w:val="000000" w:themeColor="text1"/>
          <w:kern w:val="0"/>
          <w:szCs w:val="21"/>
        </w:rPr>
      </w:pPr>
      <w:r w:rsidRPr="002B7459">
        <w:rPr>
          <w:rFonts w:ascii="ヒラギノ角ゴ ProN W3" w:eastAsia="ヒラギノ角ゴ ProN W3" w:hAnsi="ヒラギノ角ゴ ProN W3" w:hint="eastAsia"/>
          <w:color w:val="000000" w:themeColor="text1"/>
          <w:kern w:val="24"/>
          <w:szCs w:val="21"/>
        </w:rPr>
        <w:t>担当者</w:t>
      </w:r>
      <w:r w:rsidR="00DF7A68" w:rsidRPr="002B7459">
        <w:rPr>
          <w:rFonts w:ascii="ヒラギノ角ゴ ProN W3" w:eastAsia="ヒラギノ角ゴ ProN W3" w:hAnsi="ヒラギノ角ゴ ProN W3" w:hint="eastAsia"/>
          <w:color w:val="000000" w:themeColor="text1"/>
          <w:kern w:val="24"/>
          <w:szCs w:val="21"/>
        </w:rPr>
        <w:t>：</w:t>
      </w:r>
      <w:r w:rsidR="002B7459" w:rsidRPr="002B7459">
        <w:rPr>
          <w:rFonts w:ascii="ヒラギノ角ゴ ProN W3" w:eastAsia="ヒラギノ角ゴ ProN W3" w:hAnsi="ヒラギノ角ゴ ProN W3" w:hint="eastAsia"/>
          <w:color w:val="000000" w:themeColor="text1"/>
          <w:kern w:val="24"/>
          <w:szCs w:val="21"/>
        </w:rPr>
        <w:t>小船　千尋</w:t>
      </w:r>
      <w:r w:rsidRPr="002B7459">
        <w:rPr>
          <w:rFonts w:ascii="ヒラギノ角ゴ ProN W3" w:eastAsia="ヒラギノ角ゴ ProN W3" w:hAnsi="ヒラギノ角ゴ ProN W3" w:hint="eastAsia"/>
          <w:color w:val="000000" w:themeColor="text1"/>
          <w:kern w:val="24"/>
          <w:szCs w:val="21"/>
        </w:rPr>
        <w:t>（診療看護師：NP）</w:t>
      </w:r>
      <w:r w:rsidR="00DF7A68" w:rsidRPr="002B7459">
        <w:rPr>
          <w:rFonts w:ascii="ヒラギノ角ゴ ProN W3" w:eastAsia="ヒラギノ角ゴ ProN W3" w:hAnsi="ヒラギノ角ゴ ProN W3" w:hint="eastAsia"/>
          <w:color w:val="000000" w:themeColor="text1"/>
          <w:kern w:val="24"/>
          <w:szCs w:val="21"/>
        </w:rPr>
        <w:t xml:space="preserve"> </w:t>
      </w:r>
    </w:p>
    <w:p w14:paraId="1B9DD962" w14:textId="24F3D5AB" w:rsidR="00DF7A68" w:rsidRPr="002B7459" w:rsidRDefault="00DF7A68" w:rsidP="00DF7A68">
      <w:pPr>
        <w:rPr>
          <w:rFonts w:ascii="ヒラギノ角ゴ ProN W3" w:eastAsia="ヒラギノ角ゴ ProN W3" w:hAnsi="ヒラギノ角ゴ ProN W3"/>
          <w:color w:val="000000" w:themeColor="text1"/>
          <w:kern w:val="24"/>
          <w:szCs w:val="21"/>
        </w:rPr>
      </w:pPr>
      <w:r w:rsidRPr="002B7459">
        <w:rPr>
          <w:rFonts w:ascii="ヒラギノ角ゴ ProN W3" w:eastAsia="ヒラギノ角ゴ ProN W3" w:hAnsi="ヒラギノ角ゴ ProN W3" w:hint="eastAsia"/>
          <w:color w:val="000000" w:themeColor="text1"/>
          <w:kern w:val="24"/>
          <w:szCs w:val="21"/>
        </w:rPr>
        <w:t xml:space="preserve">対応時間： </w:t>
      </w:r>
      <w:r w:rsidR="001861E7" w:rsidRPr="002B7459">
        <w:rPr>
          <w:rFonts w:ascii="ヒラギノ角ゴ ProN W3" w:eastAsia="ヒラギノ角ゴ ProN W3" w:hAnsi="ヒラギノ角ゴ ProN W3" w:hint="eastAsia"/>
          <w:color w:val="000000" w:themeColor="text1"/>
          <w:kern w:val="24"/>
          <w:szCs w:val="21"/>
        </w:rPr>
        <w:t>平日</w:t>
      </w:r>
      <w:r w:rsidR="001861E7" w:rsidRPr="002B7459">
        <w:rPr>
          <w:rFonts w:ascii="ヒラギノ角ゴ ProN W3" w:eastAsia="ヒラギノ角ゴ ProN W3" w:hAnsi="ヒラギノ角ゴ ProN W3"/>
          <w:color w:val="000000" w:themeColor="text1"/>
          <w:kern w:val="24"/>
          <w:szCs w:val="21"/>
        </w:rPr>
        <w:t>9</w:t>
      </w:r>
      <w:r w:rsidR="001861E7" w:rsidRPr="002B7459">
        <w:rPr>
          <w:rFonts w:ascii="ヒラギノ角ゴ ProN W3" w:eastAsia="ヒラギノ角ゴ ProN W3" w:hAnsi="ヒラギノ角ゴ ProN W3" w:hint="eastAsia"/>
          <w:color w:val="000000" w:themeColor="text1"/>
          <w:kern w:val="24"/>
          <w:szCs w:val="21"/>
        </w:rPr>
        <w:t>時〜17時</w:t>
      </w:r>
    </w:p>
    <w:p w14:paraId="7A36B6F5" w14:textId="77777777" w:rsidR="00292EF2" w:rsidRPr="002B7459" w:rsidRDefault="00292EF2" w:rsidP="00DF7A68">
      <w:pPr>
        <w:rPr>
          <w:rFonts w:ascii="ヒラギノ角ゴ ProN W3" w:eastAsia="ヒラギノ角ゴ ProN W3" w:hAnsi="ヒラギノ角ゴ ProN W3"/>
          <w:color w:val="0070C0"/>
          <w:kern w:val="24"/>
          <w:szCs w:val="21"/>
        </w:rPr>
      </w:pPr>
    </w:p>
    <w:p w14:paraId="18EF79CA" w14:textId="2A7DAC3E" w:rsidR="00DF7A68" w:rsidRPr="002B7459" w:rsidRDefault="00DF7A68" w:rsidP="00DF7A68">
      <w:pPr>
        <w:pStyle w:val="Web"/>
        <w:spacing w:before="0" w:beforeAutospacing="0" w:after="0" w:afterAutospacing="0"/>
        <w:rPr>
          <w:rFonts w:ascii="ヒラギノ角ゴ ProN W3" w:eastAsia="ヒラギノ角ゴ ProN W3" w:hAnsi="ヒラギノ角ゴ ProN W3" w:cstheme="minorBidi"/>
          <w:color w:val="000000" w:themeColor="text1"/>
          <w:kern w:val="24"/>
          <w:sz w:val="21"/>
          <w:szCs w:val="21"/>
        </w:rPr>
      </w:pPr>
      <w:r w:rsidRPr="002B7459">
        <w:rPr>
          <w:rFonts w:ascii="ヒラギノ角ゴ ProN W3" w:eastAsia="ヒラギノ角ゴ ProN W3" w:hAnsi="ヒラギノ角ゴ ProN W3" w:cstheme="minorBidi" w:hint="eastAsia"/>
          <w:color w:val="000000" w:themeColor="text1"/>
          <w:kern w:val="24"/>
          <w:sz w:val="21"/>
          <w:szCs w:val="21"/>
        </w:rPr>
        <w:t>【研究機関名及び本学の研究責任者氏名】</w:t>
      </w:r>
    </w:p>
    <w:p w14:paraId="36200949" w14:textId="77777777" w:rsidR="00DF7A68" w:rsidRPr="002B7459" w:rsidRDefault="00DF7A68" w:rsidP="00DF7A68">
      <w:pPr>
        <w:pStyle w:val="Web"/>
        <w:spacing w:before="0" w:beforeAutospacing="0" w:after="0" w:afterAutospacing="0"/>
        <w:rPr>
          <w:rFonts w:ascii="ヒラギノ角ゴ ProN W3" w:eastAsia="ヒラギノ角ゴ ProN W3" w:hAnsi="ヒラギノ角ゴ ProN W3"/>
          <w:color w:val="000000" w:themeColor="text1"/>
          <w:sz w:val="21"/>
          <w:szCs w:val="21"/>
        </w:rPr>
      </w:pPr>
      <w:r w:rsidRPr="002B7459">
        <w:rPr>
          <w:rFonts w:ascii="ヒラギノ角ゴ ProN W3" w:eastAsia="ヒラギノ角ゴ ProN W3" w:hAnsi="ヒラギノ角ゴ ProN W3" w:cstheme="minorBidi" w:hint="eastAsia"/>
          <w:color w:val="000000" w:themeColor="text1"/>
          <w:kern w:val="24"/>
          <w:sz w:val="21"/>
          <w:szCs w:val="21"/>
        </w:rPr>
        <w:t>この研究が行われる研究機関と研究責任者は次に示すとおりです。</w:t>
      </w:r>
    </w:p>
    <w:p w14:paraId="53511E97" w14:textId="550AD4D3" w:rsidR="00DF7A68" w:rsidRPr="002B7459" w:rsidRDefault="00DF7A68" w:rsidP="00DF7A68">
      <w:pPr>
        <w:pStyle w:val="Web"/>
        <w:spacing w:before="0" w:beforeAutospacing="0" w:after="0" w:afterAutospacing="0"/>
        <w:ind w:firstLine="446"/>
        <w:jc w:val="both"/>
        <w:rPr>
          <w:rFonts w:ascii="ヒラギノ角ゴ ProN W3" w:eastAsia="ヒラギノ角ゴ ProN W3" w:hAnsi="ヒラギノ角ゴ ProN W3"/>
          <w:color w:val="000000" w:themeColor="text1"/>
          <w:sz w:val="21"/>
          <w:szCs w:val="21"/>
        </w:rPr>
      </w:pPr>
      <w:r w:rsidRPr="002B7459">
        <w:rPr>
          <w:rFonts w:ascii="ヒラギノ角ゴ ProN W3" w:eastAsia="ヒラギノ角ゴ ProN W3" w:hAnsi="ヒラギノ角ゴ ProN W3" w:cstheme="minorBidi" w:hint="eastAsia"/>
          <w:color w:val="000000" w:themeColor="text1"/>
          <w:kern w:val="24"/>
          <w:sz w:val="21"/>
          <w:szCs w:val="21"/>
        </w:rPr>
        <w:t xml:space="preserve">研究機関　　 </w:t>
      </w:r>
      <w:r w:rsidR="001861E7" w:rsidRPr="002B7459">
        <w:rPr>
          <w:rFonts w:ascii="ヒラギノ角ゴ ProN W3" w:eastAsia="ヒラギノ角ゴ ProN W3" w:hAnsi="ヒラギノ角ゴ ProN W3" w:cstheme="minorBidi"/>
          <w:color w:val="000000" w:themeColor="text1"/>
          <w:kern w:val="24"/>
          <w:sz w:val="21"/>
          <w:szCs w:val="21"/>
        </w:rPr>
        <w:t xml:space="preserve"> </w:t>
      </w:r>
      <w:r w:rsidRPr="002B7459">
        <w:rPr>
          <w:rFonts w:ascii="ヒラギノ角ゴ ProN W3" w:eastAsia="ヒラギノ角ゴ ProN W3" w:hAnsi="ヒラギノ角ゴ ProN W3" w:cstheme="minorBidi" w:hint="eastAsia"/>
          <w:color w:val="000000" w:themeColor="text1"/>
          <w:kern w:val="24"/>
          <w:sz w:val="21"/>
          <w:szCs w:val="21"/>
        </w:rPr>
        <w:t>聖マリアンナ医科大学</w:t>
      </w:r>
      <w:r w:rsidR="001861E7" w:rsidRPr="002B7459">
        <w:rPr>
          <w:rFonts w:ascii="ヒラギノ角ゴ ProN W3" w:eastAsia="ヒラギノ角ゴ ProN W3" w:hAnsi="ヒラギノ角ゴ ProN W3" w:cstheme="minorBidi" w:hint="eastAsia"/>
          <w:color w:val="000000" w:themeColor="text1"/>
          <w:kern w:val="24"/>
          <w:sz w:val="21"/>
          <w:szCs w:val="21"/>
        </w:rPr>
        <w:t xml:space="preserve">　</w:t>
      </w:r>
      <w:r w:rsidR="002B7459" w:rsidRPr="002B7459">
        <w:rPr>
          <w:rFonts w:ascii="ヒラギノ角ゴ ProN W3" w:eastAsia="ヒラギノ角ゴ ProN W3" w:hAnsi="ヒラギノ角ゴ ProN W3" w:cstheme="minorBidi" w:hint="eastAsia"/>
          <w:color w:val="000000" w:themeColor="text1"/>
          <w:kern w:val="24"/>
          <w:sz w:val="21"/>
          <w:szCs w:val="21"/>
        </w:rPr>
        <w:t>診療看護師技術部</w:t>
      </w:r>
    </w:p>
    <w:p w14:paraId="35A7DB2D" w14:textId="40A8DCFD" w:rsidR="00D066FB" w:rsidRPr="002B7459" w:rsidRDefault="00DF7A68" w:rsidP="00D066FB">
      <w:pPr>
        <w:pStyle w:val="Web"/>
        <w:spacing w:before="0" w:beforeAutospacing="0" w:after="0" w:afterAutospacing="0"/>
        <w:ind w:firstLine="420"/>
        <w:rPr>
          <w:rFonts w:ascii="ヒラギノ角ゴ ProN W3" w:eastAsia="ヒラギノ角ゴ ProN W3" w:hAnsi="ヒラギノ角ゴ ProN W3"/>
          <w:color w:val="000000" w:themeColor="text1"/>
          <w:sz w:val="21"/>
          <w:szCs w:val="21"/>
        </w:rPr>
      </w:pPr>
      <w:r w:rsidRPr="002B7459">
        <w:rPr>
          <w:rFonts w:ascii="ヒラギノ角ゴ ProN W3" w:eastAsia="ヒラギノ角ゴ ProN W3" w:hAnsi="ヒラギノ角ゴ ProN W3" w:cstheme="minorBidi" w:hint="eastAsia"/>
          <w:color w:val="000000" w:themeColor="text1"/>
          <w:kern w:val="24"/>
          <w:sz w:val="21"/>
          <w:szCs w:val="21"/>
        </w:rPr>
        <w:t xml:space="preserve">研究責任者　</w:t>
      </w:r>
      <w:r w:rsidR="001861E7" w:rsidRPr="002B7459">
        <w:rPr>
          <w:rFonts w:ascii="ヒラギノ角ゴ ProN W3" w:eastAsia="ヒラギノ角ゴ ProN W3" w:hAnsi="ヒラギノ角ゴ ProN W3" w:cstheme="minorBidi" w:hint="eastAsia"/>
          <w:color w:val="000000" w:themeColor="text1"/>
          <w:kern w:val="24"/>
          <w:sz w:val="21"/>
          <w:szCs w:val="21"/>
        </w:rPr>
        <w:t xml:space="preserve">　</w:t>
      </w:r>
      <w:r w:rsidR="001349D0" w:rsidRPr="002B7459">
        <w:rPr>
          <w:rFonts w:ascii="ヒラギノ角ゴ ProN W3" w:eastAsia="ヒラギノ角ゴ ProN W3" w:hAnsi="ヒラギノ角ゴ ProN W3" w:cstheme="minorBidi" w:hint="eastAsia"/>
          <w:color w:val="000000" w:themeColor="text1"/>
          <w:kern w:val="24"/>
          <w:sz w:val="21"/>
          <w:szCs w:val="21"/>
        </w:rPr>
        <w:t>診療看護師（NP</w:t>
      </w:r>
      <w:r w:rsidR="001349D0" w:rsidRPr="002B7459">
        <w:rPr>
          <w:rFonts w:ascii="ヒラギノ角ゴ ProN W3" w:eastAsia="ヒラギノ角ゴ ProN W3" w:hAnsi="ヒラギノ角ゴ ProN W3" w:cstheme="minorBidi"/>
          <w:color w:val="000000" w:themeColor="text1"/>
          <w:kern w:val="24"/>
          <w:sz w:val="21"/>
          <w:szCs w:val="21"/>
        </w:rPr>
        <w:t>）</w:t>
      </w:r>
      <w:r w:rsidR="002B7459" w:rsidRPr="002B7459">
        <w:rPr>
          <w:rFonts w:ascii="ヒラギノ角ゴ ProN W3" w:eastAsia="ヒラギノ角ゴ ProN W3" w:hAnsi="ヒラギノ角ゴ ProN W3" w:cstheme="minorBidi" w:hint="eastAsia"/>
          <w:color w:val="000000" w:themeColor="text1"/>
          <w:kern w:val="24"/>
          <w:sz w:val="21"/>
          <w:szCs w:val="21"/>
        </w:rPr>
        <w:t>小船　千尋</w:t>
      </w:r>
    </w:p>
    <w:p w14:paraId="6A0F6B1B" w14:textId="03902192" w:rsidR="00DF7A68" w:rsidRPr="002B7459" w:rsidRDefault="00DF7A68" w:rsidP="00DF7A68">
      <w:pPr>
        <w:pStyle w:val="Web"/>
        <w:spacing w:before="0" w:beforeAutospacing="0" w:after="0" w:afterAutospacing="0"/>
        <w:ind w:firstLine="446"/>
        <w:jc w:val="both"/>
        <w:rPr>
          <w:rFonts w:ascii="ヒラギノ角ゴ ProN W3" w:eastAsia="ヒラギノ角ゴ ProN W3" w:hAnsi="ヒラギノ角ゴ ProN W3"/>
          <w:sz w:val="21"/>
          <w:szCs w:val="21"/>
        </w:rPr>
      </w:pPr>
    </w:p>
    <w:p w14:paraId="6C8CEC5B" w14:textId="77777777" w:rsidR="00DF7A68" w:rsidRPr="002B7459" w:rsidRDefault="00DF7A68" w:rsidP="00DF7A68">
      <w:pPr>
        <w:pStyle w:val="Web"/>
        <w:spacing w:before="0" w:beforeAutospacing="0" w:after="0" w:afterAutospacing="0" w:line="280" w:lineRule="exact"/>
        <w:jc w:val="both"/>
        <w:rPr>
          <w:rFonts w:ascii="ヒラギノ角ゴ ProN W3" w:eastAsia="ヒラギノ角ゴ ProN W3" w:hAnsi="ヒラギノ角ゴ ProN W3"/>
          <w:sz w:val="21"/>
          <w:szCs w:val="21"/>
        </w:rPr>
      </w:pPr>
      <w:r w:rsidRPr="002B7459">
        <w:rPr>
          <w:rFonts w:ascii="ヒラギノ角ゴ ProN W3" w:eastAsia="ヒラギノ角ゴ ProN W3" w:hAnsi="ヒラギノ角ゴ ProN W3" w:cs="Times New Roman" w:hint="eastAsia"/>
          <w:color w:val="000000" w:themeColor="text1"/>
          <w:kern w:val="2"/>
          <w:sz w:val="21"/>
          <w:szCs w:val="21"/>
        </w:rPr>
        <w:t> </w:t>
      </w:r>
    </w:p>
    <w:p w14:paraId="62D697E8" w14:textId="7B65E455" w:rsidR="00DF7A68" w:rsidRPr="002B7459" w:rsidRDefault="00DF7A68" w:rsidP="00292EF2">
      <w:pPr>
        <w:pStyle w:val="Web"/>
        <w:spacing w:before="0" w:beforeAutospacing="0" w:after="0" w:afterAutospacing="0"/>
        <w:ind w:firstLine="216"/>
        <w:jc w:val="both"/>
        <w:rPr>
          <w:rFonts w:ascii="ヒラギノ角ゴ ProN W3" w:eastAsia="ヒラギノ角ゴ ProN W3" w:hAnsi="ヒラギノ角ゴ ProN W3"/>
          <w:color w:val="FF0000"/>
        </w:rPr>
      </w:pPr>
    </w:p>
    <w:sectPr w:rsidR="00DF7A68" w:rsidRPr="002B7459"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2BE03" w14:textId="77777777" w:rsidR="00EA2686" w:rsidRDefault="00EA2686" w:rsidP="000F2B93">
      <w:r>
        <w:separator/>
      </w:r>
    </w:p>
  </w:endnote>
  <w:endnote w:type="continuationSeparator" w:id="0">
    <w:p w14:paraId="019D1134" w14:textId="77777777" w:rsidR="00EA2686" w:rsidRDefault="00EA2686"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ヒラギノ角ゴ ProN W3">
    <w:altName w:val="Yu Gothic"/>
    <w:panose1 w:val="020B0300000000000000"/>
    <w:charset w:val="80"/>
    <w:family w:val="swiss"/>
    <w:pitch w:val="variable"/>
    <w:sig w:usb0="E00002FF" w:usb1="7AC7FFFF" w:usb2="00000012" w:usb3="00000000" w:csb0="0002000D"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0A8D8" w14:textId="77777777" w:rsidR="00EA2686" w:rsidRDefault="00EA2686" w:rsidP="000F2B93">
      <w:r>
        <w:separator/>
      </w:r>
    </w:p>
  </w:footnote>
  <w:footnote w:type="continuationSeparator" w:id="0">
    <w:p w14:paraId="33172155" w14:textId="77777777" w:rsidR="00EA2686" w:rsidRDefault="00EA2686"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14FF9"/>
    <w:multiLevelType w:val="hybridMultilevel"/>
    <w:tmpl w:val="449C778C"/>
    <w:lvl w:ilvl="0" w:tplc="AFC0EC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75269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701A2"/>
    <w:rsid w:val="00085460"/>
    <w:rsid w:val="000969EA"/>
    <w:rsid w:val="000A551C"/>
    <w:rsid w:val="000B4707"/>
    <w:rsid w:val="000C6B1D"/>
    <w:rsid w:val="000F2B93"/>
    <w:rsid w:val="001262C2"/>
    <w:rsid w:val="001349D0"/>
    <w:rsid w:val="001861E7"/>
    <w:rsid w:val="001C755E"/>
    <w:rsid w:val="0021131F"/>
    <w:rsid w:val="00251480"/>
    <w:rsid w:val="00292EF2"/>
    <w:rsid w:val="002B00BD"/>
    <w:rsid w:val="002B0200"/>
    <w:rsid w:val="002B7459"/>
    <w:rsid w:val="002C4EE0"/>
    <w:rsid w:val="002C7233"/>
    <w:rsid w:val="002E0349"/>
    <w:rsid w:val="00350C3B"/>
    <w:rsid w:val="003907E0"/>
    <w:rsid w:val="003B1FCA"/>
    <w:rsid w:val="00585257"/>
    <w:rsid w:val="00590319"/>
    <w:rsid w:val="005F54DB"/>
    <w:rsid w:val="00691B86"/>
    <w:rsid w:val="00692BF5"/>
    <w:rsid w:val="006A6CB9"/>
    <w:rsid w:val="006E2CEA"/>
    <w:rsid w:val="00704C32"/>
    <w:rsid w:val="00813787"/>
    <w:rsid w:val="00850D80"/>
    <w:rsid w:val="00892FD5"/>
    <w:rsid w:val="008A40D3"/>
    <w:rsid w:val="00905A22"/>
    <w:rsid w:val="00925086"/>
    <w:rsid w:val="00965C3D"/>
    <w:rsid w:val="009A2769"/>
    <w:rsid w:val="00A035F7"/>
    <w:rsid w:val="00A14CD8"/>
    <w:rsid w:val="00A75C3B"/>
    <w:rsid w:val="00A907CA"/>
    <w:rsid w:val="00B15D23"/>
    <w:rsid w:val="00B47236"/>
    <w:rsid w:val="00B62E85"/>
    <w:rsid w:val="00BC2DC9"/>
    <w:rsid w:val="00C20431"/>
    <w:rsid w:val="00C64BFC"/>
    <w:rsid w:val="00CD08AE"/>
    <w:rsid w:val="00CE1900"/>
    <w:rsid w:val="00D03383"/>
    <w:rsid w:val="00D066FB"/>
    <w:rsid w:val="00D164DB"/>
    <w:rsid w:val="00DF7A68"/>
    <w:rsid w:val="00E22DD7"/>
    <w:rsid w:val="00E5677C"/>
    <w:rsid w:val="00EA2686"/>
    <w:rsid w:val="00EC04EC"/>
    <w:rsid w:val="00EC69C3"/>
    <w:rsid w:val="00FA5E56"/>
    <w:rsid w:val="00FC1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272</Words>
  <Characters>1552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千尋 小船</cp:lastModifiedBy>
  <cp:revision>9</cp:revision>
  <dcterms:created xsi:type="dcterms:W3CDTF">2024-08-25T01:40:00Z</dcterms:created>
  <dcterms:modified xsi:type="dcterms:W3CDTF">2025-10-04T01:25:00Z</dcterms:modified>
</cp:coreProperties>
</file>