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8E224" w14:textId="77777777" w:rsidR="008D53AF" w:rsidRPr="008F6B0D" w:rsidRDefault="008D53AF" w:rsidP="00723ECD">
      <w:pPr>
        <w:jc w:val="right"/>
        <w:rPr>
          <w:rFonts w:asciiTheme="majorEastAsia" w:eastAsiaTheme="majorEastAsia" w:hAnsiTheme="majorEastAsia"/>
          <w:sz w:val="22"/>
          <w:szCs w:val="22"/>
        </w:rPr>
      </w:pPr>
    </w:p>
    <w:p w14:paraId="7F69E3E5" w14:textId="0E45A9FC" w:rsidR="00D62DA5" w:rsidRPr="003E3B9B" w:rsidRDefault="00723ECD" w:rsidP="003E3B9B">
      <w:pPr>
        <w:jc w:val="right"/>
        <w:rPr>
          <w:rFonts w:ascii="游ゴシック" w:eastAsia="游ゴシック" w:hAnsi="游ゴシック"/>
          <w:sz w:val="22"/>
          <w:szCs w:val="22"/>
        </w:rPr>
      </w:pPr>
      <w:r w:rsidRPr="003E3B9B">
        <w:rPr>
          <w:rFonts w:ascii="游ゴシック" w:eastAsia="游ゴシック" w:hAnsi="游ゴシック" w:hint="eastAsia"/>
          <w:sz w:val="22"/>
          <w:szCs w:val="22"/>
        </w:rPr>
        <w:t>作成日：20</w:t>
      </w:r>
      <w:r w:rsidR="00964A6B" w:rsidRPr="003E3B9B">
        <w:rPr>
          <w:rFonts w:ascii="游ゴシック" w:eastAsia="游ゴシック" w:hAnsi="游ゴシック"/>
          <w:sz w:val="22"/>
          <w:szCs w:val="22"/>
        </w:rPr>
        <w:t>2</w:t>
      </w:r>
      <w:r w:rsidR="000A7B57">
        <w:rPr>
          <w:rFonts w:ascii="游ゴシック" w:eastAsia="游ゴシック" w:hAnsi="游ゴシック" w:hint="eastAsia"/>
          <w:sz w:val="22"/>
          <w:szCs w:val="22"/>
        </w:rPr>
        <w:t>5</w:t>
      </w:r>
      <w:r w:rsidRPr="003E3B9B">
        <w:rPr>
          <w:rFonts w:ascii="游ゴシック" w:eastAsia="游ゴシック" w:hAnsi="游ゴシック" w:hint="eastAsia"/>
          <w:sz w:val="22"/>
          <w:szCs w:val="22"/>
        </w:rPr>
        <w:t>年</w:t>
      </w:r>
      <w:r w:rsidR="000A7B57">
        <w:rPr>
          <w:rFonts w:ascii="游ゴシック" w:eastAsia="游ゴシック" w:hAnsi="游ゴシック" w:hint="eastAsia"/>
          <w:sz w:val="22"/>
          <w:szCs w:val="22"/>
        </w:rPr>
        <w:t>9</w:t>
      </w:r>
      <w:r w:rsidR="004513CB" w:rsidRPr="003E3B9B">
        <w:rPr>
          <w:rFonts w:ascii="游ゴシック" w:eastAsia="游ゴシック" w:hAnsi="游ゴシック" w:hint="eastAsia"/>
          <w:sz w:val="22"/>
          <w:szCs w:val="22"/>
        </w:rPr>
        <w:t>月</w:t>
      </w:r>
      <w:r w:rsidR="000A7B57">
        <w:rPr>
          <w:rFonts w:ascii="游ゴシック" w:eastAsia="游ゴシック" w:hAnsi="游ゴシック" w:hint="eastAsia"/>
          <w:sz w:val="22"/>
          <w:szCs w:val="22"/>
        </w:rPr>
        <w:t>4</w:t>
      </w:r>
      <w:r w:rsidRPr="003E3B9B">
        <w:rPr>
          <w:rFonts w:ascii="游ゴシック" w:eastAsia="游ゴシック" w:hAnsi="游ゴシック" w:hint="eastAsia"/>
          <w:sz w:val="22"/>
          <w:szCs w:val="22"/>
        </w:rPr>
        <w:t>日</w:t>
      </w:r>
    </w:p>
    <w:p w14:paraId="1C58CCAB" w14:textId="37BB5C76" w:rsidR="002720A3" w:rsidRPr="003E3B9B" w:rsidRDefault="00933E9A" w:rsidP="005A26FE">
      <w:pPr>
        <w:jc w:val="left"/>
        <w:rPr>
          <w:rFonts w:ascii="游ゴシック" w:eastAsia="游ゴシック" w:hAnsi="游ゴシック"/>
          <w:b/>
          <w:bCs/>
          <w:sz w:val="24"/>
          <w:szCs w:val="24"/>
        </w:rPr>
      </w:pPr>
      <w:r w:rsidRPr="003E3B9B">
        <w:rPr>
          <w:rFonts w:ascii="游ゴシック" w:eastAsia="游ゴシック" w:hAnsi="游ゴシック" w:hint="eastAsia"/>
          <w:b/>
          <w:sz w:val="24"/>
          <w:szCs w:val="24"/>
        </w:rPr>
        <w:t>202</w:t>
      </w:r>
      <w:r w:rsidR="005A26FE">
        <w:rPr>
          <w:rFonts w:ascii="游ゴシック" w:eastAsia="游ゴシック" w:hAnsi="游ゴシック" w:hint="eastAsia"/>
          <w:b/>
          <w:sz w:val="24"/>
          <w:szCs w:val="24"/>
        </w:rPr>
        <w:t>3</w:t>
      </w:r>
      <w:r w:rsidRPr="003E3B9B">
        <w:rPr>
          <w:rFonts w:ascii="游ゴシック" w:eastAsia="游ゴシック" w:hAnsi="游ゴシック" w:hint="eastAsia"/>
          <w:b/>
          <w:sz w:val="24"/>
          <w:szCs w:val="24"/>
        </w:rPr>
        <w:t>年</w:t>
      </w:r>
      <w:r w:rsidR="000A7B57">
        <w:rPr>
          <w:rFonts w:ascii="游ゴシック" w:eastAsia="游ゴシック" w:hAnsi="游ゴシック" w:hint="eastAsia"/>
          <w:b/>
          <w:sz w:val="24"/>
          <w:szCs w:val="24"/>
        </w:rPr>
        <w:t>7</w:t>
      </w:r>
      <w:r w:rsidRPr="003E3B9B">
        <w:rPr>
          <w:rFonts w:ascii="游ゴシック" w:eastAsia="游ゴシック" w:hAnsi="游ゴシック" w:hint="eastAsia"/>
          <w:b/>
          <w:sz w:val="24"/>
          <w:szCs w:val="24"/>
        </w:rPr>
        <w:t>月</w:t>
      </w:r>
      <w:r w:rsidR="005A26FE">
        <w:rPr>
          <w:rFonts w:ascii="游ゴシック" w:eastAsia="游ゴシック" w:hAnsi="游ゴシック" w:hint="eastAsia"/>
          <w:b/>
          <w:sz w:val="24"/>
          <w:szCs w:val="24"/>
        </w:rPr>
        <w:t>1</w:t>
      </w:r>
      <w:r w:rsidRPr="003E3B9B">
        <w:rPr>
          <w:rFonts w:ascii="游ゴシック" w:eastAsia="游ゴシック" w:hAnsi="游ゴシック" w:hint="eastAsia"/>
          <w:b/>
          <w:sz w:val="24"/>
          <w:szCs w:val="24"/>
        </w:rPr>
        <w:t>日から202</w:t>
      </w:r>
      <w:r w:rsidR="000A7B57">
        <w:rPr>
          <w:rFonts w:ascii="游ゴシック" w:eastAsia="游ゴシック" w:hAnsi="游ゴシック" w:hint="eastAsia"/>
          <w:b/>
          <w:sz w:val="24"/>
          <w:szCs w:val="24"/>
        </w:rPr>
        <w:t>4</w:t>
      </w:r>
      <w:r w:rsidRPr="003E3B9B">
        <w:rPr>
          <w:rFonts w:ascii="游ゴシック" w:eastAsia="游ゴシック" w:hAnsi="游ゴシック" w:hint="eastAsia"/>
          <w:b/>
          <w:sz w:val="24"/>
          <w:szCs w:val="24"/>
        </w:rPr>
        <w:t>年</w:t>
      </w:r>
      <w:r w:rsidR="000A7B57">
        <w:rPr>
          <w:rFonts w:ascii="游ゴシック" w:eastAsia="游ゴシック" w:hAnsi="游ゴシック" w:hint="eastAsia"/>
          <w:b/>
          <w:sz w:val="24"/>
          <w:szCs w:val="24"/>
        </w:rPr>
        <w:t>9</w:t>
      </w:r>
      <w:r w:rsidRPr="003E3B9B">
        <w:rPr>
          <w:rFonts w:ascii="游ゴシック" w:eastAsia="游ゴシック" w:hAnsi="游ゴシック" w:hint="eastAsia"/>
          <w:b/>
          <w:sz w:val="24"/>
          <w:szCs w:val="24"/>
        </w:rPr>
        <w:t>月</w:t>
      </w:r>
      <w:r w:rsidR="000A7B57">
        <w:rPr>
          <w:rFonts w:ascii="游ゴシック" w:eastAsia="游ゴシック" w:hAnsi="游ゴシック" w:hint="eastAsia"/>
          <w:b/>
          <w:sz w:val="24"/>
          <w:szCs w:val="24"/>
        </w:rPr>
        <w:t>3</w:t>
      </w:r>
      <w:r w:rsidRPr="003E3B9B">
        <w:rPr>
          <w:rFonts w:ascii="游ゴシック" w:eastAsia="游ゴシック" w:hAnsi="游ゴシック" w:hint="eastAsia"/>
          <w:b/>
          <w:sz w:val="24"/>
          <w:szCs w:val="24"/>
        </w:rPr>
        <w:t>日</w:t>
      </w:r>
      <w:r w:rsidR="00517875" w:rsidRPr="003E3B9B">
        <w:rPr>
          <w:rFonts w:ascii="游ゴシック" w:eastAsia="游ゴシック" w:hAnsi="游ゴシック" w:hint="eastAsia"/>
          <w:b/>
          <w:sz w:val="24"/>
          <w:szCs w:val="24"/>
        </w:rPr>
        <w:t>までの期間で</w:t>
      </w:r>
      <w:r w:rsidR="00964A6B" w:rsidRPr="003E3B9B">
        <w:rPr>
          <w:rFonts w:ascii="游ゴシック" w:eastAsia="游ゴシック" w:hAnsi="游ゴシック" w:hint="eastAsia"/>
          <w:b/>
          <w:sz w:val="24"/>
          <w:szCs w:val="24"/>
        </w:rPr>
        <w:t>当院にて</w:t>
      </w:r>
      <w:r w:rsidR="000E6825" w:rsidRPr="003E3B9B">
        <w:rPr>
          <w:rFonts w:ascii="游ゴシック" w:eastAsia="游ゴシック" w:hAnsi="游ゴシック" w:hint="eastAsia"/>
          <w:b/>
          <w:sz w:val="24"/>
          <w:szCs w:val="24"/>
        </w:rPr>
        <w:t>緑内障に対して</w:t>
      </w:r>
      <w:r w:rsidR="005A26FE" w:rsidRPr="005A26FE">
        <w:rPr>
          <w:rFonts w:ascii="游ゴシック" w:eastAsia="游ゴシック" w:hAnsi="游ゴシック" w:hint="eastAsia"/>
          <w:b/>
          <w:sz w:val="24"/>
          <w:szCs w:val="24"/>
        </w:rPr>
        <w:t>プリザーフロ マイクロシャント 緑内障ドレナージシステムによる緑内障チューブシャント手術（プレートのないもの）</w:t>
      </w:r>
      <w:r w:rsidR="00964A6B" w:rsidRPr="003E3B9B">
        <w:rPr>
          <w:rFonts w:ascii="游ゴシック" w:eastAsia="游ゴシック" w:hAnsi="游ゴシック" w:hint="eastAsia"/>
          <w:b/>
          <w:bCs/>
          <w:sz w:val="24"/>
          <w:szCs w:val="24"/>
        </w:rPr>
        <w:t>を受けた</w:t>
      </w:r>
      <w:r w:rsidR="00517875" w:rsidRPr="003E3B9B">
        <w:rPr>
          <w:rFonts w:ascii="游ゴシック" w:eastAsia="游ゴシック" w:hAnsi="游ゴシック" w:hint="eastAsia"/>
          <w:b/>
          <w:bCs/>
          <w:sz w:val="24"/>
          <w:szCs w:val="24"/>
        </w:rPr>
        <w:t>方</w:t>
      </w:r>
      <w:r w:rsidR="002720A3" w:rsidRPr="003E3B9B">
        <w:rPr>
          <w:rFonts w:ascii="游ゴシック" w:eastAsia="游ゴシック" w:hAnsi="游ゴシック" w:hint="eastAsia"/>
          <w:b/>
          <w:bCs/>
          <w:sz w:val="24"/>
          <w:szCs w:val="24"/>
        </w:rPr>
        <w:t>へ</w:t>
      </w:r>
    </w:p>
    <w:p w14:paraId="15B074FF" w14:textId="77777777" w:rsidR="002720A3" w:rsidRPr="003E3B9B" w:rsidRDefault="002720A3" w:rsidP="002720A3">
      <w:pPr>
        <w:jc w:val="left"/>
        <w:rPr>
          <w:rFonts w:ascii="游ゴシック" w:eastAsia="游ゴシック" w:hAnsi="游ゴシック"/>
          <w:b/>
          <w:sz w:val="22"/>
          <w:szCs w:val="22"/>
        </w:rPr>
      </w:pPr>
    </w:p>
    <w:p w14:paraId="3460BD85" w14:textId="2C581EF7" w:rsidR="000E6825" w:rsidRPr="003E3B9B" w:rsidRDefault="002720A3" w:rsidP="005A26FE">
      <w:pPr>
        <w:jc w:val="left"/>
        <w:rPr>
          <w:rFonts w:ascii="游ゴシック" w:eastAsia="游ゴシック" w:hAnsi="游ゴシック"/>
          <w:strike/>
          <w:color w:val="0000FF"/>
        </w:rPr>
      </w:pPr>
      <w:r w:rsidRPr="003E3B9B">
        <w:rPr>
          <w:rFonts w:ascii="游ゴシック" w:eastAsia="游ゴシック" w:hAnsi="游ゴシック" w:hint="eastAsia"/>
          <w:b/>
          <w:sz w:val="22"/>
          <w:szCs w:val="22"/>
        </w:rPr>
        <w:t>臨床研究課題名：</w:t>
      </w:r>
      <w:r w:rsidR="005A26FE" w:rsidRPr="005A26FE">
        <w:rPr>
          <w:rFonts w:ascii="游ゴシック" w:eastAsia="游ゴシック" w:hAnsi="游ゴシック" w:hint="eastAsia"/>
          <w:b/>
          <w:sz w:val="22"/>
          <w:szCs w:val="22"/>
        </w:rPr>
        <w:t>プリザーフロ マイクロシャント 緑内障ドレナージシステムによる緑内障チューブシャント手術（プレートのないもの）の眼圧下降効果と</w:t>
      </w:r>
      <w:r w:rsidR="000A7B57">
        <w:rPr>
          <w:rFonts w:ascii="游ゴシック" w:eastAsia="游ゴシック" w:hAnsi="游ゴシック" w:hint="eastAsia"/>
          <w:b/>
          <w:sz w:val="22"/>
          <w:szCs w:val="22"/>
        </w:rPr>
        <w:t>有効性</w:t>
      </w:r>
      <w:r w:rsidR="005A26FE" w:rsidRPr="005A26FE">
        <w:rPr>
          <w:rFonts w:ascii="游ゴシック" w:eastAsia="游ゴシック" w:hAnsi="游ゴシック" w:hint="eastAsia"/>
          <w:b/>
          <w:sz w:val="22"/>
          <w:szCs w:val="22"/>
        </w:rPr>
        <w:t>の評価</w:t>
      </w:r>
    </w:p>
    <w:p w14:paraId="5F0F3380" w14:textId="77777777" w:rsidR="006028A5" w:rsidRPr="003E3B9B" w:rsidRDefault="006028A5">
      <w:pPr>
        <w:rPr>
          <w:rFonts w:ascii="游ゴシック" w:eastAsia="游ゴシック" w:hAnsi="游ゴシック"/>
          <w:sz w:val="22"/>
          <w:szCs w:val="22"/>
        </w:rPr>
      </w:pPr>
    </w:p>
    <w:p w14:paraId="78D33B5B" w14:textId="63261C2B" w:rsidR="005207C0" w:rsidRPr="00D14DEC" w:rsidRDefault="00D62DA5" w:rsidP="00D14DEC">
      <w:pPr>
        <w:pStyle w:val="a3"/>
        <w:numPr>
          <w:ilvl w:val="0"/>
          <w:numId w:val="7"/>
        </w:numPr>
        <w:ind w:leftChars="0"/>
        <w:rPr>
          <w:rFonts w:ascii="游ゴシック" w:eastAsia="游ゴシック" w:hAnsi="游ゴシック"/>
          <w:b/>
          <w:sz w:val="22"/>
          <w:szCs w:val="22"/>
        </w:rPr>
      </w:pPr>
      <w:r w:rsidRPr="00D14DEC">
        <w:rPr>
          <w:rFonts w:ascii="游ゴシック" w:eastAsia="游ゴシック" w:hAnsi="游ゴシック" w:hint="eastAsia"/>
          <w:b/>
          <w:sz w:val="22"/>
          <w:szCs w:val="22"/>
        </w:rPr>
        <w:t>この研究を計画した背景</w:t>
      </w:r>
    </w:p>
    <w:p w14:paraId="006F3E3B" w14:textId="22C0D689" w:rsidR="004136A0" w:rsidRPr="001544DF" w:rsidRDefault="006E7DFA" w:rsidP="001544DF">
      <w:pPr>
        <w:ind w:firstLineChars="100" w:firstLine="210"/>
        <w:rPr>
          <w:rFonts w:ascii="游ゴシック" w:eastAsia="游ゴシック" w:hAnsi="游ゴシック"/>
        </w:rPr>
      </w:pPr>
      <w:r w:rsidRPr="001544DF">
        <w:rPr>
          <w:rFonts w:ascii="游ゴシック" w:eastAsia="游ゴシック" w:hAnsi="游ゴシック" w:hint="eastAsia"/>
        </w:rPr>
        <w:t>緑内障の</w:t>
      </w:r>
      <w:r w:rsidR="003E3B9B" w:rsidRPr="001544DF">
        <w:rPr>
          <w:rFonts w:ascii="游ゴシック" w:eastAsia="游ゴシック" w:hAnsi="游ゴシック" w:hint="eastAsia"/>
        </w:rPr>
        <w:t>唯一確実</w:t>
      </w:r>
      <w:r w:rsidR="00D31F1F" w:rsidRPr="001544DF">
        <w:rPr>
          <w:rFonts w:ascii="游ゴシック" w:eastAsia="游ゴシック" w:hAnsi="游ゴシック" w:hint="eastAsia"/>
        </w:rPr>
        <w:t>な</w:t>
      </w:r>
      <w:r w:rsidRPr="001544DF">
        <w:rPr>
          <w:rFonts w:ascii="游ゴシック" w:eastAsia="游ゴシック" w:hAnsi="游ゴシック" w:hint="eastAsia"/>
        </w:rPr>
        <w:t>治療法は眼圧下降です。</w:t>
      </w:r>
      <w:r w:rsidR="00CD1959" w:rsidRPr="001544DF">
        <w:rPr>
          <w:rFonts w:ascii="游ゴシック" w:eastAsia="游ゴシック" w:hAnsi="游ゴシック" w:hint="eastAsia"/>
        </w:rPr>
        <w:t>眼圧下降の方法としては、</w:t>
      </w:r>
      <w:r w:rsidR="003E3B9B" w:rsidRPr="001544DF">
        <w:rPr>
          <w:rFonts w:ascii="游ゴシック" w:eastAsia="游ゴシック" w:hAnsi="游ゴシック" w:hint="eastAsia"/>
        </w:rPr>
        <w:t>緑内障点眼薬による</w:t>
      </w:r>
      <w:r w:rsidRPr="001544DF">
        <w:rPr>
          <w:rFonts w:ascii="游ゴシック" w:eastAsia="游ゴシック" w:hAnsi="游ゴシック" w:hint="eastAsia"/>
        </w:rPr>
        <w:t>薬物治療と手術治療があり、</w:t>
      </w:r>
      <w:r w:rsidR="00782552" w:rsidRPr="001544DF">
        <w:rPr>
          <w:rFonts w:ascii="游ゴシック" w:eastAsia="游ゴシック" w:hAnsi="游ゴシック" w:hint="eastAsia"/>
        </w:rPr>
        <w:t>多くの場合で</w:t>
      </w:r>
      <w:r w:rsidRPr="001544DF">
        <w:rPr>
          <w:rFonts w:ascii="游ゴシック" w:eastAsia="游ゴシック" w:hAnsi="游ゴシック" w:hint="eastAsia"/>
        </w:rPr>
        <w:t>薬物</w:t>
      </w:r>
      <w:r w:rsidR="00CD1959" w:rsidRPr="001544DF">
        <w:rPr>
          <w:rFonts w:ascii="游ゴシック" w:eastAsia="游ゴシック" w:hAnsi="游ゴシック" w:hint="eastAsia"/>
        </w:rPr>
        <w:t>治療</w:t>
      </w:r>
      <w:r w:rsidR="00782552" w:rsidRPr="001544DF">
        <w:rPr>
          <w:rFonts w:ascii="游ゴシック" w:eastAsia="游ゴシック" w:hAnsi="游ゴシック" w:hint="eastAsia"/>
        </w:rPr>
        <w:t>により</w:t>
      </w:r>
      <w:r w:rsidRPr="001544DF">
        <w:rPr>
          <w:rFonts w:ascii="游ゴシック" w:eastAsia="游ゴシック" w:hAnsi="游ゴシック" w:hint="eastAsia"/>
        </w:rPr>
        <w:t>十分な眼圧下降を得られない場合</w:t>
      </w:r>
      <w:r w:rsidR="003E3B9B" w:rsidRPr="001544DF">
        <w:rPr>
          <w:rFonts w:ascii="游ゴシック" w:eastAsia="游ゴシック" w:hAnsi="游ゴシック" w:hint="eastAsia"/>
        </w:rPr>
        <w:t>に</w:t>
      </w:r>
      <w:r w:rsidRPr="001544DF">
        <w:rPr>
          <w:rFonts w:ascii="游ゴシック" w:eastAsia="游ゴシック" w:hAnsi="游ゴシック" w:hint="eastAsia"/>
        </w:rPr>
        <w:t>手術治療</w:t>
      </w:r>
      <w:r w:rsidR="00CD1959" w:rsidRPr="001544DF">
        <w:rPr>
          <w:rFonts w:ascii="游ゴシック" w:eastAsia="游ゴシック" w:hAnsi="游ゴシック" w:hint="eastAsia"/>
        </w:rPr>
        <w:t>（緑内障手術）</w:t>
      </w:r>
      <w:r w:rsidRPr="001544DF">
        <w:rPr>
          <w:rFonts w:ascii="游ゴシック" w:eastAsia="游ゴシック" w:hAnsi="游ゴシック" w:hint="eastAsia"/>
        </w:rPr>
        <w:t>が選択されます。</w:t>
      </w:r>
      <w:r w:rsidR="00782552" w:rsidRPr="001544DF">
        <w:rPr>
          <w:rFonts w:ascii="游ゴシック" w:eastAsia="游ゴシック" w:hAnsi="游ゴシック" w:hint="eastAsia"/>
        </w:rPr>
        <w:t>緑内障</w:t>
      </w:r>
      <w:r w:rsidR="00D31F1F" w:rsidRPr="001544DF">
        <w:rPr>
          <w:rFonts w:ascii="游ゴシック" w:eastAsia="游ゴシック" w:hAnsi="游ゴシック" w:hint="eastAsia"/>
        </w:rPr>
        <w:t>手術</w:t>
      </w:r>
      <w:r w:rsidR="00782552" w:rsidRPr="001544DF">
        <w:rPr>
          <w:rFonts w:ascii="游ゴシック" w:eastAsia="游ゴシック" w:hAnsi="游ゴシック" w:hint="eastAsia"/>
        </w:rPr>
        <w:t>に</w:t>
      </w:r>
      <w:r w:rsidR="00CD1959" w:rsidRPr="001544DF">
        <w:rPr>
          <w:rFonts w:ascii="游ゴシック" w:eastAsia="游ゴシック" w:hAnsi="游ゴシック" w:hint="eastAsia"/>
        </w:rPr>
        <w:t>は様々な種類（術式）が存在し、なかには、眼圧を下げるための機器を眼の中に留置して眼圧を下げる、緑内障インプラント手術という術式も存在</w:t>
      </w:r>
      <w:r w:rsidR="001544DF" w:rsidRPr="001544DF">
        <w:rPr>
          <w:rFonts w:ascii="游ゴシック" w:eastAsia="游ゴシック" w:hAnsi="游ゴシック" w:hint="eastAsia"/>
        </w:rPr>
        <w:t>し</w:t>
      </w:r>
      <w:r w:rsidR="00CD1959" w:rsidRPr="001544DF">
        <w:rPr>
          <w:rFonts w:ascii="游ゴシック" w:eastAsia="游ゴシック" w:hAnsi="游ゴシック" w:hint="eastAsia"/>
        </w:rPr>
        <w:t>ます。</w:t>
      </w:r>
      <w:r w:rsidR="001544DF" w:rsidRPr="001544DF">
        <w:rPr>
          <w:rFonts w:ascii="游ゴシック" w:eastAsia="游ゴシック" w:hAnsi="游ゴシック" w:hint="eastAsia"/>
        </w:rPr>
        <w:t>これ</w:t>
      </w:r>
      <w:r w:rsidR="004136A0" w:rsidRPr="001544DF">
        <w:rPr>
          <w:rFonts w:ascii="游ゴシック" w:eastAsia="游ゴシック" w:hAnsi="游ゴシック" w:hint="eastAsia"/>
        </w:rPr>
        <w:t>までに</w:t>
      </w:r>
      <w:r w:rsidR="00CD1959" w:rsidRPr="001544DF">
        <w:rPr>
          <w:rFonts w:ascii="游ゴシック" w:eastAsia="游ゴシック" w:hAnsi="游ゴシック" w:hint="eastAsia"/>
        </w:rPr>
        <w:t>様々な</w:t>
      </w:r>
      <w:r w:rsidR="001544DF" w:rsidRPr="001544DF">
        <w:rPr>
          <w:rFonts w:ascii="游ゴシック" w:eastAsia="游ゴシック" w:hAnsi="游ゴシック" w:hint="eastAsia"/>
        </w:rPr>
        <w:t>緑内障</w:t>
      </w:r>
      <w:r w:rsidR="004136A0" w:rsidRPr="001544DF">
        <w:rPr>
          <w:rFonts w:ascii="游ゴシック" w:eastAsia="游ゴシック" w:hAnsi="游ゴシック" w:hint="eastAsia"/>
        </w:rPr>
        <w:t>インプラント</w:t>
      </w:r>
      <w:r w:rsidR="001544DF" w:rsidRPr="001544DF">
        <w:rPr>
          <w:rFonts w:ascii="游ゴシック" w:eastAsia="游ゴシック" w:hAnsi="游ゴシック" w:hint="eastAsia"/>
        </w:rPr>
        <w:t>手術が行われて</w:t>
      </w:r>
      <w:r w:rsidR="004136A0" w:rsidRPr="001544DF">
        <w:rPr>
          <w:rFonts w:ascii="游ゴシック" w:eastAsia="游ゴシック" w:hAnsi="游ゴシック" w:hint="eastAsia"/>
        </w:rPr>
        <w:t>きました</w:t>
      </w:r>
      <w:r w:rsidR="00CD1959" w:rsidRPr="001544DF">
        <w:rPr>
          <w:rFonts w:ascii="游ゴシック" w:eastAsia="游ゴシック" w:hAnsi="游ゴシック" w:hint="eastAsia"/>
        </w:rPr>
        <w:t>が、この度、</w:t>
      </w:r>
      <w:r w:rsidR="004136A0" w:rsidRPr="001544DF">
        <w:rPr>
          <w:rFonts w:ascii="游ゴシック" w:eastAsia="游ゴシック" w:hAnsi="游ゴシック" w:hint="eastAsia"/>
        </w:rPr>
        <w:t>手術</w:t>
      </w:r>
      <w:r w:rsidR="00D14DEC" w:rsidRPr="001544DF">
        <w:rPr>
          <w:rFonts w:ascii="游ゴシック" w:eastAsia="游ゴシック" w:hAnsi="游ゴシック" w:hint="eastAsia"/>
        </w:rPr>
        <w:t>手技</w:t>
      </w:r>
      <w:r w:rsidR="004136A0" w:rsidRPr="001544DF">
        <w:rPr>
          <w:rFonts w:ascii="游ゴシック" w:eastAsia="游ゴシック" w:hAnsi="游ゴシック" w:hint="eastAsia"/>
        </w:rPr>
        <w:t>が簡便</w:t>
      </w:r>
      <w:r w:rsidR="00D14DEC" w:rsidRPr="001544DF">
        <w:rPr>
          <w:rFonts w:ascii="游ゴシック" w:eastAsia="游ゴシック" w:hAnsi="游ゴシック" w:hint="eastAsia"/>
        </w:rPr>
        <w:t>かつ優れた</w:t>
      </w:r>
      <w:r w:rsidR="004136A0" w:rsidRPr="001544DF">
        <w:rPr>
          <w:rFonts w:ascii="游ゴシック" w:eastAsia="游ゴシック" w:hAnsi="游ゴシック" w:hint="eastAsia"/>
        </w:rPr>
        <w:t>眼圧下降効果</w:t>
      </w:r>
      <w:r w:rsidR="00CD1959" w:rsidRPr="001544DF">
        <w:rPr>
          <w:rFonts w:ascii="游ゴシック" w:eastAsia="游ゴシック" w:hAnsi="游ゴシック" w:hint="eastAsia"/>
        </w:rPr>
        <w:t>が期待できる</w:t>
      </w:r>
      <w:r w:rsidR="004136A0" w:rsidRPr="001544DF">
        <w:rPr>
          <w:rFonts w:ascii="游ゴシック" w:eastAsia="游ゴシック" w:hAnsi="游ゴシック" w:hint="eastAsia"/>
        </w:rPr>
        <w:t>緑内障</w:t>
      </w:r>
      <w:r w:rsidR="00D14DEC" w:rsidRPr="001544DF">
        <w:rPr>
          <w:rFonts w:ascii="游ゴシック" w:eastAsia="游ゴシック" w:hAnsi="游ゴシック" w:hint="eastAsia"/>
        </w:rPr>
        <w:t>手術用</w:t>
      </w:r>
      <w:r w:rsidR="004136A0" w:rsidRPr="001544DF">
        <w:rPr>
          <w:rFonts w:ascii="游ゴシック" w:eastAsia="游ゴシック" w:hAnsi="游ゴシック" w:hint="eastAsia"/>
        </w:rPr>
        <w:t>インプラント</w:t>
      </w:r>
      <w:r w:rsidR="00CD1959" w:rsidRPr="001544DF">
        <w:rPr>
          <w:rFonts w:ascii="游ゴシック" w:eastAsia="游ゴシック" w:hAnsi="游ゴシック" w:hint="eastAsia"/>
        </w:rPr>
        <w:t>である</w:t>
      </w:r>
      <w:r w:rsidR="004136A0" w:rsidRPr="001544DF">
        <w:rPr>
          <w:rFonts w:ascii="游ゴシック" w:eastAsia="游ゴシック" w:hAnsi="游ゴシック" w:hint="eastAsia"/>
        </w:rPr>
        <w:t>「プリザーフロ マイクロシャント 緑内障ドレナージシステム</w:t>
      </w:r>
      <w:r w:rsidR="00D14DEC" w:rsidRPr="001544DF">
        <w:rPr>
          <w:rFonts w:ascii="游ゴシック" w:eastAsia="游ゴシック" w:hAnsi="游ゴシック" w:hint="eastAsia"/>
        </w:rPr>
        <w:t>（以下マイクロシャント）</w:t>
      </w:r>
      <w:r w:rsidR="004136A0" w:rsidRPr="001544DF">
        <w:rPr>
          <w:rFonts w:ascii="游ゴシック" w:eastAsia="游ゴシック" w:hAnsi="游ゴシック" w:hint="eastAsia"/>
        </w:rPr>
        <w:t>」が使用可能となり</w:t>
      </w:r>
      <w:r w:rsidR="001544DF" w:rsidRPr="001544DF">
        <w:rPr>
          <w:rFonts w:ascii="游ゴシック" w:eastAsia="游ゴシック" w:hAnsi="游ゴシック" w:hint="eastAsia"/>
        </w:rPr>
        <w:t>ま</w:t>
      </w:r>
      <w:r w:rsidR="004136A0" w:rsidRPr="001544DF">
        <w:rPr>
          <w:rFonts w:ascii="游ゴシック" w:eastAsia="游ゴシック" w:hAnsi="游ゴシック" w:hint="eastAsia"/>
        </w:rPr>
        <w:t>した。</w:t>
      </w:r>
      <w:r w:rsidR="001544DF" w:rsidRPr="001544DF">
        <w:rPr>
          <w:rFonts w:ascii="游ゴシック" w:eastAsia="游ゴシック" w:hAnsi="游ゴシック" w:hint="eastAsia"/>
        </w:rPr>
        <w:t>当院では</w:t>
      </w:r>
      <w:r w:rsidR="00D14DEC" w:rsidRPr="001544DF">
        <w:rPr>
          <w:rFonts w:ascii="游ゴシック" w:eastAsia="游ゴシック" w:hAnsi="游ゴシック" w:hint="eastAsia"/>
        </w:rPr>
        <w:t>適応</w:t>
      </w:r>
      <w:r w:rsidR="006B5602">
        <w:rPr>
          <w:rFonts w:ascii="游ゴシック" w:eastAsia="游ゴシック" w:hAnsi="游ゴシック" w:hint="eastAsia"/>
        </w:rPr>
        <w:t>が</w:t>
      </w:r>
      <w:r w:rsidR="00D14DEC" w:rsidRPr="001544DF">
        <w:rPr>
          <w:rFonts w:ascii="游ゴシック" w:eastAsia="游ゴシック" w:hAnsi="游ゴシック" w:hint="eastAsia"/>
        </w:rPr>
        <w:t>ある</w:t>
      </w:r>
      <w:r w:rsidR="001544DF" w:rsidRPr="001544DF">
        <w:rPr>
          <w:rFonts w:ascii="游ゴシック" w:eastAsia="游ゴシック" w:hAnsi="游ゴシック" w:hint="eastAsia"/>
        </w:rPr>
        <w:t>と思われる患者</w:t>
      </w:r>
      <w:r w:rsidR="00BC42C4">
        <w:rPr>
          <w:rFonts w:ascii="游ゴシック" w:eastAsia="游ゴシック" w:hAnsi="游ゴシック" w:hint="eastAsia"/>
        </w:rPr>
        <w:t>さん</w:t>
      </w:r>
      <w:r w:rsidR="001544DF" w:rsidRPr="001544DF">
        <w:rPr>
          <w:rFonts w:ascii="游ゴシック" w:eastAsia="游ゴシック" w:hAnsi="游ゴシック" w:hint="eastAsia"/>
        </w:rPr>
        <w:t>には積極的に</w:t>
      </w:r>
      <w:r w:rsidR="00D14DEC" w:rsidRPr="001544DF">
        <w:rPr>
          <w:rFonts w:ascii="游ゴシック" w:eastAsia="游ゴシック" w:hAnsi="游ゴシック" w:hint="eastAsia"/>
        </w:rPr>
        <w:t>マイクロシャントを</w:t>
      </w:r>
      <w:r w:rsidR="001544DF" w:rsidRPr="001544DF">
        <w:rPr>
          <w:rFonts w:ascii="游ゴシック" w:eastAsia="游ゴシック" w:hAnsi="游ゴシック" w:hint="eastAsia"/>
        </w:rPr>
        <w:t>用いた緑内障手術をお</w:t>
      </w:r>
      <w:r w:rsidR="00D14DEC" w:rsidRPr="001544DF">
        <w:rPr>
          <w:rFonts w:ascii="游ゴシック" w:eastAsia="游ゴシック" w:hAnsi="游ゴシック" w:hint="eastAsia"/>
        </w:rPr>
        <w:t>勧め</w:t>
      </w:r>
      <w:r w:rsidR="001544DF" w:rsidRPr="001544DF">
        <w:rPr>
          <w:rFonts w:ascii="游ゴシック" w:eastAsia="游ゴシック" w:hAnsi="游ゴシック" w:hint="eastAsia"/>
        </w:rPr>
        <w:t>して</w:t>
      </w:r>
      <w:r w:rsidR="00D14DEC" w:rsidRPr="001544DF">
        <w:rPr>
          <w:rFonts w:ascii="游ゴシック" w:eastAsia="游ゴシック" w:hAnsi="游ゴシック" w:hint="eastAsia"/>
        </w:rPr>
        <w:t>います。このたび</w:t>
      </w:r>
      <w:r w:rsidR="001544DF" w:rsidRPr="001544DF">
        <w:rPr>
          <w:rFonts w:ascii="游ゴシック" w:eastAsia="游ゴシック" w:hAnsi="游ゴシック" w:hint="eastAsia"/>
        </w:rPr>
        <w:t>緑内障手術が必要な患者</w:t>
      </w:r>
      <w:r w:rsidR="00BC42C4">
        <w:rPr>
          <w:rFonts w:ascii="游ゴシック" w:eastAsia="游ゴシック" w:hAnsi="游ゴシック" w:hint="eastAsia"/>
        </w:rPr>
        <w:t>さん</w:t>
      </w:r>
      <w:r w:rsidR="001544DF" w:rsidRPr="001544DF">
        <w:rPr>
          <w:rFonts w:ascii="游ゴシック" w:eastAsia="游ゴシック" w:hAnsi="游ゴシック" w:hint="eastAsia"/>
        </w:rPr>
        <w:t>にこの</w:t>
      </w:r>
      <w:r w:rsidR="00D14DEC" w:rsidRPr="001544DF">
        <w:rPr>
          <w:rFonts w:ascii="游ゴシック" w:eastAsia="游ゴシック" w:hAnsi="游ゴシック" w:hint="eastAsia"/>
        </w:rPr>
        <w:t>マイクロシャント</w:t>
      </w:r>
      <w:r w:rsidR="001544DF" w:rsidRPr="001544DF">
        <w:rPr>
          <w:rFonts w:ascii="游ゴシック" w:eastAsia="游ゴシック" w:hAnsi="游ゴシック" w:hint="eastAsia"/>
        </w:rPr>
        <w:t>を行い、その後の</w:t>
      </w:r>
      <w:r w:rsidR="004136A0" w:rsidRPr="001544DF">
        <w:rPr>
          <w:rFonts w:ascii="游ゴシック" w:eastAsia="游ゴシック" w:hAnsi="游ゴシック" w:hint="eastAsia"/>
        </w:rPr>
        <w:t>眼圧下降効果や合併症について検討するためにこの研究を始めました。</w:t>
      </w:r>
    </w:p>
    <w:p w14:paraId="2CAC2CB0" w14:textId="729F61A5" w:rsidR="00E71869" w:rsidRPr="003E3B9B" w:rsidRDefault="00D62DA5" w:rsidP="00FD1907">
      <w:pPr>
        <w:pStyle w:val="a3"/>
        <w:numPr>
          <w:ilvl w:val="0"/>
          <w:numId w:val="3"/>
        </w:numPr>
        <w:ind w:leftChars="0"/>
        <w:rPr>
          <w:rFonts w:ascii="游ゴシック" w:eastAsia="游ゴシック" w:hAnsi="游ゴシック"/>
          <w:b/>
          <w:sz w:val="22"/>
          <w:szCs w:val="22"/>
        </w:rPr>
      </w:pPr>
      <w:r w:rsidRPr="003E3B9B">
        <w:rPr>
          <w:rFonts w:ascii="游ゴシック" w:eastAsia="游ゴシック" w:hAnsi="游ゴシック" w:hint="eastAsia"/>
          <w:b/>
          <w:sz w:val="22"/>
          <w:szCs w:val="22"/>
        </w:rPr>
        <w:lastRenderedPageBreak/>
        <w:t>この研究の目的</w:t>
      </w:r>
    </w:p>
    <w:p w14:paraId="4E430833" w14:textId="5AD48C1D" w:rsidR="00E76EE0" w:rsidRPr="003E3B9B" w:rsidRDefault="00E836DE" w:rsidP="001544DF">
      <w:pPr>
        <w:ind w:firstLineChars="150" w:firstLine="330"/>
        <w:rPr>
          <w:rFonts w:ascii="游ゴシック" w:eastAsia="游ゴシック" w:hAnsi="游ゴシック"/>
          <w:sz w:val="22"/>
          <w:szCs w:val="22"/>
        </w:rPr>
      </w:pPr>
      <w:r w:rsidRPr="003E3B9B">
        <w:rPr>
          <w:rFonts w:ascii="游ゴシック" w:eastAsia="游ゴシック" w:hAnsi="游ゴシック" w:hint="eastAsia"/>
          <w:sz w:val="22"/>
          <w:szCs w:val="22"/>
        </w:rPr>
        <w:t>今回私たちは</w:t>
      </w:r>
      <w:r w:rsidR="0028109D" w:rsidRPr="003E3B9B">
        <w:rPr>
          <w:rFonts w:ascii="游ゴシック" w:eastAsia="游ゴシック" w:hAnsi="游ゴシック" w:hint="eastAsia"/>
          <w:sz w:val="22"/>
          <w:szCs w:val="22"/>
        </w:rPr>
        <w:t>、</w:t>
      </w:r>
      <w:r w:rsidR="00CA55CA" w:rsidRPr="00CA55CA">
        <w:rPr>
          <w:rFonts w:ascii="游ゴシック" w:eastAsia="游ゴシック" w:hAnsi="游ゴシック" w:hint="eastAsia"/>
          <w:sz w:val="22"/>
          <w:szCs w:val="22"/>
        </w:rPr>
        <w:t>緑内障眼</w:t>
      </w:r>
      <w:r w:rsidR="004136A0">
        <w:rPr>
          <w:rFonts w:ascii="游ゴシック" w:eastAsia="游ゴシック" w:hAnsi="游ゴシック" w:hint="eastAsia"/>
          <w:sz w:val="22"/>
          <w:szCs w:val="22"/>
        </w:rPr>
        <w:t>へのマイクロシャントによる眼圧下降効果と術後合併症について評価します。</w:t>
      </w:r>
      <w:r w:rsidR="000E3A7A" w:rsidRPr="003E3B9B">
        <w:rPr>
          <w:rFonts w:ascii="游ゴシック" w:eastAsia="游ゴシック" w:hAnsi="游ゴシック" w:hint="eastAsia"/>
          <w:sz w:val="22"/>
          <w:szCs w:val="22"/>
        </w:rPr>
        <w:t>なおこの研究は、</w:t>
      </w:r>
      <w:r w:rsidR="0036154E" w:rsidRPr="003E3B9B">
        <w:rPr>
          <w:rFonts w:ascii="游ゴシック" w:eastAsia="游ゴシック" w:hAnsi="游ゴシック" w:hint="eastAsia"/>
          <w:sz w:val="22"/>
          <w:szCs w:val="22"/>
        </w:rPr>
        <w:t>当</w:t>
      </w:r>
      <w:r w:rsidR="00020FF7" w:rsidRPr="003E3B9B">
        <w:rPr>
          <w:rFonts w:ascii="游ゴシック" w:eastAsia="游ゴシック" w:hAnsi="游ゴシック" w:hint="eastAsia"/>
          <w:sz w:val="22"/>
          <w:szCs w:val="22"/>
        </w:rPr>
        <w:t>院</w:t>
      </w:r>
      <w:r w:rsidR="00E71869" w:rsidRPr="003E3B9B">
        <w:rPr>
          <w:rFonts w:ascii="游ゴシック" w:eastAsia="游ゴシック" w:hAnsi="游ゴシック" w:hint="eastAsia"/>
          <w:sz w:val="22"/>
          <w:szCs w:val="22"/>
        </w:rPr>
        <w:t>では以下の研究者が対応します</w:t>
      </w:r>
      <w:r w:rsidR="000E3A7A" w:rsidRPr="003E3B9B">
        <w:rPr>
          <w:rFonts w:ascii="游ゴシック" w:eastAsia="游ゴシック" w:hAnsi="游ゴシック" w:hint="eastAsia"/>
          <w:sz w:val="22"/>
          <w:szCs w:val="22"/>
        </w:rPr>
        <w:t>。</w:t>
      </w:r>
    </w:p>
    <w:p w14:paraId="61E9EB6A" w14:textId="77F369D1" w:rsidR="000E3A7A" w:rsidRDefault="00B818BC" w:rsidP="00926C93">
      <w:pPr>
        <w:jc w:val="center"/>
        <w:rPr>
          <w:rFonts w:ascii="游ゴシック" w:eastAsia="游ゴシック" w:hAnsi="游ゴシック"/>
          <w:sz w:val="22"/>
          <w:szCs w:val="22"/>
        </w:rPr>
      </w:pPr>
      <w:r w:rsidRPr="003E3B9B">
        <w:rPr>
          <w:rFonts w:ascii="游ゴシック" w:eastAsia="游ゴシック" w:hAnsi="游ゴシック" w:hint="eastAsia"/>
          <w:sz w:val="22"/>
          <w:szCs w:val="22"/>
        </w:rPr>
        <w:t>研究責任医師：眼科</w:t>
      </w:r>
      <w:r w:rsidR="00D14DEC">
        <w:rPr>
          <w:rFonts w:ascii="游ゴシック" w:eastAsia="游ゴシック" w:hAnsi="游ゴシック" w:hint="eastAsia"/>
          <w:sz w:val="22"/>
          <w:szCs w:val="22"/>
        </w:rPr>
        <w:t xml:space="preserve"> </w:t>
      </w:r>
      <w:r w:rsidR="00593E83" w:rsidRPr="003E3B9B">
        <w:rPr>
          <w:rFonts w:ascii="游ゴシック" w:eastAsia="游ゴシック" w:hAnsi="游ゴシック" w:hint="eastAsia"/>
          <w:sz w:val="22"/>
          <w:szCs w:val="22"/>
        </w:rPr>
        <w:t>徳田</w:t>
      </w:r>
      <w:r w:rsidR="00D14DEC">
        <w:rPr>
          <w:rFonts w:ascii="游ゴシック" w:eastAsia="游ゴシック" w:hAnsi="游ゴシック" w:hint="eastAsia"/>
          <w:sz w:val="22"/>
          <w:szCs w:val="22"/>
        </w:rPr>
        <w:t xml:space="preserve"> </w:t>
      </w:r>
      <w:r w:rsidR="00593E83" w:rsidRPr="003E3B9B">
        <w:rPr>
          <w:rFonts w:ascii="游ゴシック" w:eastAsia="游ゴシック" w:hAnsi="游ゴシック" w:hint="eastAsia"/>
          <w:sz w:val="22"/>
          <w:szCs w:val="22"/>
        </w:rPr>
        <w:t>直人</w:t>
      </w:r>
      <w:r w:rsidR="001544DF">
        <w:rPr>
          <w:rFonts w:ascii="游ゴシック" w:eastAsia="游ゴシック" w:hAnsi="游ゴシック" w:hint="eastAsia"/>
          <w:sz w:val="22"/>
          <w:szCs w:val="22"/>
        </w:rPr>
        <w:t>（とくだ なおと）</w:t>
      </w:r>
    </w:p>
    <w:p w14:paraId="5EE18936" w14:textId="77777777" w:rsidR="004136A0" w:rsidRPr="00D14DEC" w:rsidRDefault="004136A0" w:rsidP="00926C93">
      <w:pPr>
        <w:jc w:val="center"/>
        <w:rPr>
          <w:rFonts w:ascii="游ゴシック" w:eastAsia="游ゴシック" w:hAnsi="游ゴシック"/>
          <w:sz w:val="22"/>
          <w:szCs w:val="22"/>
        </w:rPr>
      </w:pPr>
    </w:p>
    <w:p w14:paraId="65F93F03" w14:textId="10FA3921" w:rsidR="00D62DA5" w:rsidRPr="003E3B9B" w:rsidRDefault="00D62DA5" w:rsidP="00FD1907">
      <w:pPr>
        <w:pStyle w:val="a3"/>
        <w:numPr>
          <w:ilvl w:val="0"/>
          <w:numId w:val="3"/>
        </w:numPr>
        <w:ind w:leftChars="0"/>
        <w:rPr>
          <w:rFonts w:ascii="游ゴシック" w:eastAsia="游ゴシック" w:hAnsi="游ゴシック"/>
          <w:b/>
          <w:sz w:val="22"/>
          <w:szCs w:val="22"/>
        </w:rPr>
      </w:pPr>
      <w:r w:rsidRPr="003E3B9B">
        <w:rPr>
          <w:rFonts w:ascii="游ゴシック" w:eastAsia="游ゴシック" w:hAnsi="游ゴシック" w:hint="eastAsia"/>
          <w:b/>
          <w:sz w:val="22"/>
          <w:szCs w:val="22"/>
        </w:rPr>
        <w:t>この研究の方法</w:t>
      </w:r>
    </w:p>
    <w:p w14:paraId="3392D0C7" w14:textId="7B41B61A" w:rsidR="004136A0" w:rsidRDefault="00B06990" w:rsidP="00926C93">
      <w:pPr>
        <w:ind w:firstLineChars="50" w:firstLine="110"/>
        <w:rPr>
          <w:rFonts w:ascii="游ゴシック" w:eastAsia="游ゴシック" w:hAnsi="游ゴシック"/>
          <w:bCs/>
        </w:rPr>
      </w:pPr>
      <w:r w:rsidRPr="003E3B9B">
        <w:rPr>
          <w:rFonts w:ascii="游ゴシック" w:eastAsia="游ゴシック" w:hAnsi="游ゴシック" w:hint="eastAsia"/>
          <w:sz w:val="22"/>
          <w:szCs w:val="22"/>
        </w:rPr>
        <w:t>この試験は</w:t>
      </w:r>
      <w:r w:rsidRPr="003E3B9B">
        <w:rPr>
          <w:rFonts w:ascii="游ゴシック" w:eastAsia="游ゴシック" w:hAnsi="游ゴシック"/>
          <w:sz w:val="22"/>
          <w:szCs w:val="22"/>
        </w:rPr>
        <w:t>、</w:t>
      </w:r>
      <w:r w:rsidR="0036154E" w:rsidRPr="003E3B9B">
        <w:rPr>
          <w:rFonts w:ascii="游ゴシック" w:eastAsia="游ゴシック" w:hAnsi="游ゴシック" w:hint="eastAsia"/>
          <w:sz w:val="22"/>
          <w:szCs w:val="22"/>
        </w:rPr>
        <w:t>聖マリアンナ医科</w:t>
      </w:r>
      <w:r w:rsidRPr="003E3B9B">
        <w:rPr>
          <w:rFonts w:ascii="游ゴシック" w:eastAsia="游ゴシック" w:hAnsi="游ゴシック"/>
          <w:sz w:val="22"/>
          <w:szCs w:val="22"/>
        </w:rPr>
        <w:t>大学</w:t>
      </w:r>
      <w:r w:rsidRPr="003E3B9B">
        <w:rPr>
          <w:rFonts w:ascii="游ゴシック" w:eastAsia="游ゴシック" w:hAnsi="游ゴシック" w:hint="eastAsia"/>
          <w:sz w:val="22"/>
          <w:szCs w:val="22"/>
        </w:rPr>
        <w:t>で</w:t>
      </w:r>
      <w:r w:rsidRPr="003E3B9B">
        <w:rPr>
          <w:rFonts w:ascii="游ゴシック" w:eastAsia="游ゴシック" w:hAnsi="游ゴシック"/>
          <w:sz w:val="22"/>
          <w:szCs w:val="22"/>
        </w:rPr>
        <w:t>行われる観察研究です。</w:t>
      </w:r>
      <w:r w:rsidR="00593E83" w:rsidRPr="003E3B9B">
        <w:rPr>
          <w:rFonts w:ascii="游ゴシック" w:eastAsia="游ゴシック" w:hAnsi="游ゴシック" w:hint="eastAsia"/>
          <w:bCs/>
        </w:rPr>
        <w:t>202</w:t>
      </w:r>
      <w:r w:rsidR="004136A0">
        <w:rPr>
          <w:rFonts w:ascii="游ゴシック" w:eastAsia="游ゴシック" w:hAnsi="游ゴシック" w:hint="eastAsia"/>
          <w:bCs/>
        </w:rPr>
        <w:t>3</w:t>
      </w:r>
      <w:r w:rsidR="00593E83" w:rsidRPr="003E3B9B">
        <w:rPr>
          <w:rFonts w:ascii="游ゴシック" w:eastAsia="游ゴシック" w:hAnsi="游ゴシック" w:hint="eastAsia"/>
          <w:bCs/>
        </w:rPr>
        <w:t>年</w:t>
      </w:r>
      <w:r w:rsidR="000A7B57">
        <w:rPr>
          <w:rFonts w:ascii="游ゴシック" w:eastAsia="游ゴシック" w:hAnsi="游ゴシック" w:hint="eastAsia"/>
          <w:bCs/>
        </w:rPr>
        <w:t>7</w:t>
      </w:r>
      <w:r w:rsidR="00593E83" w:rsidRPr="003E3B9B">
        <w:rPr>
          <w:rFonts w:ascii="游ゴシック" w:eastAsia="游ゴシック" w:hAnsi="游ゴシック" w:hint="eastAsia"/>
          <w:bCs/>
        </w:rPr>
        <w:t>月1日から202</w:t>
      </w:r>
      <w:r w:rsidR="000A7B57">
        <w:rPr>
          <w:rFonts w:ascii="游ゴシック" w:eastAsia="游ゴシック" w:hAnsi="游ゴシック" w:hint="eastAsia"/>
          <w:bCs/>
        </w:rPr>
        <w:t>4</w:t>
      </w:r>
      <w:r w:rsidR="00593E83" w:rsidRPr="003E3B9B">
        <w:rPr>
          <w:rFonts w:ascii="游ゴシック" w:eastAsia="游ゴシック" w:hAnsi="游ゴシック" w:hint="eastAsia"/>
          <w:bCs/>
        </w:rPr>
        <w:t>年</w:t>
      </w:r>
      <w:r w:rsidR="000A7B57">
        <w:rPr>
          <w:rFonts w:ascii="游ゴシック" w:eastAsia="游ゴシック" w:hAnsi="游ゴシック" w:hint="eastAsia"/>
          <w:bCs/>
        </w:rPr>
        <w:t>9</w:t>
      </w:r>
      <w:r w:rsidR="00593E83" w:rsidRPr="003E3B9B">
        <w:rPr>
          <w:rFonts w:ascii="游ゴシック" w:eastAsia="游ゴシック" w:hAnsi="游ゴシック" w:hint="eastAsia"/>
          <w:bCs/>
        </w:rPr>
        <w:t>月</w:t>
      </w:r>
      <w:r w:rsidR="000A7B57">
        <w:rPr>
          <w:rFonts w:ascii="游ゴシック" w:eastAsia="游ゴシック" w:hAnsi="游ゴシック" w:hint="eastAsia"/>
          <w:bCs/>
        </w:rPr>
        <w:t>3</w:t>
      </w:r>
      <w:r w:rsidR="00593E83" w:rsidRPr="003E3B9B">
        <w:rPr>
          <w:rFonts w:ascii="游ゴシック" w:eastAsia="游ゴシック" w:hAnsi="游ゴシック" w:hint="eastAsia"/>
          <w:bCs/>
        </w:rPr>
        <w:t>日までに</w:t>
      </w:r>
      <w:r w:rsidR="004136A0">
        <w:rPr>
          <w:rFonts w:ascii="游ゴシック" w:eastAsia="游ゴシック" w:hAnsi="游ゴシック" w:hint="eastAsia"/>
          <w:bCs/>
        </w:rPr>
        <w:t>マイクロシャントを施行した方を対象としています。</w:t>
      </w:r>
    </w:p>
    <w:p w14:paraId="63C8D57A" w14:textId="13D2B22E" w:rsidR="00CA2F36" w:rsidRDefault="00007E63" w:rsidP="004136A0">
      <w:pPr>
        <w:ind w:firstLineChars="100" w:firstLine="220"/>
        <w:rPr>
          <w:rFonts w:ascii="游ゴシック" w:eastAsia="游ゴシック" w:hAnsi="游ゴシック"/>
          <w:sz w:val="22"/>
          <w:szCs w:val="22"/>
        </w:rPr>
      </w:pPr>
      <w:r w:rsidRPr="003E3B9B">
        <w:rPr>
          <w:rFonts w:ascii="游ゴシック" w:eastAsia="游ゴシック" w:hAnsi="游ゴシック" w:hint="eastAsia"/>
          <w:sz w:val="22"/>
          <w:szCs w:val="22"/>
        </w:rPr>
        <w:t>過去の</w:t>
      </w:r>
      <w:r w:rsidR="00926C93">
        <w:rPr>
          <w:rFonts w:ascii="游ゴシック" w:eastAsia="游ゴシック" w:hAnsi="游ゴシック" w:hint="eastAsia"/>
          <w:sz w:val="22"/>
          <w:szCs w:val="22"/>
        </w:rPr>
        <w:t>診察</w:t>
      </w:r>
      <w:r w:rsidRPr="003E3B9B">
        <w:rPr>
          <w:rFonts w:ascii="游ゴシック" w:eastAsia="游ゴシック" w:hAnsi="游ゴシック" w:hint="eastAsia"/>
          <w:sz w:val="22"/>
          <w:szCs w:val="22"/>
        </w:rPr>
        <w:t>で得られたデータを</w:t>
      </w:r>
      <w:r w:rsidR="00501867" w:rsidRPr="003E3B9B">
        <w:rPr>
          <w:rFonts w:ascii="游ゴシック" w:eastAsia="游ゴシック" w:hAnsi="游ゴシック" w:hint="eastAsia"/>
          <w:sz w:val="22"/>
          <w:szCs w:val="22"/>
        </w:rPr>
        <w:t>用</w:t>
      </w:r>
      <w:r w:rsidR="004136A0">
        <w:rPr>
          <w:rFonts w:ascii="游ゴシック" w:eastAsia="游ゴシック" w:hAnsi="游ゴシック" w:hint="eastAsia"/>
          <w:sz w:val="22"/>
          <w:szCs w:val="22"/>
        </w:rPr>
        <w:t>い</w:t>
      </w:r>
      <w:r w:rsidR="004136A0" w:rsidRPr="004136A0">
        <w:rPr>
          <w:rFonts w:ascii="游ゴシック" w:eastAsia="游ゴシック" w:hAnsi="游ゴシック" w:hint="eastAsia"/>
          <w:sz w:val="22"/>
          <w:szCs w:val="22"/>
        </w:rPr>
        <w:t>た</w:t>
      </w:r>
      <w:r w:rsidR="00501867" w:rsidRPr="004136A0">
        <w:rPr>
          <w:rFonts w:ascii="游ゴシック" w:eastAsia="游ゴシック" w:hAnsi="游ゴシック" w:hint="eastAsia"/>
          <w:sz w:val="22"/>
          <w:szCs w:val="22"/>
        </w:rPr>
        <w:t>研究</w:t>
      </w:r>
      <w:r w:rsidR="00D3189C" w:rsidRPr="004136A0">
        <w:rPr>
          <w:rFonts w:ascii="游ゴシック" w:eastAsia="游ゴシック" w:hAnsi="游ゴシック" w:hint="eastAsia"/>
          <w:sz w:val="22"/>
          <w:szCs w:val="22"/>
        </w:rPr>
        <w:t>で</w:t>
      </w:r>
      <w:r w:rsidR="00926C93" w:rsidRPr="004136A0">
        <w:rPr>
          <w:rFonts w:ascii="游ゴシック" w:eastAsia="游ゴシック" w:hAnsi="游ゴシック" w:hint="eastAsia"/>
          <w:sz w:val="22"/>
          <w:szCs w:val="22"/>
        </w:rPr>
        <w:t>あり</w:t>
      </w:r>
      <w:r w:rsidR="00D3189C" w:rsidRPr="004136A0">
        <w:rPr>
          <w:rFonts w:ascii="游ゴシック" w:eastAsia="游ゴシック" w:hAnsi="游ゴシック" w:hint="eastAsia"/>
          <w:sz w:val="22"/>
          <w:szCs w:val="22"/>
        </w:rPr>
        <w:t>、</w:t>
      </w:r>
      <w:r w:rsidR="00926C93" w:rsidRPr="004136A0">
        <w:rPr>
          <w:rFonts w:ascii="游ゴシック" w:eastAsia="游ゴシック" w:hAnsi="游ゴシック" w:hint="eastAsia"/>
          <w:sz w:val="22"/>
          <w:szCs w:val="22"/>
        </w:rPr>
        <w:t>その</w:t>
      </w:r>
      <w:r w:rsidR="00501867" w:rsidRPr="004136A0">
        <w:rPr>
          <w:rFonts w:ascii="游ゴシック" w:eastAsia="游ゴシック" w:hAnsi="游ゴシック" w:hint="eastAsia"/>
          <w:sz w:val="22"/>
          <w:szCs w:val="22"/>
        </w:rPr>
        <w:t>データは</w:t>
      </w:r>
      <w:r w:rsidR="00424611">
        <w:rPr>
          <w:rFonts w:ascii="游ゴシック" w:eastAsia="游ゴシック" w:hAnsi="游ゴシック" w:hint="eastAsia"/>
          <w:sz w:val="22"/>
          <w:szCs w:val="22"/>
        </w:rPr>
        <w:t>コード</w:t>
      </w:r>
      <w:r w:rsidR="00501867" w:rsidRPr="003E3B9B">
        <w:rPr>
          <w:rFonts w:ascii="游ゴシック" w:eastAsia="游ゴシック" w:hAnsi="游ゴシック" w:hint="eastAsia"/>
          <w:sz w:val="22"/>
          <w:szCs w:val="22"/>
        </w:rPr>
        <w:t>化を済ませた状態で</w:t>
      </w:r>
      <w:r w:rsidR="00D3189C" w:rsidRPr="003E3B9B">
        <w:rPr>
          <w:rFonts w:ascii="游ゴシック" w:eastAsia="游ゴシック" w:hAnsi="游ゴシック" w:hint="eastAsia"/>
          <w:sz w:val="22"/>
          <w:szCs w:val="22"/>
        </w:rPr>
        <w:t>解析します。</w:t>
      </w:r>
      <w:r w:rsidR="00D37C0A" w:rsidRPr="003E3B9B">
        <w:rPr>
          <w:rFonts w:ascii="游ゴシック" w:eastAsia="游ゴシック" w:hAnsi="游ゴシック" w:hint="eastAsia"/>
          <w:sz w:val="22"/>
          <w:szCs w:val="22"/>
        </w:rPr>
        <w:t>研究期間は倫理委員会承認後から2</w:t>
      </w:r>
      <w:r w:rsidR="006D3E4A" w:rsidRPr="003E3B9B">
        <w:rPr>
          <w:rFonts w:ascii="游ゴシック" w:eastAsia="游ゴシック" w:hAnsi="游ゴシック"/>
          <w:sz w:val="22"/>
          <w:szCs w:val="22"/>
        </w:rPr>
        <w:t>0</w:t>
      </w:r>
      <w:r w:rsidR="006D3E4A" w:rsidRPr="003E3B9B">
        <w:rPr>
          <w:rFonts w:ascii="游ゴシック" w:eastAsia="游ゴシック" w:hAnsi="游ゴシック" w:hint="eastAsia"/>
          <w:sz w:val="22"/>
          <w:szCs w:val="22"/>
        </w:rPr>
        <w:t>2</w:t>
      </w:r>
      <w:r w:rsidR="000A7B57">
        <w:rPr>
          <w:rFonts w:ascii="游ゴシック" w:eastAsia="游ゴシック" w:hAnsi="游ゴシック" w:hint="eastAsia"/>
          <w:sz w:val="22"/>
          <w:szCs w:val="22"/>
        </w:rPr>
        <w:t>6</w:t>
      </w:r>
      <w:r w:rsidR="00D37C0A" w:rsidRPr="003E3B9B">
        <w:rPr>
          <w:rFonts w:ascii="游ゴシック" w:eastAsia="游ゴシック" w:hAnsi="游ゴシック" w:hint="eastAsia"/>
          <w:sz w:val="22"/>
          <w:szCs w:val="22"/>
        </w:rPr>
        <w:t>年</w:t>
      </w:r>
      <w:r w:rsidR="00CC569D">
        <w:rPr>
          <w:rFonts w:ascii="游ゴシック" w:eastAsia="游ゴシック" w:hAnsi="游ゴシック" w:hint="eastAsia"/>
          <w:sz w:val="22"/>
          <w:szCs w:val="22"/>
        </w:rPr>
        <w:t>1</w:t>
      </w:r>
      <w:r w:rsidR="000A7B57">
        <w:rPr>
          <w:rFonts w:ascii="游ゴシック" w:eastAsia="游ゴシック" w:hAnsi="游ゴシック" w:hint="eastAsia"/>
          <w:sz w:val="22"/>
          <w:szCs w:val="22"/>
        </w:rPr>
        <w:t>2</w:t>
      </w:r>
      <w:r w:rsidR="00D37C0A" w:rsidRPr="003E3B9B">
        <w:rPr>
          <w:rFonts w:ascii="游ゴシック" w:eastAsia="游ゴシック" w:hAnsi="游ゴシック" w:hint="eastAsia"/>
          <w:sz w:val="22"/>
          <w:szCs w:val="22"/>
        </w:rPr>
        <w:t>月3</w:t>
      </w:r>
      <w:r w:rsidR="000A7B57">
        <w:rPr>
          <w:rFonts w:ascii="游ゴシック" w:eastAsia="游ゴシック" w:hAnsi="游ゴシック" w:hint="eastAsia"/>
          <w:sz w:val="22"/>
          <w:szCs w:val="22"/>
        </w:rPr>
        <w:t>1</w:t>
      </w:r>
      <w:r w:rsidR="00D37C0A" w:rsidRPr="003E3B9B">
        <w:rPr>
          <w:rFonts w:ascii="游ゴシック" w:eastAsia="游ゴシック" w:hAnsi="游ゴシック" w:hint="eastAsia"/>
          <w:sz w:val="22"/>
          <w:szCs w:val="22"/>
        </w:rPr>
        <w:t>日までです。</w:t>
      </w:r>
    </w:p>
    <w:p w14:paraId="49CCE93B" w14:textId="77777777" w:rsidR="004136A0" w:rsidRPr="00926C93" w:rsidRDefault="004136A0" w:rsidP="004136A0">
      <w:pPr>
        <w:ind w:firstLineChars="100" w:firstLine="220"/>
        <w:rPr>
          <w:rFonts w:ascii="游ゴシック" w:eastAsia="游ゴシック" w:hAnsi="游ゴシック"/>
          <w:sz w:val="22"/>
          <w:szCs w:val="22"/>
        </w:rPr>
      </w:pPr>
    </w:p>
    <w:p w14:paraId="65825D9E" w14:textId="77777777" w:rsidR="00DC64AF" w:rsidRDefault="000C224B" w:rsidP="00DC64AF">
      <w:pPr>
        <w:pStyle w:val="a3"/>
        <w:numPr>
          <w:ilvl w:val="0"/>
          <w:numId w:val="3"/>
        </w:numPr>
        <w:ind w:leftChars="0"/>
        <w:rPr>
          <w:rFonts w:ascii="游ゴシック" w:eastAsia="游ゴシック" w:hAnsi="游ゴシック"/>
          <w:b/>
          <w:sz w:val="22"/>
          <w:szCs w:val="22"/>
        </w:rPr>
      </w:pPr>
      <w:r w:rsidRPr="003E3B9B">
        <w:rPr>
          <w:rFonts w:ascii="游ゴシック" w:eastAsia="游ゴシック" w:hAnsi="游ゴシック" w:hint="eastAsia"/>
          <w:b/>
          <w:sz w:val="22"/>
          <w:szCs w:val="22"/>
        </w:rPr>
        <w:t>使用する診療情報</w:t>
      </w:r>
    </w:p>
    <w:p w14:paraId="6EDFEBF7" w14:textId="7718E4F6" w:rsidR="00DC64AF" w:rsidRPr="00DC64AF" w:rsidRDefault="00DC64AF" w:rsidP="00DC64AF">
      <w:pPr>
        <w:pStyle w:val="a3"/>
        <w:ind w:leftChars="0" w:left="360" w:firstLineChars="100" w:firstLine="210"/>
        <w:rPr>
          <w:rFonts w:ascii="游ゴシック" w:eastAsia="游ゴシック" w:hAnsi="游ゴシック"/>
          <w:b/>
          <w:sz w:val="22"/>
          <w:szCs w:val="22"/>
        </w:rPr>
      </w:pPr>
      <w:r w:rsidRPr="00DC64AF">
        <w:rPr>
          <w:rFonts w:ascii="游ゴシック" w:eastAsia="游ゴシック" w:hAnsi="游ゴシック" w:hint="eastAsia"/>
          <w:szCs w:val="22"/>
        </w:rPr>
        <w:t>年齢、性別、術前視力、術後視力、術前眼圧、術後1日・</w:t>
      </w:r>
      <w:r w:rsidR="00E95D13">
        <w:rPr>
          <w:rFonts w:ascii="游ゴシック" w:eastAsia="游ゴシック" w:hAnsi="游ゴシック" w:hint="eastAsia"/>
          <w:szCs w:val="22"/>
        </w:rPr>
        <w:t>３</w:t>
      </w:r>
      <w:r w:rsidRPr="00DC64AF">
        <w:rPr>
          <w:rFonts w:ascii="游ゴシック" w:eastAsia="游ゴシック" w:hAnsi="游ゴシック" w:hint="eastAsia"/>
          <w:szCs w:val="22"/>
        </w:rPr>
        <w:t>日・7日・14日・1カ月・2カ月・3カ月・4カ月・5カ月・6カ月</w:t>
      </w:r>
      <w:r w:rsidR="000A7B57">
        <w:rPr>
          <w:rFonts w:ascii="游ゴシック" w:eastAsia="游ゴシック" w:hAnsi="游ゴシック" w:hint="eastAsia"/>
          <w:szCs w:val="22"/>
        </w:rPr>
        <w:t>・7カ月・8カ月・9カ月・10カ月・11カ月・12ヶ月</w:t>
      </w:r>
      <w:r w:rsidRPr="00DC64AF">
        <w:rPr>
          <w:rFonts w:ascii="游ゴシック" w:eastAsia="游ゴシック" w:hAnsi="游ゴシック" w:hint="eastAsia"/>
          <w:szCs w:val="22"/>
        </w:rPr>
        <w:t>の眼圧、術前角膜内皮細胞密度、術後角膜内皮細胞密度</w:t>
      </w:r>
      <w:r w:rsidRPr="00DC64AF">
        <w:rPr>
          <w:rFonts w:ascii="游ゴシック" w:eastAsia="游ゴシック" w:hAnsi="游ゴシック"/>
          <w:szCs w:val="22"/>
        </w:rPr>
        <w:t>、</w:t>
      </w:r>
      <w:r w:rsidRPr="00DC64AF">
        <w:rPr>
          <w:rFonts w:ascii="游ゴシック" w:eastAsia="游ゴシック" w:hAnsi="游ゴシック" w:hint="eastAsia"/>
          <w:szCs w:val="22"/>
        </w:rPr>
        <w:t>眼軸長、前房深度、術前後の静的視野検査におけるMean Deviation値</w:t>
      </w:r>
    </w:p>
    <w:p w14:paraId="3B1DED7D" w14:textId="77777777" w:rsidR="004136A0" w:rsidRPr="00DC64AF" w:rsidRDefault="004136A0" w:rsidP="0044121C">
      <w:pPr>
        <w:rPr>
          <w:rFonts w:ascii="游ゴシック" w:eastAsia="游ゴシック" w:hAnsi="游ゴシック"/>
          <w:szCs w:val="22"/>
        </w:rPr>
      </w:pPr>
    </w:p>
    <w:p w14:paraId="699F63F7" w14:textId="7764B4FD" w:rsidR="00B06990" w:rsidRPr="000A7B57" w:rsidRDefault="00E3489C" w:rsidP="000A7B57">
      <w:pPr>
        <w:pStyle w:val="a3"/>
        <w:numPr>
          <w:ilvl w:val="0"/>
          <w:numId w:val="3"/>
        </w:numPr>
        <w:ind w:leftChars="0"/>
        <w:rPr>
          <w:rFonts w:ascii="游ゴシック" w:eastAsia="游ゴシック" w:hAnsi="游ゴシック" w:cs="Times New Roman"/>
          <w:sz w:val="22"/>
        </w:rPr>
      </w:pPr>
      <w:r w:rsidRPr="000A7B57">
        <w:rPr>
          <w:rFonts w:ascii="游ゴシック" w:eastAsia="游ゴシック" w:hAnsi="游ゴシック" w:cs="Times New Roman" w:hint="eastAsia"/>
          <w:b/>
          <w:bCs/>
          <w:sz w:val="22"/>
        </w:rPr>
        <w:t xml:space="preserve">　</w:t>
      </w:r>
      <w:r w:rsidRPr="000A7B57">
        <w:rPr>
          <w:rFonts w:ascii="游ゴシック" w:eastAsia="游ゴシック" w:hAnsi="游ゴシック" w:hint="eastAsia"/>
          <w:b/>
          <w:bCs/>
          <w:sz w:val="22"/>
          <w:szCs w:val="22"/>
        </w:rPr>
        <w:t>研究</w:t>
      </w:r>
      <w:r w:rsidRPr="000A7B57">
        <w:rPr>
          <w:rFonts w:ascii="游ゴシック" w:eastAsia="游ゴシック" w:hAnsi="游ゴシック" w:hint="eastAsia"/>
          <w:b/>
          <w:sz w:val="22"/>
          <w:szCs w:val="22"/>
        </w:rPr>
        <w:t>機関名および研究責任者名</w:t>
      </w:r>
    </w:p>
    <w:p w14:paraId="53F729FE" w14:textId="01C82CA0" w:rsidR="003574E1" w:rsidRDefault="00E76A61" w:rsidP="000A7B57">
      <w:pPr>
        <w:ind w:firstLineChars="150" w:firstLine="330"/>
        <w:rPr>
          <w:rFonts w:ascii="游ゴシック" w:eastAsia="游ゴシック" w:hAnsi="游ゴシック"/>
          <w:bCs/>
          <w:sz w:val="22"/>
          <w:szCs w:val="22"/>
        </w:rPr>
      </w:pPr>
      <w:r w:rsidRPr="003E3B9B">
        <w:rPr>
          <w:rFonts w:ascii="游ゴシック" w:eastAsia="游ゴシック" w:hAnsi="游ゴシック" w:hint="eastAsia"/>
          <w:bCs/>
          <w:sz w:val="22"/>
          <w:szCs w:val="22"/>
        </w:rPr>
        <w:t>聖マリアンナ医科大学</w:t>
      </w:r>
      <w:r w:rsidR="004A22BF" w:rsidRPr="003E3B9B">
        <w:rPr>
          <w:rFonts w:ascii="游ゴシック" w:eastAsia="游ゴシック" w:hAnsi="游ゴシック" w:hint="eastAsia"/>
          <w:bCs/>
          <w:sz w:val="22"/>
          <w:szCs w:val="22"/>
        </w:rPr>
        <w:t>：</w:t>
      </w:r>
      <w:r w:rsidR="007A179B" w:rsidRPr="003E3B9B">
        <w:rPr>
          <w:rFonts w:ascii="游ゴシック" w:eastAsia="游ゴシック" w:hAnsi="游ゴシック" w:hint="eastAsia"/>
          <w:bCs/>
          <w:sz w:val="22"/>
          <w:szCs w:val="22"/>
        </w:rPr>
        <w:t>徳田　直人</w:t>
      </w:r>
    </w:p>
    <w:p w14:paraId="6A236220" w14:textId="77777777" w:rsidR="000A7B57" w:rsidRPr="00926C93" w:rsidRDefault="000A7B57" w:rsidP="000A7B57">
      <w:pPr>
        <w:ind w:firstLineChars="150" w:firstLine="330"/>
        <w:rPr>
          <w:rFonts w:ascii="游ゴシック" w:eastAsia="游ゴシック" w:hAnsi="游ゴシック" w:hint="eastAsia"/>
          <w:bCs/>
          <w:sz w:val="22"/>
          <w:szCs w:val="22"/>
        </w:rPr>
      </w:pPr>
    </w:p>
    <w:p w14:paraId="15756A1C" w14:textId="36A4A894" w:rsidR="003513A7" w:rsidRPr="003E3B9B" w:rsidRDefault="003513A7" w:rsidP="00E3489C">
      <w:pPr>
        <w:pStyle w:val="a3"/>
        <w:numPr>
          <w:ilvl w:val="0"/>
          <w:numId w:val="6"/>
        </w:numPr>
        <w:ind w:leftChars="0"/>
        <w:rPr>
          <w:rFonts w:ascii="游ゴシック" w:eastAsia="游ゴシック" w:hAnsi="游ゴシック"/>
          <w:b/>
          <w:sz w:val="22"/>
          <w:szCs w:val="22"/>
        </w:rPr>
      </w:pPr>
      <w:r w:rsidRPr="003E3B9B">
        <w:rPr>
          <w:rFonts w:ascii="游ゴシック" w:eastAsia="游ゴシック" w:hAnsi="游ゴシック" w:hint="eastAsia"/>
          <w:b/>
          <w:sz w:val="22"/>
          <w:szCs w:val="22"/>
        </w:rPr>
        <w:lastRenderedPageBreak/>
        <w:t>あなたの</w:t>
      </w:r>
      <w:r w:rsidR="006C079A">
        <w:rPr>
          <w:rFonts w:ascii="游ゴシック" w:eastAsia="游ゴシック" w:hAnsi="游ゴシック" w:hint="eastAsia"/>
          <w:b/>
          <w:sz w:val="22"/>
          <w:szCs w:val="22"/>
        </w:rPr>
        <w:t>個人情報</w:t>
      </w:r>
      <w:r w:rsidRPr="003E3B9B">
        <w:rPr>
          <w:rFonts w:ascii="游ゴシック" w:eastAsia="游ゴシック" w:hAnsi="游ゴシック" w:hint="eastAsia"/>
          <w:b/>
          <w:sz w:val="22"/>
          <w:szCs w:val="22"/>
        </w:rPr>
        <w:t>に係わる内容は保護されます。</w:t>
      </w:r>
    </w:p>
    <w:p w14:paraId="46A5CCF9" w14:textId="4D9D965D" w:rsidR="00D37C0A" w:rsidRDefault="004E1BC1" w:rsidP="00926C93">
      <w:pPr>
        <w:ind w:firstLineChars="150" w:firstLine="330"/>
        <w:rPr>
          <w:rFonts w:ascii="游ゴシック" w:eastAsia="游ゴシック" w:hAnsi="游ゴシック"/>
          <w:sz w:val="22"/>
          <w:szCs w:val="22"/>
        </w:rPr>
      </w:pPr>
      <w:r w:rsidRPr="003E3B9B">
        <w:rPr>
          <w:rFonts w:ascii="游ゴシック" w:eastAsia="游ゴシック" w:hAnsi="游ゴシック" w:hint="eastAsia"/>
          <w:sz w:val="22"/>
          <w:szCs w:val="22"/>
        </w:rPr>
        <w:t>試験を通じて得られたあなたに</w:t>
      </w:r>
      <w:r w:rsidR="00943428" w:rsidRPr="003E3B9B">
        <w:rPr>
          <w:rFonts w:ascii="游ゴシック" w:eastAsia="游ゴシック" w:hAnsi="游ゴシック" w:hint="eastAsia"/>
          <w:sz w:val="22"/>
          <w:szCs w:val="22"/>
        </w:rPr>
        <w:t>係わる記録が学術雑誌や学会で発表されることがあります。しかし</w:t>
      </w:r>
      <w:r w:rsidR="008F6B0D" w:rsidRPr="003E3B9B">
        <w:rPr>
          <w:rFonts w:ascii="游ゴシック" w:eastAsia="游ゴシック" w:hAnsi="游ゴシック" w:hint="eastAsia"/>
          <w:sz w:val="22"/>
          <w:szCs w:val="22"/>
        </w:rPr>
        <w:t>得られた情報は</w:t>
      </w:r>
      <w:r w:rsidR="00424611">
        <w:rPr>
          <w:rFonts w:ascii="游ゴシック" w:eastAsia="游ゴシック" w:hAnsi="游ゴシック" w:hint="eastAsia"/>
          <w:sz w:val="22"/>
          <w:szCs w:val="22"/>
        </w:rPr>
        <w:t>コード</w:t>
      </w:r>
      <w:r w:rsidR="008F6B0D" w:rsidRPr="003E3B9B">
        <w:rPr>
          <w:rFonts w:ascii="游ゴシック" w:eastAsia="游ゴシック" w:hAnsi="游ゴシック" w:hint="eastAsia"/>
          <w:sz w:val="22"/>
          <w:szCs w:val="22"/>
        </w:rPr>
        <w:t>化した</w:t>
      </w:r>
      <w:r w:rsidRPr="003E3B9B">
        <w:rPr>
          <w:rFonts w:ascii="游ゴシック" w:eastAsia="游ゴシック" w:hAnsi="游ゴシック" w:hint="eastAsia"/>
          <w:sz w:val="22"/>
          <w:szCs w:val="22"/>
        </w:rPr>
        <w:t>番号で管理されるため、得られたデータが報告書などであなたのデータであると特定されることはありませんので、あなたの</w:t>
      </w:r>
      <w:r w:rsidR="00DC64AF">
        <w:rPr>
          <w:rFonts w:ascii="游ゴシック" w:eastAsia="游ゴシック" w:hAnsi="游ゴシック" w:hint="eastAsia"/>
          <w:sz w:val="22"/>
          <w:szCs w:val="22"/>
        </w:rPr>
        <w:t>個人情報</w:t>
      </w:r>
      <w:r w:rsidRPr="003E3B9B">
        <w:rPr>
          <w:rFonts w:ascii="游ゴシック" w:eastAsia="游ゴシック" w:hAnsi="游ゴシック" w:hint="eastAsia"/>
          <w:sz w:val="22"/>
          <w:szCs w:val="22"/>
        </w:rPr>
        <w:t>に係わる情報（住所・氏名・電話番号など）は保護されます。</w:t>
      </w:r>
    </w:p>
    <w:p w14:paraId="0AA2E610" w14:textId="77777777" w:rsidR="003574E1" w:rsidRPr="003E3B9B" w:rsidRDefault="003574E1" w:rsidP="00926C93">
      <w:pPr>
        <w:ind w:firstLineChars="150" w:firstLine="330"/>
        <w:rPr>
          <w:rFonts w:ascii="游ゴシック" w:eastAsia="游ゴシック" w:hAnsi="游ゴシック"/>
          <w:b/>
          <w:sz w:val="22"/>
          <w:szCs w:val="22"/>
        </w:rPr>
      </w:pPr>
    </w:p>
    <w:p w14:paraId="0AC81D28" w14:textId="77777777" w:rsidR="0044121C" w:rsidRPr="003E3B9B" w:rsidRDefault="003513A7" w:rsidP="0044121C">
      <w:pPr>
        <w:pStyle w:val="a3"/>
        <w:numPr>
          <w:ilvl w:val="0"/>
          <w:numId w:val="6"/>
        </w:numPr>
        <w:ind w:leftChars="0"/>
        <w:rPr>
          <w:rFonts w:ascii="游ゴシック" w:eastAsia="游ゴシック" w:hAnsi="游ゴシック"/>
          <w:b/>
          <w:sz w:val="22"/>
          <w:szCs w:val="22"/>
        </w:rPr>
      </w:pPr>
      <w:r w:rsidRPr="003E3B9B">
        <w:rPr>
          <w:rFonts w:ascii="游ゴシック" w:eastAsia="游ゴシック" w:hAnsi="游ゴシック" w:hint="eastAsia"/>
          <w:b/>
          <w:sz w:val="22"/>
          <w:szCs w:val="22"/>
        </w:rPr>
        <w:t>得られた医学情報の権利および利益相反について</w:t>
      </w:r>
    </w:p>
    <w:p w14:paraId="1DB30568" w14:textId="0DB91C3C" w:rsidR="004E1BC1" w:rsidRDefault="00835F85" w:rsidP="00926C93">
      <w:pPr>
        <w:ind w:firstLineChars="50" w:firstLine="110"/>
        <w:rPr>
          <w:rFonts w:ascii="游ゴシック" w:eastAsia="游ゴシック" w:hAnsi="游ゴシック"/>
          <w:sz w:val="22"/>
          <w:szCs w:val="22"/>
        </w:rPr>
      </w:pPr>
      <w:r w:rsidRPr="003E3B9B">
        <w:rPr>
          <w:rFonts w:ascii="游ゴシック" w:eastAsia="游ゴシック" w:hAnsi="游ゴシック" w:hint="eastAsia"/>
          <w:sz w:val="22"/>
          <w:szCs w:val="22"/>
        </w:rPr>
        <w:t>本研究により予想される利害の衝突はない</w:t>
      </w:r>
      <w:r w:rsidR="00AB53A9" w:rsidRPr="003E3B9B">
        <w:rPr>
          <w:rFonts w:ascii="游ゴシック" w:eastAsia="游ゴシック" w:hAnsi="游ゴシック" w:hint="eastAsia"/>
          <w:sz w:val="22"/>
          <w:szCs w:val="22"/>
        </w:rPr>
        <w:t>と考えています</w:t>
      </w:r>
      <w:r w:rsidRPr="003E3B9B">
        <w:rPr>
          <w:rFonts w:ascii="游ゴシック" w:eastAsia="游ゴシック" w:hAnsi="游ゴシック" w:hint="eastAsia"/>
          <w:sz w:val="22"/>
          <w:szCs w:val="22"/>
        </w:rPr>
        <w:t>。</w:t>
      </w:r>
    </w:p>
    <w:p w14:paraId="639D0376" w14:textId="77777777" w:rsidR="003574E1" w:rsidRPr="003E3B9B" w:rsidRDefault="003574E1" w:rsidP="00926C93">
      <w:pPr>
        <w:ind w:firstLineChars="50" w:firstLine="110"/>
        <w:rPr>
          <w:rFonts w:ascii="游ゴシック" w:eastAsia="游ゴシック" w:hAnsi="游ゴシック"/>
          <w:b/>
          <w:sz w:val="22"/>
          <w:szCs w:val="22"/>
        </w:rPr>
      </w:pPr>
    </w:p>
    <w:p w14:paraId="77E323C5" w14:textId="228FD015" w:rsidR="003513A7" w:rsidRPr="003E3B9B" w:rsidRDefault="003513A7" w:rsidP="00E3489C">
      <w:pPr>
        <w:pStyle w:val="a3"/>
        <w:numPr>
          <w:ilvl w:val="0"/>
          <w:numId w:val="6"/>
        </w:numPr>
        <w:ind w:leftChars="0"/>
        <w:rPr>
          <w:rFonts w:ascii="游ゴシック" w:eastAsia="游ゴシック" w:hAnsi="游ゴシック"/>
          <w:b/>
          <w:sz w:val="22"/>
          <w:szCs w:val="22"/>
        </w:rPr>
      </w:pPr>
      <w:r w:rsidRPr="003E3B9B">
        <w:rPr>
          <w:rFonts w:ascii="游ゴシック" w:eastAsia="游ゴシック" w:hAnsi="游ゴシック" w:hint="eastAsia"/>
          <w:b/>
          <w:sz w:val="22"/>
          <w:szCs w:val="22"/>
        </w:rPr>
        <w:t>この研究は必要な手続きを経て実施しています。</w:t>
      </w:r>
    </w:p>
    <w:p w14:paraId="2AC73D81" w14:textId="117CE957" w:rsidR="00943428" w:rsidRDefault="00AB53A9" w:rsidP="00926C93">
      <w:pPr>
        <w:autoSpaceDE w:val="0"/>
        <w:autoSpaceDN w:val="0"/>
        <w:adjustRightInd w:val="0"/>
        <w:ind w:firstLineChars="150" w:firstLine="330"/>
        <w:rPr>
          <w:rFonts w:ascii="游ゴシック" w:eastAsia="游ゴシック" w:hAnsi="游ゴシック"/>
          <w:szCs w:val="24"/>
        </w:rPr>
      </w:pPr>
      <w:r w:rsidRPr="003E3B9B">
        <w:rPr>
          <w:rFonts w:ascii="游ゴシック" w:eastAsia="游ゴシック" w:hAnsi="游ゴシック" w:hint="eastAsia"/>
          <w:sz w:val="22"/>
          <w:szCs w:val="22"/>
        </w:rPr>
        <w:t>この研究は、</w:t>
      </w:r>
      <w:r w:rsidR="0036154E" w:rsidRPr="003E3B9B">
        <w:rPr>
          <w:rFonts w:ascii="游ゴシック" w:eastAsia="游ゴシック" w:hAnsi="游ゴシック" w:hint="eastAsia"/>
          <w:sz w:val="22"/>
          <w:szCs w:val="22"/>
        </w:rPr>
        <w:t>聖マリアンナ医科大学</w:t>
      </w:r>
      <w:r w:rsidR="00503FAB" w:rsidRPr="003E3B9B">
        <w:rPr>
          <w:rFonts w:ascii="游ゴシック" w:eastAsia="游ゴシック" w:hAnsi="游ゴシック" w:hint="eastAsia"/>
          <w:sz w:val="22"/>
          <w:szCs w:val="22"/>
        </w:rPr>
        <w:t>内の</w:t>
      </w:r>
      <w:r w:rsidR="00E3489C" w:rsidRPr="003E3B9B">
        <w:rPr>
          <w:rFonts w:ascii="游ゴシック" w:eastAsia="游ゴシック" w:hAnsi="游ゴシック" w:hint="eastAsia"/>
          <w:sz w:val="22"/>
          <w:szCs w:val="22"/>
        </w:rPr>
        <w:t>生命</w:t>
      </w:r>
      <w:r w:rsidR="00E76EE0" w:rsidRPr="003E3B9B">
        <w:rPr>
          <w:rFonts w:ascii="游ゴシック" w:eastAsia="游ゴシック" w:hAnsi="游ゴシック" w:hint="eastAsia"/>
          <w:szCs w:val="24"/>
        </w:rPr>
        <w:t>倫理委員会</w:t>
      </w:r>
      <w:r w:rsidR="00E3489C" w:rsidRPr="003E3B9B">
        <w:rPr>
          <w:rFonts w:ascii="游ゴシック" w:eastAsia="游ゴシック" w:hAnsi="游ゴシック" w:hint="eastAsia"/>
          <w:szCs w:val="24"/>
        </w:rPr>
        <w:t>（臨床試験部会）</w:t>
      </w:r>
      <w:r w:rsidR="00E76EE0" w:rsidRPr="003E3B9B">
        <w:rPr>
          <w:rFonts w:ascii="游ゴシック" w:eastAsia="游ゴシック" w:hAnsi="游ゴシック" w:hint="eastAsia"/>
          <w:szCs w:val="24"/>
        </w:rPr>
        <w:t>において</w:t>
      </w:r>
      <w:r w:rsidR="00503FAB" w:rsidRPr="003E3B9B">
        <w:rPr>
          <w:rFonts w:ascii="游ゴシック" w:eastAsia="游ゴシック" w:hAnsi="游ゴシック" w:hint="eastAsia"/>
          <w:szCs w:val="24"/>
        </w:rPr>
        <w:t>、</w:t>
      </w:r>
      <w:r w:rsidR="00E76EE0" w:rsidRPr="003E3B9B">
        <w:rPr>
          <w:rFonts w:ascii="游ゴシック" w:eastAsia="游ゴシック" w:hAnsi="游ゴシック" w:hint="eastAsia"/>
          <w:szCs w:val="24"/>
        </w:rPr>
        <w:t>倫理性や科学性が十分であるかどうかの審査を受け、</w:t>
      </w:r>
      <w:r w:rsidR="00E3489C" w:rsidRPr="003E3B9B">
        <w:rPr>
          <w:rFonts w:ascii="游ゴシック" w:eastAsia="游ゴシック" w:hAnsi="游ゴシック" w:hint="eastAsia"/>
          <w:szCs w:val="24"/>
        </w:rPr>
        <w:t>学長より</w:t>
      </w:r>
      <w:r w:rsidR="00E76EE0" w:rsidRPr="003E3B9B">
        <w:rPr>
          <w:rFonts w:ascii="游ゴシック" w:eastAsia="游ゴシック" w:hAnsi="游ゴシック" w:hint="eastAsia"/>
          <w:szCs w:val="24"/>
        </w:rPr>
        <w:t>実施することが承認されています。またこの委員会で</w:t>
      </w:r>
      <w:r w:rsidR="002630A2" w:rsidRPr="003E3B9B">
        <w:rPr>
          <w:rFonts w:ascii="游ゴシック" w:eastAsia="游ゴシック" w:hAnsi="游ゴシック" w:hint="eastAsia"/>
          <w:szCs w:val="24"/>
        </w:rPr>
        <w:t>は、この試験が適正に実施されているか継続して審査を行います。</w:t>
      </w:r>
    </w:p>
    <w:p w14:paraId="5D15C71B" w14:textId="77777777" w:rsidR="003574E1" w:rsidRPr="00926C93" w:rsidRDefault="003574E1" w:rsidP="00926C93">
      <w:pPr>
        <w:autoSpaceDE w:val="0"/>
        <w:autoSpaceDN w:val="0"/>
        <w:adjustRightInd w:val="0"/>
        <w:ind w:firstLineChars="150" w:firstLine="315"/>
        <w:rPr>
          <w:rFonts w:ascii="游ゴシック" w:eastAsia="游ゴシック" w:hAnsi="游ゴシック"/>
          <w:szCs w:val="24"/>
        </w:rPr>
      </w:pPr>
    </w:p>
    <w:p w14:paraId="388F438C" w14:textId="77777777" w:rsidR="003513A7" w:rsidRPr="003E3B9B" w:rsidRDefault="003513A7" w:rsidP="00E3489C">
      <w:pPr>
        <w:numPr>
          <w:ilvl w:val="0"/>
          <w:numId w:val="6"/>
        </w:numPr>
        <w:rPr>
          <w:rFonts w:ascii="游ゴシック" w:eastAsia="游ゴシック" w:hAnsi="游ゴシック"/>
          <w:b/>
          <w:sz w:val="22"/>
          <w:szCs w:val="22"/>
        </w:rPr>
      </w:pPr>
      <w:r w:rsidRPr="003E3B9B">
        <w:rPr>
          <w:rFonts w:ascii="游ゴシック" w:eastAsia="游ゴシック" w:hAnsi="游ゴシック" w:hint="eastAsia"/>
          <w:b/>
          <w:sz w:val="22"/>
          <w:szCs w:val="22"/>
        </w:rPr>
        <w:t>本研究について詳しい情報が欲しい場合の連絡先</w:t>
      </w:r>
    </w:p>
    <w:p w14:paraId="0BCE4418" w14:textId="7B47850D" w:rsidR="0044121C" w:rsidRPr="003E3B9B" w:rsidRDefault="004E1BC1" w:rsidP="00926C93">
      <w:pPr>
        <w:autoSpaceDE w:val="0"/>
        <w:autoSpaceDN w:val="0"/>
        <w:adjustRightInd w:val="0"/>
        <w:ind w:firstLineChars="150" w:firstLine="330"/>
        <w:rPr>
          <w:rFonts w:ascii="游ゴシック" w:eastAsia="游ゴシック" w:hAnsi="游ゴシック"/>
          <w:sz w:val="22"/>
          <w:szCs w:val="22"/>
        </w:rPr>
      </w:pPr>
      <w:r w:rsidRPr="003E3B9B">
        <w:rPr>
          <w:rFonts w:ascii="游ゴシック" w:eastAsia="游ゴシック" w:hAnsi="游ゴシック" w:hint="eastAsia"/>
          <w:sz w:val="22"/>
          <w:szCs w:val="22"/>
        </w:rPr>
        <w:t>この臨床研究について知りたいことや、ご心配なことがありましたら、遠慮なくご相談ください。</w:t>
      </w:r>
      <w:r w:rsidR="00943428" w:rsidRPr="003E3B9B">
        <w:rPr>
          <w:rFonts w:ascii="游ゴシック" w:eastAsia="游ゴシック" w:hAnsi="游ゴシック" w:hint="eastAsia"/>
          <w:sz w:val="22"/>
          <w:szCs w:val="22"/>
        </w:rPr>
        <w:t>また、この研究にあなたご自身のデータを使用されることを希望されない方は</w:t>
      </w:r>
      <w:r w:rsidR="00DC64AF">
        <w:rPr>
          <w:rFonts w:ascii="游ゴシック" w:eastAsia="游ゴシック" w:hAnsi="游ゴシック" w:hint="eastAsia"/>
          <w:sz w:val="22"/>
          <w:szCs w:val="22"/>
        </w:rPr>
        <w:t>202</w:t>
      </w:r>
      <w:r w:rsidR="000A7B57">
        <w:rPr>
          <w:rFonts w:ascii="游ゴシック" w:eastAsia="游ゴシック" w:hAnsi="游ゴシック" w:hint="eastAsia"/>
          <w:sz w:val="22"/>
          <w:szCs w:val="22"/>
        </w:rPr>
        <w:t>6</w:t>
      </w:r>
      <w:r w:rsidR="00DC64AF">
        <w:rPr>
          <w:rFonts w:ascii="游ゴシック" w:eastAsia="游ゴシック" w:hAnsi="游ゴシック" w:hint="eastAsia"/>
          <w:sz w:val="22"/>
          <w:szCs w:val="22"/>
        </w:rPr>
        <w:t>年</w:t>
      </w:r>
      <w:r w:rsidR="000A7B57">
        <w:rPr>
          <w:rFonts w:ascii="游ゴシック" w:eastAsia="游ゴシック" w:hAnsi="游ゴシック" w:hint="eastAsia"/>
          <w:sz w:val="22"/>
          <w:szCs w:val="22"/>
        </w:rPr>
        <w:t>11</w:t>
      </w:r>
      <w:r w:rsidR="00DC64AF">
        <w:rPr>
          <w:rFonts w:ascii="游ゴシック" w:eastAsia="游ゴシック" w:hAnsi="游ゴシック" w:hint="eastAsia"/>
          <w:sz w:val="22"/>
          <w:szCs w:val="22"/>
        </w:rPr>
        <w:t>月</w:t>
      </w:r>
      <w:r w:rsidR="000A7B57">
        <w:rPr>
          <w:rFonts w:ascii="游ゴシック" w:eastAsia="游ゴシック" w:hAnsi="游ゴシック" w:hint="eastAsia"/>
          <w:sz w:val="22"/>
          <w:szCs w:val="22"/>
        </w:rPr>
        <w:t>30</w:t>
      </w:r>
      <w:r w:rsidR="00DC64AF">
        <w:rPr>
          <w:rFonts w:ascii="游ゴシック" w:eastAsia="游ゴシック" w:hAnsi="游ゴシック" w:hint="eastAsia"/>
          <w:sz w:val="22"/>
          <w:szCs w:val="22"/>
        </w:rPr>
        <w:t>日までに</w:t>
      </w:r>
      <w:r w:rsidR="00943428" w:rsidRPr="003E3B9B">
        <w:rPr>
          <w:rFonts w:ascii="游ゴシック" w:eastAsia="游ゴシック" w:hAnsi="游ゴシック" w:hint="eastAsia"/>
          <w:sz w:val="22"/>
          <w:szCs w:val="22"/>
        </w:rPr>
        <w:t>ご連絡ください。</w:t>
      </w:r>
    </w:p>
    <w:p w14:paraId="54B528FF" w14:textId="705F1C51" w:rsidR="00E3489C" w:rsidRPr="003E3B9B" w:rsidRDefault="0036154E" w:rsidP="00926C93">
      <w:pPr>
        <w:ind w:firstLineChars="50" w:firstLine="110"/>
        <w:jc w:val="center"/>
        <w:rPr>
          <w:rFonts w:ascii="游ゴシック" w:eastAsia="游ゴシック" w:hAnsi="游ゴシック"/>
          <w:sz w:val="22"/>
          <w:szCs w:val="22"/>
        </w:rPr>
      </w:pPr>
      <w:r w:rsidRPr="003E3B9B">
        <w:rPr>
          <w:rFonts w:ascii="游ゴシック" w:eastAsia="游ゴシック" w:hAnsi="游ゴシック" w:hint="eastAsia"/>
          <w:sz w:val="22"/>
          <w:szCs w:val="22"/>
        </w:rPr>
        <w:t>聖マリアンナ医科</w:t>
      </w:r>
      <w:r w:rsidR="00503FAB" w:rsidRPr="003E3B9B">
        <w:rPr>
          <w:rFonts w:ascii="游ゴシック" w:eastAsia="游ゴシック" w:hAnsi="游ゴシック" w:hint="eastAsia"/>
          <w:sz w:val="22"/>
          <w:szCs w:val="22"/>
        </w:rPr>
        <w:t>大学病院</w:t>
      </w:r>
    </w:p>
    <w:p w14:paraId="20E2DFE0" w14:textId="4A4B6E71" w:rsidR="00503FAB" w:rsidRPr="00B040DA" w:rsidRDefault="00503FAB" w:rsidP="00926C93">
      <w:pPr>
        <w:ind w:firstLineChars="50" w:firstLine="110"/>
        <w:jc w:val="center"/>
        <w:rPr>
          <w:rFonts w:ascii="游ゴシック" w:eastAsia="游ゴシック" w:hAnsi="游ゴシック"/>
        </w:rPr>
      </w:pPr>
      <w:r w:rsidRPr="003E3B9B">
        <w:rPr>
          <w:rFonts w:ascii="游ゴシック" w:eastAsia="游ゴシック" w:hAnsi="游ゴシック" w:hint="eastAsia"/>
          <w:sz w:val="22"/>
          <w:szCs w:val="22"/>
        </w:rPr>
        <w:t>〒</w:t>
      </w:r>
      <w:r w:rsidR="0036154E" w:rsidRPr="003E3B9B">
        <w:rPr>
          <w:rFonts w:ascii="游ゴシック" w:eastAsia="游ゴシック" w:hAnsi="游ゴシック" w:hint="eastAsia"/>
          <w:sz w:val="22"/>
          <w:szCs w:val="22"/>
        </w:rPr>
        <w:t>216</w:t>
      </w:r>
      <w:r w:rsidRPr="003E3B9B">
        <w:rPr>
          <w:rFonts w:ascii="游ゴシック" w:eastAsia="游ゴシック" w:hAnsi="游ゴシック" w:hint="eastAsia"/>
          <w:sz w:val="22"/>
          <w:szCs w:val="22"/>
        </w:rPr>
        <w:t>-85</w:t>
      </w:r>
      <w:r w:rsidR="0036154E" w:rsidRPr="003E3B9B">
        <w:rPr>
          <w:rFonts w:ascii="游ゴシック" w:eastAsia="游ゴシック" w:hAnsi="游ゴシック" w:hint="eastAsia"/>
          <w:sz w:val="22"/>
          <w:szCs w:val="22"/>
        </w:rPr>
        <w:t>11</w:t>
      </w:r>
      <w:r w:rsidRPr="003E3B9B">
        <w:rPr>
          <w:rFonts w:ascii="游ゴシック" w:eastAsia="游ゴシック" w:hAnsi="游ゴシック" w:hint="eastAsia"/>
          <w:sz w:val="22"/>
          <w:szCs w:val="22"/>
        </w:rPr>
        <w:t xml:space="preserve">　</w:t>
      </w:r>
      <w:r w:rsidR="0036154E" w:rsidRPr="003E3B9B">
        <w:rPr>
          <w:rFonts w:ascii="游ゴシック" w:eastAsia="游ゴシック" w:hAnsi="游ゴシック" w:hint="eastAsia"/>
          <w:sz w:val="22"/>
          <w:szCs w:val="22"/>
        </w:rPr>
        <w:t>神奈川県川崎市宮前区菅生　2－16－1</w:t>
      </w:r>
      <w:r w:rsidR="00B040DA" w:rsidRPr="00B040DA">
        <w:rPr>
          <w:rFonts w:hint="eastAsia"/>
        </w:rPr>
        <w:t xml:space="preserve"> </w:t>
      </w:r>
      <w:r w:rsidR="00B040DA" w:rsidRPr="00B040DA">
        <w:rPr>
          <w:rFonts w:ascii="游ゴシック" w:eastAsia="游ゴシック" w:hAnsi="游ゴシック" w:hint="eastAsia"/>
        </w:rPr>
        <w:t>Tel; 044-977-8111 （平日9～17時）</w:t>
      </w:r>
    </w:p>
    <w:p w14:paraId="3AB353D7" w14:textId="0B9C1FE4" w:rsidR="00503FAB" w:rsidRPr="003E3B9B" w:rsidRDefault="00503FAB" w:rsidP="00926C93">
      <w:pPr>
        <w:ind w:firstLineChars="50" w:firstLine="110"/>
        <w:jc w:val="center"/>
        <w:rPr>
          <w:rFonts w:ascii="游ゴシック" w:eastAsia="游ゴシック" w:hAnsi="游ゴシック"/>
          <w:sz w:val="22"/>
          <w:szCs w:val="22"/>
        </w:rPr>
      </w:pPr>
      <w:r w:rsidRPr="003E3B9B">
        <w:rPr>
          <w:rFonts w:ascii="游ゴシック" w:eastAsia="游ゴシック" w:hAnsi="游ゴシック" w:hint="eastAsia"/>
          <w:sz w:val="22"/>
          <w:szCs w:val="22"/>
        </w:rPr>
        <w:lastRenderedPageBreak/>
        <w:t>所属・担当者名：眼科　担当</w:t>
      </w:r>
      <w:r w:rsidR="008F6B0D" w:rsidRPr="003E3B9B">
        <w:rPr>
          <w:rFonts w:ascii="游ゴシック" w:eastAsia="游ゴシック" w:hAnsi="游ゴシック" w:hint="eastAsia"/>
          <w:sz w:val="22"/>
          <w:szCs w:val="22"/>
        </w:rPr>
        <w:t>：</w:t>
      </w:r>
      <w:r w:rsidR="00221654" w:rsidRPr="003E3B9B">
        <w:rPr>
          <w:rFonts w:ascii="游ゴシック" w:eastAsia="游ゴシック" w:hAnsi="游ゴシック" w:hint="eastAsia"/>
          <w:sz w:val="22"/>
          <w:szCs w:val="22"/>
        </w:rPr>
        <w:t>遠藤　誠子</w:t>
      </w:r>
      <w:r w:rsidR="002630A2" w:rsidRPr="003E3B9B">
        <w:rPr>
          <w:rFonts w:ascii="游ゴシック" w:eastAsia="游ゴシック" w:hAnsi="游ゴシック" w:hint="eastAsia"/>
          <w:sz w:val="22"/>
          <w:szCs w:val="22"/>
        </w:rPr>
        <w:t>（内線番号: 8</w:t>
      </w:r>
      <w:r w:rsidR="00221654" w:rsidRPr="003E3B9B">
        <w:rPr>
          <w:rFonts w:ascii="游ゴシック" w:eastAsia="游ゴシック" w:hAnsi="游ゴシック" w:hint="eastAsia"/>
          <w:sz w:val="22"/>
          <w:szCs w:val="22"/>
        </w:rPr>
        <w:t>1198</w:t>
      </w:r>
      <w:r w:rsidR="002630A2" w:rsidRPr="003E3B9B">
        <w:rPr>
          <w:rFonts w:ascii="游ゴシック" w:eastAsia="游ゴシック" w:hAnsi="游ゴシック" w:hint="eastAsia"/>
          <w:sz w:val="22"/>
          <w:szCs w:val="22"/>
        </w:rPr>
        <w:t>）</w:t>
      </w:r>
    </w:p>
    <w:sectPr w:rsidR="00503FAB" w:rsidRPr="003E3B9B" w:rsidSect="00664B57">
      <w:pgSz w:w="11906" w:h="16838" w:code="9"/>
      <w:pgMar w:top="1701" w:right="1418" w:bottom="1701" w:left="1418" w:header="851" w:footer="992" w:gutter="0"/>
      <w:pgNumType w:start="14"/>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A8A1" w14:textId="77777777" w:rsidR="002148B5" w:rsidRDefault="002148B5" w:rsidP="00723ECD">
      <w:r>
        <w:separator/>
      </w:r>
    </w:p>
  </w:endnote>
  <w:endnote w:type="continuationSeparator" w:id="0">
    <w:p w14:paraId="15B95923" w14:textId="77777777" w:rsidR="002148B5" w:rsidRDefault="002148B5" w:rsidP="0072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C29D6" w14:textId="77777777" w:rsidR="002148B5" w:rsidRDefault="002148B5" w:rsidP="00723ECD">
      <w:r>
        <w:separator/>
      </w:r>
    </w:p>
  </w:footnote>
  <w:footnote w:type="continuationSeparator" w:id="0">
    <w:p w14:paraId="07E4D1AF" w14:textId="77777777" w:rsidR="002148B5" w:rsidRDefault="002148B5" w:rsidP="00723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31F5C"/>
    <w:multiLevelType w:val="hybridMultilevel"/>
    <w:tmpl w:val="D6ECAF14"/>
    <w:lvl w:ilvl="0" w:tplc="0CBAA4B8">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DD35236"/>
    <w:multiLevelType w:val="hybridMultilevel"/>
    <w:tmpl w:val="B18A7E0C"/>
    <w:lvl w:ilvl="0" w:tplc="5742D25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4127E5"/>
    <w:multiLevelType w:val="hybridMultilevel"/>
    <w:tmpl w:val="7A7C86FC"/>
    <w:lvl w:ilvl="0" w:tplc="B73ABE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01A2007"/>
    <w:multiLevelType w:val="hybridMultilevel"/>
    <w:tmpl w:val="89E4707C"/>
    <w:lvl w:ilvl="0" w:tplc="DEB678B8">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711AD7"/>
    <w:multiLevelType w:val="hybridMultilevel"/>
    <w:tmpl w:val="1452EB0A"/>
    <w:lvl w:ilvl="0" w:tplc="0C3823E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5F51AF"/>
    <w:multiLevelType w:val="hybridMultilevel"/>
    <w:tmpl w:val="9C26C4EC"/>
    <w:lvl w:ilvl="0" w:tplc="009A591A">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0C41A4"/>
    <w:multiLevelType w:val="hybridMultilevel"/>
    <w:tmpl w:val="F86E14CA"/>
    <w:lvl w:ilvl="0" w:tplc="6A5E2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06620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2412855">
    <w:abstractNumId w:val="1"/>
  </w:num>
  <w:num w:numId="3" w16cid:durableId="1783114809">
    <w:abstractNumId w:val="4"/>
  </w:num>
  <w:num w:numId="4" w16cid:durableId="363293274">
    <w:abstractNumId w:val="6"/>
  </w:num>
  <w:num w:numId="5" w16cid:durableId="2020350716">
    <w:abstractNumId w:val="5"/>
  </w:num>
  <w:num w:numId="6" w16cid:durableId="716508243">
    <w:abstractNumId w:val="3"/>
  </w:num>
  <w:num w:numId="7" w16cid:durableId="2036732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DA5"/>
    <w:rsid w:val="00000EEE"/>
    <w:rsid w:val="0000188B"/>
    <w:rsid w:val="00004067"/>
    <w:rsid w:val="00004890"/>
    <w:rsid w:val="00004ADB"/>
    <w:rsid w:val="00006A5C"/>
    <w:rsid w:val="00006FC1"/>
    <w:rsid w:val="00007491"/>
    <w:rsid w:val="00007E63"/>
    <w:rsid w:val="000104A6"/>
    <w:rsid w:val="000134E0"/>
    <w:rsid w:val="00014EC3"/>
    <w:rsid w:val="00015F7F"/>
    <w:rsid w:val="00016BC7"/>
    <w:rsid w:val="00016C65"/>
    <w:rsid w:val="000176CA"/>
    <w:rsid w:val="00020EEA"/>
    <w:rsid w:val="00020FF7"/>
    <w:rsid w:val="00021372"/>
    <w:rsid w:val="00022ED4"/>
    <w:rsid w:val="00024D9F"/>
    <w:rsid w:val="000264C4"/>
    <w:rsid w:val="000269E6"/>
    <w:rsid w:val="00036775"/>
    <w:rsid w:val="000372D8"/>
    <w:rsid w:val="00044897"/>
    <w:rsid w:val="00046470"/>
    <w:rsid w:val="00047422"/>
    <w:rsid w:val="0005056B"/>
    <w:rsid w:val="00053940"/>
    <w:rsid w:val="00057BE1"/>
    <w:rsid w:val="00065134"/>
    <w:rsid w:val="000652C8"/>
    <w:rsid w:val="00066351"/>
    <w:rsid w:val="000663A2"/>
    <w:rsid w:val="000701C5"/>
    <w:rsid w:val="00074A2D"/>
    <w:rsid w:val="0007573B"/>
    <w:rsid w:val="00080133"/>
    <w:rsid w:val="00080C51"/>
    <w:rsid w:val="0008130E"/>
    <w:rsid w:val="00085801"/>
    <w:rsid w:val="00086FE0"/>
    <w:rsid w:val="00090250"/>
    <w:rsid w:val="00095A54"/>
    <w:rsid w:val="000A4361"/>
    <w:rsid w:val="000A4383"/>
    <w:rsid w:val="000A4D1A"/>
    <w:rsid w:val="000A6244"/>
    <w:rsid w:val="000A6A14"/>
    <w:rsid w:val="000A6BE0"/>
    <w:rsid w:val="000A7671"/>
    <w:rsid w:val="000A7B57"/>
    <w:rsid w:val="000C045F"/>
    <w:rsid w:val="000C1043"/>
    <w:rsid w:val="000C2099"/>
    <w:rsid w:val="000C224B"/>
    <w:rsid w:val="000C2773"/>
    <w:rsid w:val="000C55B0"/>
    <w:rsid w:val="000D0470"/>
    <w:rsid w:val="000D20CA"/>
    <w:rsid w:val="000D259C"/>
    <w:rsid w:val="000D266A"/>
    <w:rsid w:val="000D37F5"/>
    <w:rsid w:val="000D53A0"/>
    <w:rsid w:val="000D6450"/>
    <w:rsid w:val="000D6805"/>
    <w:rsid w:val="000D7818"/>
    <w:rsid w:val="000E02A1"/>
    <w:rsid w:val="000E1246"/>
    <w:rsid w:val="000E12C6"/>
    <w:rsid w:val="000E1C87"/>
    <w:rsid w:val="000E3A7A"/>
    <w:rsid w:val="000E412F"/>
    <w:rsid w:val="000E4CA2"/>
    <w:rsid w:val="000E5B0E"/>
    <w:rsid w:val="000E6825"/>
    <w:rsid w:val="000F1D0E"/>
    <w:rsid w:val="000F295F"/>
    <w:rsid w:val="000F3672"/>
    <w:rsid w:val="00102329"/>
    <w:rsid w:val="00106014"/>
    <w:rsid w:val="00110232"/>
    <w:rsid w:val="00114E8D"/>
    <w:rsid w:val="00115BE6"/>
    <w:rsid w:val="001179FE"/>
    <w:rsid w:val="00120610"/>
    <w:rsid w:val="00121169"/>
    <w:rsid w:val="00121F13"/>
    <w:rsid w:val="001239FF"/>
    <w:rsid w:val="00124AA1"/>
    <w:rsid w:val="00126FD5"/>
    <w:rsid w:val="00132D95"/>
    <w:rsid w:val="00133E78"/>
    <w:rsid w:val="001356E0"/>
    <w:rsid w:val="00136F01"/>
    <w:rsid w:val="00136F1D"/>
    <w:rsid w:val="001427E6"/>
    <w:rsid w:val="00144E37"/>
    <w:rsid w:val="00147256"/>
    <w:rsid w:val="00152D2C"/>
    <w:rsid w:val="00153410"/>
    <w:rsid w:val="001544DF"/>
    <w:rsid w:val="00154A5C"/>
    <w:rsid w:val="001557BE"/>
    <w:rsid w:val="0016114E"/>
    <w:rsid w:val="00161B15"/>
    <w:rsid w:val="00161F35"/>
    <w:rsid w:val="00163E76"/>
    <w:rsid w:val="00164441"/>
    <w:rsid w:val="00165CFE"/>
    <w:rsid w:val="00166490"/>
    <w:rsid w:val="00167AF2"/>
    <w:rsid w:val="00170F95"/>
    <w:rsid w:val="001715DB"/>
    <w:rsid w:val="00174C57"/>
    <w:rsid w:val="00175FFB"/>
    <w:rsid w:val="0017695D"/>
    <w:rsid w:val="00176C58"/>
    <w:rsid w:val="00177275"/>
    <w:rsid w:val="00182C56"/>
    <w:rsid w:val="00184197"/>
    <w:rsid w:val="001853B1"/>
    <w:rsid w:val="00185FBA"/>
    <w:rsid w:val="001A0A51"/>
    <w:rsid w:val="001A1A35"/>
    <w:rsid w:val="001A1DBD"/>
    <w:rsid w:val="001A5090"/>
    <w:rsid w:val="001A68FA"/>
    <w:rsid w:val="001A698B"/>
    <w:rsid w:val="001B1350"/>
    <w:rsid w:val="001B2559"/>
    <w:rsid w:val="001B4263"/>
    <w:rsid w:val="001B573E"/>
    <w:rsid w:val="001C0DB0"/>
    <w:rsid w:val="001C3D38"/>
    <w:rsid w:val="001C3DBF"/>
    <w:rsid w:val="001C4BE7"/>
    <w:rsid w:val="001C68B7"/>
    <w:rsid w:val="001C68FC"/>
    <w:rsid w:val="001D4349"/>
    <w:rsid w:val="001D468B"/>
    <w:rsid w:val="001D4C7D"/>
    <w:rsid w:val="001D4C90"/>
    <w:rsid w:val="001D6766"/>
    <w:rsid w:val="001E389A"/>
    <w:rsid w:val="001E3D53"/>
    <w:rsid w:val="001E552B"/>
    <w:rsid w:val="001E5EAD"/>
    <w:rsid w:val="001E614B"/>
    <w:rsid w:val="001E7DBF"/>
    <w:rsid w:val="001F2171"/>
    <w:rsid w:val="001F22A4"/>
    <w:rsid w:val="001F382A"/>
    <w:rsid w:val="001F705A"/>
    <w:rsid w:val="00200B22"/>
    <w:rsid w:val="002021E3"/>
    <w:rsid w:val="0020326C"/>
    <w:rsid w:val="00205699"/>
    <w:rsid w:val="002071C6"/>
    <w:rsid w:val="0021054E"/>
    <w:rsid w:val="00212635"/>
    <w:rsid w:val="00213299"/>
    <w:rsid w:val="0021456B"/>
    <w:rsid w:val="002148B5"/>
    <w:rsid w:val="00214915"/>
    <w:rsid w:val="002202AE"/>
    <w:rsid w:val="00220395"/>
    <w:rsid w:val="002204D7"/>
    <w:rsid w:val="00221654"/>
    <w:rsid w:val="0022747C"/>
    <w:rsid w:val="00227E82"/>
    <w:rsid w:val="00230D95"/>
    <w:rsid w:val="00230DD5"/>
    <w:rsid w:val="002312BA"/>
    <w:rsid w:val="00231CAC"/>
    <w:rsid w:val="00232ABE"/>
    <w:rsid w:val="002334EA"/>
    <w:rsid w:val="00234679"/>
    <w:rsid w:val="002406A6"/>
    <w:rsid w:val="00241A35"/>
    <w:rsid w:val="00244579"/>
    <w:rsid w:val="00244736"/>
    <w:rsid w:val="0025399D"/>
    <w:rsid w:val="002540DC"/>
    <w:rsid w:val="0025529F"/>
    <w:rsid w:val="00255D07"/>
    <w:rsid w:val="00255DBC"/>
    <w:rsid w:val="0025696A"/>
    <w:rsid w:val="002606CE"/>
    <w:rsid w:val="00261150"/>
    <w:rsid w:val="0026254B"/>
    <w:rsid w:val="002627D3"/>
    <w:rsid w:val="002630A2"/>
    <w:rsid w:val="002635F8"/>
    <w:rsid w:val="00264E00"/>
    <w:rsid w:val="00265880"/>
    <w:rsid w:val="002670E3"/>
    <w:rsid w:val="00267282"/>
    <w:rsid w:val="00267A88"/>
    <w:rsid w:val="00270872"/>
    <w:rsid w:val="00271002"/>
    <w:rsid w:val="002720A3"/>
    <w:rsid w:val="00272887"/>
    <w:rsid w:val="002728AD"/>
    <w:rsid w:val="00273ED5"/>
    <w:rsid w:val="00275E84"/>
    <w:rsid w:val="0028109D"/>
    <w:rsid w:val="002826BF"/>
    <w:rsid w:val="00282A74"/>
    <w:rsid w:val="002839F3"/>
    <w:rsid w:val="00284CAD"/>
    <w:rsid w:val="0028502C"/>
    <w:rsid w:val="00287963"/>
    <w:rsid w:val="00287A4F"/>
    <w:rsid w:val="0029190A"/>
    <w:rsid w:val="002923B5"/>
    <w:rsid w:val="00292C72"/>
    <w:rsid w:val="00294366"/>
    <w:rsid w:val="00294FF1"/>
    <w:rsid w:val="002A1DCE"/>
    <w:rsid w:val="002A3BE2"/>
    <w:rsid w:val="002A5156"/>
    <w:rsid w:val="002A58F8"/>
    <w:rsid w:val="002A5EDA"/>
    <w:rsid w:val="002B1DE9"/>
    <w:rsid w:val="002B2731"/>
    <w:rsid w:val="002B414F"/>
    <w:rsid w:val="002B5B7E"/>
    <w:rsid w:val="002B6223"/>
    <w:rsid w:val="002C78EB"/>
    <w:rsid w:val="002D08BA"/>
    <w:rsid w:val="002D144D"/>
    <w:rsid w:val="002F07B2"/>
    <w:rsid w:val="002F2CFB"/>
    <w:rsid w:val="002F4910"/>
    <w:rsid w:val="00304922"/>
    <w:rsid w:val="00305C49"/>
    <w:rsid w:val="003074CF"/>
    <w:rsid w:val="003120E6"/>
    <w:rsid w:val="00314EEF"/>
    <w:rsid w:val="0031728E"/>
    <w:rsid w:val="00317BA1"/>
    <w:rsid w:val="00324977"/>
    <w:rsid w:val="00324AE2"/>
    <w:rsid w:val="0033496C"/>
    <w:rsid w:val="00334E58"/>
    <w:rsid w:val="00340BCE"/>
    <w:rsid w:val="00342BFC"/>
    <w:rsid w:val="0034408F"/>
    <w:rsid w:val="00345485"/>
    <w:rsid w:val="00346857"/>
    <w:rsid w:val="003513A7"/>
    <w:rsid w:val="00354E01"/>
    <w:rsid w:val="00356988"/>
    <w:rsid w:val="00356D8B"/>
    <w:rsid w:val="003574E1"/>
    <w:rsid w:val="0035751B"/>
    <w:rsid w:val="00357751"/>
    <w:rsid w:val="00360145"/>
    <w:rsid w:val="0036154E"/>
    <w:rsid w:val="003650EE"/>
    <w:rsid w:val="00365C87"/>
    <w:rsid w:val="00366472"/>
    <w:rsid w:val="00367131"/>
    <w:rsid w:val="0036770C"/>
    <w:rsid w:val="00367A8E"/>
    <w:rsid w:val="0037008D"/>
    <w:rsid w:val="00374627"/>
    <w:rsid w:val="003746C1"/>
    <w:rsid w:val="003750B0"/>
    <w:rsid w:val="00376743"/>
    <w:rsid w:val="00383D65"/>
    <w:rsid w:val="00383F9D"/>
    <w:rsid w:val="003869A8"/>
    <w:rsid w:val="00387BA8"/>
    <w:rsid w:val="0039108C"/>
    <w:rsid w:val="00392503"/>
    <w:rsid w:val="00392542"/>
    <w:rsid w:val="003935D5"/>
    <w:rsid w:val="0039431A"/>
    <w:rsid w:val="00396C74"/>
    <w:rsid w:val="00397B65"/>
    <w:rsid w:val="003A0A82"/>
    <w:rsid w:val="003A1833"/>
    <w:rsid w:val="003A4D0B"/>
    <w:rsid w:val="003A5860"/>
    <w:rsid w:val="003A5A79"/>
    <w:rsid w:val="003A650F"/>
    <w:rsid w:val="003B0CAF"/>
    <w:rsid w:val="003B3355"/>
    <w:rsid w:val="003B3439"/>
    <w:rsid w:val="003B793F"/>
    <w:rsid w:val="003C006E"/>
    <w:rsid w:val="003C2ECE"/>
    <w:rsid w:val="003C580C"/>
    <w:rsid w:val="003C61FC"/>
    <w:rsid w:val="003C7C9A"/>
    <w:rsid w:val="003D1304"/>
    <w:rsid w:val="003D16C2"/>
    <w:rsid w:val="003D66CA"/>
    <w:rsid w:val="003E1B45"/>
    <w:rsid w:val="003E32AA"/>
    <w:rsid w:val="003E340E"/>
    <w:rsid w:val="003E3B9B"/>
    <w:rsid w:val="003E4768"/>
    <w:rsid w:val="003E79C4"/>
    <w:rsid w:val="003F0EE3"/>
    <w:rsid w:val="003F5B66"/>
    <w:rsid w:val="003F70D0"/>
    <w:rsid w:val="003F7EFD"/>
    <w:rsid w:val="004002A4"/>
    <w:rsid w:val="00400A39"/>
    <w:rsid w:val="00402A3F"/>
    <w:rsid w:val="00402A7E"/>
    <w:rsid w:val="0040590F"/>
    <w:rsid w:val="00405ACC"/>
    <w:rsid w:val="00411FF1"/>
    <w:rsid w:val="004136A0"/>
    <w:rsid w:val="004170F3"/>
    <w:rsid w:val="00417283"/>
    <w:rsid w:val="00417816"/>
    <w:rsid w:val="00420BC0"/>
    <w:rsid w:val="00422A95"/>
    <w:rsid w:val="00424611"/>
    <w:rsid w:val="0042682F"/>
    <w:rsid w:val="00427181"/>
    <w:rsid w:val="00434E80"/>
    <w:rsid w:val="00434E99"/>
    <w:rsid w:val="004370B4"/>
    <w:rsid w:val="004375AB"/>
    <w:rsid w:val="004379D1"/>
    <w:rsid w:val="0044121C"/>
    <w:rsid w:val="004413DE"/>
    <w:rsid w:val="00441562"/>
    <w:rsid w:val="004418CF"/>
    <w:rsid w:val="00443E1A"/>
    <w:rsid w:val="004463F7"/>
    <w:rsid w:val="004476B5"/>
    <w:rsid w:val="004513CB"/>
    <w:rsid w:val="0045407B"/>
    <w:rsid w:val="00456EB7"/>
    <w:rsid w:val="00462733"/>
    <w:rsid w:val="00462821"/>
    <w:rsid w:val="0046472E"/>
    <w:rsid w:val="004661C6"/>
    <w:rsid w:val="00472919"/>
    <w:rsid w:val="004730E1"/>
    <w:rsid w:val="004744D8"/>
    <w:rsid w:val="00481959"/>
    <w:rsid w:val="00481A88"/>
    <w:rsid w:val="004861F0"/>
    <w:rsid w:val="00490118"/>
    <w:rsid w:val="00490688"/>
    <w:rsid w:val="004941CC"/>
    <w:rsid w:val="00497F15"/>
    <w:rsid w:val="004A0C34"/>
    <w:rsid w:val="004A169A"/>
    <w:rsid w:val="004A22BF"/>
    <w:rsid w:val="004B1269"/>
    <w:rsid w:val="004B394C"/>
    <w:rsid w:val="004B6437"/>
    <w:rsid w:val="004B78BE"/>
    <w:rsid w:val="004C1131"/>
    <w:rsid w:val="004C2827"/>
    <w:rsid w:val="004C3A95"/>
    <w:rsid w:val="004D13C2"/>
    <w:rsid w:val="004D168F"/>
    <w:rsid w:val="004D5386"/>
    <w:rsid w:val="004D53F1"/>
    <w:rsid w:val="004D5578"/>
    <w:rsid w:val="004E0325"/>
    <w:rsid w:val="004E0B87"/>
    <w:rsid w:val="004E19ED"/>
    <w:rsid w:val="004E1BC1"/>
    <w:rsid w:val="004E66FD"/>
    <w:rsid w:val="004F2A55"/>
    <w:rsid w:val="004F303B"/>
    <w:rsid w:val="0050003E"/>
    <w:rsid w:val="00501867"/>
    <w:rsid w:val="00503FAB"/>
    <w:rsid w:val="00505001"/>
    <w:rsid w:val="005051EB"/>
    <w:rsid w:val="00506A69"/>
    <w:rsid w:val="00511C68"/>
    <w:rsid w:val="00513410"/>
    <w:rsid w:val="0051393B"/>
    <w:rsid w:val="00514D73"/>
    <w:rsid w:val="00516347"/>
    <w:rsid w:val="00516913"/>
    <w:rsid w:val="00516958"/>
    <w:rsid w:val="00517875"/>
    <w:rsid w:val="00517C78"/>
    <w:rsid w:val="005207C0"/>
    <w:rsid w:val="00523298"/>
    <w:rsid w:val="00527578"/>
    <w:rsid w:val="005303DC"/>
    <w:rsid w:val="005304E9"/>
    <w:rsid w:val="00532900"/>
    <w:rsid w:val="005345F8"/>
    <w:rsid w:val="00535BFB"/>
    <w:rsid w:val="00536A1F"/>
    <w:rsid w:val="0053771A"/>
    <w:rsid w:val="0054188A"/>
    <w:rsid w:val="00541B4B"/>
    <w:rsid w:val="00545DBE"/>
    <w:rsid w:val="005460BF"/>
    <w:rsid w:val="00551C7A"/>
    <w:rsid w:val="00557D2E"/>
    <w:rsid w:val="005604AA"/>
    <w:rsid w:val="00560910"/>
    <w:rsid w:val="00560ABA"/>
    <w:rsid w:val="0056119E"/>
    <w:rsid w:val="00563853"/>
    <w:rsid w:val="00565F3C"/>
    <w:rsid w:val="00567D64"/>
    <w:rsid w:val="0057752C"/>
    <w:rsid w:val="005815B8"/>
    <w:rsid w:val="00585497"/>
    <w:rsid w:val="00586035"/>
    <w:rsid w:val="0059093F"/>
    <w:rsid w:val="00590F57"/>
    <w:rsid w:val="00591559"/>
    <w:rsid w:val="00593E83"/>
    <w:rsid w:val="0059552E"/>
    <w:rsid w:val="00595C31"/>
    <w:rsid w:val="00595DCD"/>
    <w:rsid w:val="005A267E"/>
    <w:rsid w:val="005A26FE"/>
    <w:rsid w:val="005A3633"/>
    <w:rsid w:val="005A5B5C"/>
    <w:rsid w:val="005B0803"/>
    <w:rsid w:val="005B20E5"/>
    <w:rsid w:val="005B4BE9"/>
    <w:rsid w:val="005B50AA"/>
    <w:rsid w:val="005C0817"/>
    <w:rsid w:val="005C1A5F"/>
    <w:rsid w:val="005C315F"/>
    <w:rsid w:val="005C61C3"/>
    <w:rsid w:val="005D1C45"/>
    <w:rsid w:val="005D33E6"/>
    <w:rsid w:val="005D48AA"/>
    <w:rsid w:val="005D6192"/>
    <w:rsid w:val="005D6475"/>
    <w:rsid w:val="005D6698"/>
    <w:rsid w:val="005E0E04"/>
    <w:rsid w:val="005E19A7"/>
    <w:rsid w:val="005E7FBB"/>
    <w:rsid w:val="005F493F"/>
    <w:rsid w:val="005F4A9B"/>
    <w:rsid w:val="006004EA"/>
    <w:rsid w:val="0060261E"/>
    <w:rsid w:val="006028A5"/>
    <w:rsid w:val="0060349B"/>
    <w:rsid w:val="0061001D"/>
    <w:rsid w:val="00614548"/>
    <w:rsid w:val="0061515C"/>
    <w:rsid w:val="00615833"/>
    <w:rsid w:val="0061622B"/>
    <w:rsid w:val="00616E01"/>
    <w:rsid w:val="00623063"/>
    <w:rsid w:val="006247DA"/>
    <w:rsid w:val="00626796"/>
    <w:rsid w:val="00630C64"/>
    <w:rsid w:val="00632C6E"/>
    <w:rsid w:val="006346CD"/>
    <w:rsid w:val="00634A3D"/>
    <w:rsid w:val="00635F43"/>
    <w:rsid w:val="0063698C"/>
    <w:rsid w:val="00640DF9"/>
    <w:rsid w:val="00643357"/>
    <w:rsid w:val="00644EA1"/>
    <w:rsid w:val="006456A8"/>
    <w:rsid w:val="00645D0A"/>
    <w:rsid w:val="006464FD"/>
    <w:rsid w:val="00646F39"/>
    <w:rsid w:val="00647AB0"/>
    <w:rsid w:val="0065069F"/>
    <w:rsid w:val="00652C07"/>
    <w:rsid w:val="00653661"/>
    <w:rsid w:val="006566EB"/>
    <w:rsid w:val="0065698F"/>
    <w:rsid w:val="006626D3"/>
    <w:rsid w:val="00664B57"/>
    <w:rsid w:val="00666F5B"/>
    <w:rsid w:val="00671BAE"/>
    <w:rsid w:val="0068202A"/>
    <w:rsid w:val="006843A4"/>
    <w:rsid w:val="0068603C"/>
    <w:rsid w:val="00686FA2"/>
    <w:rsid w:val="0069009F"/>
    <w:rsid w:val="00690BEC"/>
    <w:rsid w:val="00693DD1"/>
    <w:rsid w:val="00697427"/>
    <w:rsid w:val="006A0A52"/>
    <w:rsid w:val="006A2F73"/>
    <w:rsid w:val="006B051D"/>
    <w:rsid w:val="006B0C7E"/>
    <w:rsid w:val="006B1942"/>
    <w:rsid w:val="006B1D7F"/>
    <w:rsid w:val="006B2D6D"/>
    <w:rsid w:val="006B524F"/>
    <w:rsid w:val="006B5602"/>
    <w:rsid w:val="006C079A"/>
    <w:rsid w:val="006C3EC5"/>
    <w:rsid w:val="006C6297"/>
    <w:rsid w:val="006C6615"/>
    <w:rsid w:val="006C6E77"/>
    <w:rsid w:val="006D3B57"/>
    <w:rsid w:val="006D3C53"/>
    <w:rsid w:val="006D3E4A"/>
    <w:rsid w:val="006D749F"/>
    <w:rsid w:val="006E01FB"/>
    <w:rsid w:val="006E4616"/>
    <w:rsid w:val="006E754C"/>
    <w:rsid w:val="006E7DFA"/>
    <w:rsid w:val="006F0B3B"/>
    <w:rsid w:val="006F2E55"/>
    <w:rsid w:val="006F4AAC"/>
    <w:rsid w:val="006F4FBF"/>
    <w:rsid w:val="006F5560"/>
    <w:rsid w:val="006F5A8D"/>
    <w:rsid w:val="006F663E"/>
    <w:rsid w:val="006F7098"/>
    <w:rsid w:val="00705702"/>
    <w:rsid w:val="00710976"/>
    <w:rsid w:val="00711352"/>
    <w:rsid w:val="00712655"/>
    <w:rsid w:val="00720F90"/>
    <w:rsid w:val="00721315"/>
    <w:rsid w:val="00721F08"/>
    <w:rsid w:val="00722F55"/>
    <w:rsid w:val="00723ECD"/>
    <w:rsid w:val="0072483B"/>
    <w:rsid w:val="0072487F"/>
    <w:rsid w:val="00727DDE"/>
    <w:rsid w:val="007304A8"/>
    <w:rsid w:val="0073207F"/>
    <w:rsid w:val="00732FA5"/>
    <w:rsid w:val="00735DBA"/>
    <w:rsid w:val="00735F71"/>
    <w:rsid w:val="00740DA9"/>
    <w:rsid w:val="00743089"/>
    <w:rsid w:val="0075157F"/>
    <w:rsid w:val="00756517"/>
    <w:rsid w:val="00757684"/>
    <w:rsid w:val="00757749"/>
    <w:rsid w:val="00762600"/>
    <w:rsid w:val="00765D51"/>
    <w:rsid w:val="00765D89"/>
    <w:rsid w:val="007669E0"/>
    <w:rsid w:val="00767D9F"/>
    <w:rsid w:val="007728EA"/>
    <w:rsid w:val="00775A84"/>
    <w:rsid w:val="00777BB9"/>
    <w:rsid w:val="007821A9"/>
    <w:rsid w:val="00782552"/>
    <w:rsid w:val="007846BE"/>
    <w:rsid w:val="00784E14"/>
    <w:rsid w:val="007855F5"/>
    <w:rsid w:val="00790AEC"/>
    <w:rsid w:val="00790B88"/>
    <w:rsid w:val="00792A32"/>
    <w:rsid w:val="00794408"/>
    <w:rsid w:val="0079552D"/>
    <w:rsid w:val="00795E58"/>
    <w:rsid w:val="00796684"/>
    <w:rsid w:val="00796853"/>
    <w:rsid w:val="00797BC4"/>
    <w:rsid w:val="007A160F"/>
    <w:rsid w:val="007A179B"/>
    <w:rsid w:val="007A68A1"/>
    <w:rsid w:val="007B1EDD"/>
    <w:rsid w:val="007B3279"/>
    <w:rsid w:val="007B5429"/>
    <w:rsid w:val="007B5C02"/>
    <w:rsid w:val="007B7054"/>
    <w:rsid w:val="007C28E8"/>
    <w:rsid w:val="007C4A34"/>
    <w:rsid w:val="007C5554"/>
    <w:rsid w:val="007C7DC2"/>
    <w:rsid w:val="007D2454"/>
    <w:rsid w:val="007D6735"/>
    <w:rsid w:val="007D6AD7"/>
    <w:rsid w:val="007D753C"/>
    <w:rsid w:val="007D7B83"/>
    <w:rsid w:val="007E288E"/>
    <w:rsid w:val="007E60BA"/>
    <w:rsid w:val="007F1590"/>
    <w:rsid w:val="007F2C1F"/>
    <w:rsid w:val="007F370A"/>
    <w:rsid w:val="007F4D42"/>
    <w:rsid w:val="007F6B7E"/>
    <w:rsid w:val="0080099D"/>
    <w:rsid w:val="00804755"/>
    <w:rsid w:val="0081152D"/>
    <w:rsid w:val="008127CB"/>
    <w:rsid w:val="00813351"/>
    <w:rsid w:val="008142C0"/>
    <w:rsid w:val="00817295"/>
    <w:rsid w:val="00820565"/>
    <w:rsid w:val="00822295"/>
    <w:rsid w:val="00824EEB"/>
    <w:rsid w:val="008255AF"/>
    <w:rsid w:val="0082569A"/>
    <w:rsid w:val="00825927"/>
    <w:rsid w:val="00830E87"/>
    <w:rsid w:val="00830F62"/>
    <w:rsid w:val="00832DF4"/>
    <w:rsid w:val="00834E15"/>
    <w:rsid w:val="00835E12"/>
    <w:rsid w:val="00835F85"/>
    <w:rsid w:val="00837C43"/>
    <w:rsid w:val="008408ED"/>
    <w:rsid w:val="00843CA7"/>
    <w:rsid w:val="008564FC"/>
    <w:rsid w:val="0085655A"/>
    <w:rsid w:val="008566BA"/>
    <w:rsid w:val="008577B8"/>
    <w:rsid w:val="00857810"/>
    <w:rsid w:val="008633A9"/>
    <w:rsid w:val="00863AAF"/>
    <w:rsid w:val="00864783"/>
    <w:rsid w:val="00866CE2"/>
    <w:rsid w:val="00870537"/>
    <w:rsid w:val="00870FC2"/>
    <w:rsid w:val="00873372"/>
    <w:rsid w:val="00874E97"/>
    <w:rsid w:val="00876CB8"/>
    <w:rsid w:val="008843E7"/>
    <w:rsid w:val="00885713"/>
    <w:rsid w:val="00890F9C"/>
    <w:rsid w:val="00891D40"/>
    <w:rsid w:val="00894E35"/>
    <w:rsid w:val="00894FDF"/>
    <w:rsid w:val="008977D1"/>
    <w:rsid w:val="00897FAF"/>
    <w:rsid w:val="008A1D1E"/>
    <w:rsid w:val="008A591C"/>
    <w:rsid w:val="008A5FE0"/>
    <w:rsid w:val="008B3119"/>
    <w:rsid w:val="008B485F"/>
    <w:rsid w:val="008B4EB1"/>
    <w:rsid w:val="008C4486"/>
    <w:rsid w:val="008C47AF"/>
    <w:rsid w:val="008C59B2"/>
    <w:rsid w:val="008C6FB9"/>
    <w:rsid w:val="008C74F3"/>
    <w:rsid w:val="008D322B"/>
    <w:rsid w:val="008D3833"/>
    <w:rsid w:val="008D53AF"/>
    <w:rsid w:val="008E19CE"/>
    <w:rsid w:val="008E24C3"/>
    <w:rsid w:val="008E3022"/>
    <w:rsid w:val="008E36C6"/>
    <w:rsid w:val="008E4ACE"/>
    <w:rsid w:val="008E5CFA"/>
    <w:rsid w:val="008F01D8"/>
    <w:rsid w:val="008F25DD"/>
    <w:rsid w:val="008F4671"/>
    <w:rsid w:val="008F4CF9"/>
    <w:rsid w:val="008F6B0D"/>
    <w:rsid w:val="0090087D"/>
    <w:rsid w:val="0090182A"/>
    <w:rsid w:val="009027E3"/>
    <w:rsid w:val="00912A18"/>
    <w:rsid w:val="00916567"/>
    <w:rsid w:val="00917446"/>
    <w:rsid w:val="0092080B"/>
    <w:rsid w:val="0092128B"/>
    <w:rsid w:val="009248FD"/>
    <w:rsid w:val="00924E27"/>
    <w:rsid w:val="0092519B"/>
    <w:rsid w:val="00925503"/>
    <w:rsid w:val="00926C93"/>
    <w:rsid w:val="009316DF"/>
    <w:rsid w:val="00931B50"/>
    <w:rsid w:val="00932601"/>
    <w:rsid w:val="0093298B"/>
    <w:rsid w:val="0093315D"/>
    <w:rsid w:val="00933E9A"/>
    <w:rsid w:val="00943428"/>
    <w:rsid w:val="00944BFE"/>
    <w:rsid w:val="009455BB"/>
    <w:rsid w:val="00951074"/>
    <w:rsid w:val="00952FDC"/>
    <w:rsid w:val="00955D92"/>
    <w:rsid w:val="00956FC0"/>
    <w:rsid w:val="00957116"/>
    <w:rsid w:val="00957D25"/>
    <w:rsid w:val="00963796"/>
    <w:rsid w:val="00964A6B"/>
    <w:rsid w:val="00965019"/>
    <w:rsid w:val="0096696E"/>
    <w:rsid w:val="00966D53"/>
    <w:rsid w:val="00967AE5"/>
    <w:rsid w:val="00970DC5"/>
    <w:rsid w:val="009724C4"/>
    <w:rsid w:val="00974579"/>
    <w:rsid w:val="00974F05"/>
    <w:rsid w:val="0097562E"/>
    <w:rsid w:val="0097741F"/>
    <w:rsid w:val="00977B45"/>
    <w:rsid w:val="009823E6"/>
    <w:rsid w:val="00982A28"/>
    <w:rsid w:val="00982EDB"/>
    <w:rsid w:val="009841DF"/>
    <w:rsid w:val="00984386"/>
    <w:rsid w:val="009856C7"/>
    <w:rsid w:val="00986A93"/>
    <w:rsid w:val="009916ED"/>
    <w:rsid w:val="009934AC"/>
    <w:rsid w:val="00993E86"/>
    <w:rsid w:val="009A19F1"/>
    <w:rsid w:val="009A6928"/>
    <w:rsid w:val="009A6EB3"/>
    <w:rsid w:val="009A7DA9"/>
    <w:rsid w:val="009B3845"/>
    <w:rsid w:val="009B4185"/>
    <w:rsid w:val="009B544A"/>
    <w:rsid w:val="009B5A43"/>
    <w:rsid w:val="009B6E84"/>
    <w:rsid w:val="009C4265"/>
    <w:rsid w:val="009C4B5D"/>
    <w:rsid w:val="009C5626"/>
    <w:rsid w:val="009C7E42"/>
    <w:rsid w:val="009D050D"/>
    <w:rsid w:val="009D349D"/>
    <w:rsid w:val="009D45A5"/>
    <w:rsid w:val="009E225B"/>
    <w:rsid w:val="009E386F"/>
    <w:rsid w:val="009E3F0C"/>
    <w:rsid w:val="009E59E8"/>
    <w:rsid w:val="009E5A0B"/>
    <w:rsid w:val="009E6580"/>
    <w:rsid w:val="009F0E21"/>
    <w:rsid w:val="009F28CC"/>
    <w:rsid w:val="009F299B"/>
    <w:rsid w:val="009F4D59"/>
    <w:rsid w:val="009F6DE2"/>
    <w:rsid w:val="00A01974"/>
    <w:rsid w:val="00A0286D"/>
    <w:rsid w:val="00A129FB"/>
    <w:rsid w:val="00A153F1"/>
    <w:rsid w:val="00A15D5E"/>
    <w:rsid w:val="00A2166F"/>
    <w:rsid w:val="00A239C4"/>
    <w:rsid w:val="00A23F6A"/>
    <w:rsid w:val="00A247FF"/>
    <w:rsid w:val="00A270F2"/>
    <w:rsid w:val="00A30678"/>
    <w:rsid w:val="00A35CBD"/>
    <w:rsid w:val="00A40F82"/>
    <w:rsid w:val="00A4444A"/>
    <w:rsid w:val="00A45AC7"/>
    <w:rsid w:val="00A46899"/>
    <w:rsid w:val="00A471E4"/>
    <w:rsid w:val="00A4722E"/>
    <w:rsid w:val="00A4766D"/>
    <w:rsid w:val="00A506A1"/>
    <w:rsid w:val="00A52133"/>
    <w:rsid w:val="00A52F79"/>
    <w:rsid w:val="00A53932"/>
    <w:rsid w:val="00A541C9"/>
    <w:rsid w:val="00A54C89"/>
    <w:rsid w:val="00A56CF2"/>
    <w:rsid w:val="00A62812"/>
    <w:rsid w:val="00A7412E"/>
    <w:rsid w:val="00A749F7"/>
    <w:rsid w:val="00A76484"/>
    <w:rsid w:val="00A7710A"/>
    <w:rsid w:val="00A84854"/>
    <w:rsid w:val="00A86279"/>
    <w:rsid w:val="00A8758E"/>
    <w:rsid w:val="00A878DE"/>
    <w:rsid w:val="00A8790F"/>
    <w:rsid w:val="00A9208A"/>
    <w:rsid w:val="00A93AE2"/>
    <w:rsid w:val="00A93C3D"/>
    <w:rsid w:val="00A950A9"/>
    <w:rsid w:val="00AA4D8F"/>
    <w:rsid w:val="00AA54B3"/>
    <w:rsid w:val="00AA56E0"/>
    <w:rsid w:val="00AA7D59"/>
    <w:rsid w:val="00AB42B7"/>
    <w:rsid w:val="00AB53A9"/>
    <w:rsid w:val="00AC03F4"/>
    <w:rsid w:val="00AC3636"/>
    <w:rsid w:val="00AC3ACC"/>
    <w:rsid w:val="00AC527E"/>
    <w:rsid w:val="00AC62A7"/>
    <w:rsid w:val="00AC7743"/>
    <w:rsid w:val="00AD35F2"/>
    <w:rsid w:val="00AD4789"/>
    <w:rsid w:val="00AD5DF6"/>
    <w:rsid w:val="00AD6EC9"/>
    <w:rsid w:val="00AE255B"/>
    <w:rsid w:val="00AE327B"/>
    <w:rsid w:val="00AE367F"/>
    <w:rsid w:val="00AE36AE"/>
    <w:rsid w:val="00AF00E1"/>
    <w:rsid w:val="00AF07E9"/>
    <w:rsid w:val="00AF4751"/>
    <w:rsid w:val="00AF7A40"/>
    <w:rsid w:val="00B00CD8"/>
    <w:rsid w:val="00B0131F"/>
    <w:rsid w:val="00B03647"/>
    <w:rsid w:val="00B040DA"/>
    <w:rsid w:val="00B0524D"/>
    <w:rsid w:val="00B06990"/>
    <w:rsid w:val="00B11D33"/>
    <w:rsid w:val="00B1388E"/>
    <w:rsid w:val="00B144FC"/>
    <w:rsid w:val="00B148FE"/>
    <w:rsid w:val="00B15B02"/>
    <w:rsid w:val="00B218CD"/>
    <w:rsid w:val="00B2459C"/>
    <w:rsid w:val="00B251BF"/>
    <w:rsid w:val="00B33479"/>
    <w:rsid w:val="00B346A6"/>
    <w:rsid w:val="00B362DD"/>
    <w:rsid w:val="00B36A7E"/>
    <w:rsid w:val="00B37303"/>
    <w:rsid w:val="00B4347E"/>
    <w:rsid w:val="00B45C2C"/>
    <w:rsid w:val="00B46262"/>
    <w:rsid w:val="00B4741C"/>
    <w:rsid w:val="00B55005"/>
    <w:rsid w:val="00B56DD4"/>
    <w:rsid w:val="00B61883"/>
    <w:rsid w:val="00B66285"/>
    <w:rsid w:val="00B675F9"/>
    <w:rsid w:val="00B72C49"/>
    <w:rsid w:val="00B72CE9"/>
    <w:rsid w:val="00B73191"/>
    <w:rsid w:val="00B761C8"/>
    <w:rsid w:val="00B769C0"/>
    <w:rsid w:val="00B77041"/>
    <w:rsid w:val="00B77916"/>
    <w:rsid w:val="00B818BC"/>
    <w:rsid w:val="00B82089"/>
    <w:rsid w:val="00B82129"/>
    <w:rsid w:val="00B830F6"/>
    <w:rsid w:val="00B85D4D"/>
    <w:rsid w:val="00B86318"/>
    <w:rsid w:val="00B87AFF"/>
    <w:rsid w:val="00B9477B"/>
    <w:rsid w:val="00B956D7"/>
    <w:rsid w:val="00BA11B2"/>
    <w:rsid w:val="00BA3734"/>
    <w:rsid w:val="00BA79C3"/>
    <w:rsid w:val="00BB2C12"/>
    <w:rsid w:val="00BB2D94"/>
    <w:rsid w:val="00BB367D"/>
    <w:rsid w:val="00BB5E1F"/>
    <w:rsid w:val="00BC0901"/>
    <w:rsid w:val="00BC42C4"/>
    <w:rsid w:val="00BC799F"/>
    <w:rsid w:val="00BD43D7"/>
    <w:rsid w:val="00BD7236"/>
    <w:rsid w:val="00BE2814"/>
    <w:rsid w:val="00BE3625"/>
    <w:rsid w:val="00BE59CD"/>
    <w:rsid w:val="00BE713D"/>
    <w:rsid w:val="00BF0AFC"/>
    <w:rsid w:val="00BF15C9"/>
    <w:rsid w:val="00BF1EF9"/>
    <w:rsid w:val="00BF2CB8"/>
    <w:rsid w:val="00BF4845"/>
    <w:rsid w:val="00BF72A5"/>
    <w:rsid w:val="00C01146"/>
    <w:rsid w:val="00C045B5"/>
    <w:rsid w:val="00C065B3"/>
    <w:rsid w:val="00C06C03"/>
    <w:rsid w:val="00C073F0"/>
    <w:rsid w:val="00C11807"/>
    <w:rsid w:val="00C11F87"/>
    <w:rsid w:val="00C13BA7"/>
    <w:rsid w:val="00C152BC"/>
    <w:rsid w:val="00C15E41"/>
    <w:rsid w:val="00C20E11"/>
    <w:rsid w:val="00C22EB3"/>
    <w:rsid w:val="00C24B3A"/>
    <w:rsid w:val="00C25CFB"/>
    <w:rsid w:val="00C266F1"/>
    <w:rsid w:val="00C268EB"/>
    <w:rsid w:val="00C318AC"/>
    <w:rsid w:val="00C32B67"/>
    <w:rsid w:val="00C32B87"/>
    <w:rsid w:val="00C330F1"/>
    <w:rsid w:val="00C337B0"/>
    <w:rsid w:val="00C43555"/>
    <w:rsid w:val="00C44535"/>
    <w:rsid w:val="00C51539"/>
    <w:rsid w:val="00C52725"/>
    <w:rsid w:val="00C64E10"/>
    <w:rsid w:val="00C66E3B"/>
    <w:rsid w:val="00C672BA"/>
    <w:rsid w:val="00C70AA2"/>
    <w:rsid w:val="00C70CC6"/>
    <w:rsid w:val="00C7179B"/>
    <w:rsid w:val="00C748AC"/>
    <w:rsid w:val="00C75C0F"/>
    <w:rsid w:val="00C770FF"/>
    <w:rsid w:val="00C83A12"/>
    <w:rsid w:val="00C85917"/>
    <w:rsid w:val="00C861B6"/>
    <w:rsid w:val="00C86E87"/>
    <w:rsid w:val="00C87201"/>
    <w:rsid w:val="00C96A33"/>
    <w:rsid w:val="00CA01FE"/>
    <w:rsid w:val="00CA06EB"/>
    <w:rsid w:val="00CA076B"/>
    <w:rsid w:val="00CA1596"/>
    <w:rsid w:val="00CA1CE0"/>
    <w:rsid w:val="00CA2619"/>
    <w:rsid w:val="00CA298E"/>
    <w:rsid w:val="00CA2F36"/>
    <w:rsid w:val="00CA55CA"/>
    <w:rsid w:val="00CA5ACC"/>
    <w:rsid w:val="00CA6F95"/>
    <w:rsid w:val="00CB42C2"/>
    <w:rsid w:val="00CB5CA4"/>
    <w:rsid w:val="00CC1C5D"/>
    <w:rsid w:val="00CC1D88"/>
    <w:rsid w:val="00CC2CCF"/>
    <w:rsid w:val="00CC2F21"/>
    <w:rsid w:val="00CC4C32"/>
    <w:rsid w:val="00CC569D"/>
    <w:rsid w:val="00CC695E"/>
    <w:rsid w:val="00CD0D7F"/>
    <w:rsid w:val="00CD0EC1"/>
    <w:rsid w:val="00CD1959"/>
    <w:rsid w:val="00CD286C"/>
    <w:rsid w:val="00CD3D86"/>
    <w:rsid w:val="00CD633C"/>
    <w:rsid w:val="00CD6376"/>
    <w:rsid w:val="00CD739D"/>
    <w:rsid w:val="00CE1963"/>
    <w:rsid w:val="00CE2DD9"/>
    <w:rsid w:val="00CF0F5C"/>
    <w:rsid w:val="00CF214F"/>
    <w:rsid w:val="00CF346D"/>
    <w:rsid w:val="00CF3540"/>
    <w:rsid w:val="00CF4BA5"/>
    <w:rsid w:val="00D002E1"/>
    <w:rsid w:val="00D01CD9"/>
    <w:rsid w:val="00D022B9"/>
    <w:rsid w:val="00D02638"/>
    <w:rsid w:val="00D04C4D"/>
    <w:rsid w:val="00D053AC"/>
    <w:rsid w:val="00D06B91"/>
    <w:rsid w:val="00D07A29"/>
    <w:rsid w:val="00D100D1"/>
    <w:rsid w:val="00D102D5"/>
    <w:rsid w:val="00D114CD"/>
    <w:rsid w:val="00D12799"/>
    <w:rsid w:val="00D14DEC"/>
    <w:rsid w:val="00D24997"/>
    <w:rsid w:val="00D265C6"/>
    <w:rsid w:val="00D31059"/>
    <w:rsid w:val="00D3189C"/>
    <w:rsid w:val="00D31F1F"/>
    <w:rsid w:val="00D3518B"/>
    <w:rsid w:val="00D35A19"/>
    <w:rsid w:val="00D37C0A"/>
    <w:rsid w:val="00D43A25"/>
    <w:rsid w:val="00D43FE0"/>
    <w:rsid w:val="00D442FF"/>
    <w:rsid w:val="00D45494"/>
    <w:rsid w:val="00D508FF"/>
    <w:rsid w:val="00D50940"/>
    <w:rsid w:val="00D525BB"/>
    <w:rsid w:val="00D55E4E"/>
    <w:rsid w:val="00D573DD"/>
    <w:rsid w:val="00D60E44"/>
    <w:rsid w:val="00D6122E"/>
    <w:rsid w:val="00D61655"/>
    <w:rsid w:val="00D62DA5"/>
    <w:rsid w:val="00D71221"/>
    <w:rsid w:val="00D71BF4"/>
    <w:rsid w:val="00D71CCF"/>
    <w:rsid w:val="00D7464A"/>
    <w:rsid w:val="00D7521D"/>
    <w:rsid w:val="00D77CA8"/>
    <w:rsid w:val="00D860AF"/>
    <w:rsid w:val="00D879FE"/>
    <w:rsid w:val="00D9464C"/>
    <w:rsid w:val="00D94F38"/>
    <w:rsid w:val="00D95A68"/>
    <w:rsid w:val="00DA3E47"/>
    <w:rsid w:val="00DA47D8"/>
    <w:rsid w:val="00DB104E"/>
    <w:rsid w:val="00DB1DCB"/>
    <w:rsid w:val="00DB49BA"/>
    <w:rsid w:val="00DB5BEF"/>
    <w:rsid w:val="00DC1161"/>
    <w:rsid w:val="00DC1C1A"/>
    <w:rsid w:val="00DC2C19"/>
    <w:rsid w:val="00DC537C"/>
    <w:rsid w:val="00DC64AF"/>
    <w:rsid w:val="00DD1108"/>
    <w:rsid w:val="00DD36DE"/>
    <w:rsid w:val="00DE2EEC"/>
    <w:rsid w:val="00DE68E0"/>
    <w:rsid w:val="00DE7734"/>
    <w:rsid w:val="00DF4C48"/>
    <w:rsid w:val="00DF5180"/>
    <w:rsid w:val="00DF62AA"/>
    <w:rsid w:val="00E00CBD"/>
    <w:rsid w:val="00E00DBD"/>
    <w:rsid w:val="00E00E2B"/>
    <w:rsid w:val="00E0122D"/>
    <w:rsid w:val="00E125B3"/>
    <w:rsid w:val="00E12922"/>
    <w:rsid w:val="00E13DDF"/>
    <w:rsid w:val="00E1724B"/>
    <w:rsid w:val="00E21F88"/>
    <w:rsid w:val="00E24C51"/>
    <w:rsid w:val="00E26BA7"/>
    <w:rsid w:val="00E3043C"/>
    <w:rsid w:val="00E3489C"/>
    <w:rsid w:val="00E3672C"/>
    <w:rsid w:val="00E40E40"/>
    <w:rsid w:val="00E43A9A"/>
    <w:rsid w:val="00E445BD"/>
    <w:rsid w:val="00E44B5B"/>
    <w:rsid w:val="00E46673"/>
    <w:rsid w:val="00E47CEE"/>
    <w:rsid w:val="00E50386"/>
    <w:rsid w:val="00E54E09"/>
    <w:rsid w:val="00E556E8"/>
    <w:rsid w:val="00E57A0F"/>
    <w:rsid w:val="00E62842"/>
    <w:rsid w:val="00E648A6"/>
    <w:rsid w:val="00E6738E"/>
    <w:rsid w:val="00E7016E"/>
    <w:rsid w:val="00E71869"/>
    <w:rsid w:val="00E71B3C"/>
    <w:rsid w:val="00E7390B"/>
    <w:rsid w:val="00E755B1"/>
    <w:rsid w:val="00E75E94"/>
    <w:rsid w:val="00E766FE"/>
    <w:rsid w:val="00E7691F"/>
    <w:rsid w:val="00E76A61"/>
    <w:rsid w:val="00E76CC1"/>
    <w:rsid w:val="00E76EE0"/>
    <w:rsid w:val="00E77512"/>
    <w:rsid w:val="00E819D0"/>
    <w:rsid w:val="00E81C5B"/>
    <w:rsid w:val="00E836DE"/>
    <w:rsid w:val="00E842F9"/>
    <w:rsid w:val="00E860FD"/>
    <w:rsid w:val="00E8792C"/>
    <w:rsid w:val="00E90BF2"/>
    <w:rsid w:val="00E91DD1"/>
    <w:rsid w:val="00E921B0"/>
    <w:rsid w:val="00E93FEF"/>
    <w:rsid w:val="00E9472D"/>
    <w:rsid w:val="00E95D13"/>
    <w:rsid w:val="00E96B6A"/>
    <w:rsid w:val="00E979EA"/>
    <w:rsid w:val="00EA0041"/>
    <w:rsid w:val="00EA1B2B"/>
    <w:rsid w:val="00EA1DB1"/>
    <w:rsid w:val="00EA5341"/>
    <w:rsid w:val="00EB0111"/>
    <w:rsid w:val="00EB15FE"/>
    <w:rsid w:val="00EB52C6"/>
    <w:rsid w:val="00EB5F93"/>
    <w:rsid w:val="00EB5FC3"/>
    <w:rsid w:val="00EB6A69"/>
    <w:rsid w:val="00EB6F32"/>
    <w:rsid w:val="00EC175B"/>
    <w:rsid w:val="00EC37A7"/>
    <w:rsid w:val="00ED50B7"/>
    <w:rsid w:val="00ED7E67"/>
    <w:rsid w:val="00EE1523"/>
    <w:rsid w:val="00EE16FE"/>
    <w:rsid w:val="00EE2F64"/>
    <w:rsid w:val="00EE4691"/>
    <w:rsid w:val="00EF1884"/>
    <w:rsid w:val="00EF234C"/>
    <w:rsid w:val="00EF42C3"/>
    <w:rsid w:val="00EF43C9"/>
    <w:rsid w:val="00EF4FF5"/>
    <w:rsid w:val="00EF6270"/>
    <w:rsid w:val="00EF79ED"/>
    <w:rsid w:val="00F01CE2"/>
    <w:rsid w:val="00F029B1"/>
    <w:rsid w:val="00F038DF"/>
    <w:rsid w:val="00F039C8"/>
    <w:rsid w:val="00F04746"/>
    <w:rsid w:val="00F1000B"/>
    <w:rsid w:val="00F15354"/>
    <w:rsid w:val="00F15A15"/>
    <w:rsid w:val="00F16086"/>
    <w:rsid w:val="00F16ADE"/>
    <w:rsid w:val="00F17E24"/>
    <w:rsid w:val="00F2290B"/>
    <w:rsid w:val="00F234E8"/>
    <w:rsid w:val="00F255EC"/>
    <w:rsid w:val="00F256B1"/>
    <w:rsid w:val="00F259B0"/>
    <w:rsid w:val="00F26F2F"/>
    <w:rsid w:val="00F34609"/>
    <w:rsid w:val="00F36858"/>
    <w:rsid w:val="00F36DC0"/>
    <w:rsid w:val="00F3736F"/>
    <w:rsid w:val="00F407BD"/>
    <w:rsid w:val="00F43DD7"/>
    <w:rsid w:val="00F4679B"/>
    <w:rsid w:val="00F46B92"/>
    <w:rsid w:val="00F50D29"/>
    <w:rsid w:val="00F53AAF"/>
    <w:rsid w:val="00F5597B"/>
    <w:rsid w:val="00F6187B"/>
    <w:rsid w:val="00F620C7"/>
    <w:rsid w:val="00F719AB"/>
    <w:rsid w:val="00F721EA"/>
    <w:rsid w:val="00F73561"/>
    <w:rsid w:val="00F74BC1"/>
    <w:rsid w:val="00F74BE0"/>
    <w:rsid w:val="00F75777"/>
    <w:rsid w:val="00F7678B"/>
    <w:rsid w:val="00F76C06"/>
    <w:rsid w:val="00F76F65"/>
    <w:rsid w:val="00F80437"/>
    <w:rsid w:val="00F81040"/>
    <w:rsid w:val="00F82B39"/>
    <w:rsid w:val="00F82F11"/>
    <w:rsid w:val="00F838E8"/>
    <w:rsid w:val="00F8727A"/>
    <w:rsid w:val="00F95E69"/>
    <w:rsid w:val="00F97FDA"/>
    <w:rsid w:val="00FA3825"/>
    <w:rsid w:val="00FA3D98"/>
    <w:rsid w:val="00FB2A37"/>
    <w:rsid w:val="00FB2C57"/>
    <w:rsid w:val="00FB341D"/>
    <w:rsid w:val="00FB3D7C"/>
    <w:rsid w:val="00FB6705"/>
    <w:rsid w:val="00FB6E3E"/>
    <w:rsid w:val="00FC59BB"/>
    <w:rsid w:val="00FC70BF"/>
    <w:rsid w:val="00FD1907"/>
    <w:rsid w:val="00FD3BAA"/>
    <w:rsid w:val="00FD419A"/>
    <w:rsid w:val="00FD5429"/>
    <w:rsid w:val="00FD71BD"/>
    <w:rsid w:val="00FD7712"/>
    <w:rsid w:val="00FD7ED4"/>
    <w:rsid w:val="00FE0E97"/>
    <w:rsid w:val="00FE0F1A"/>
    <w:rsid w:val="00FE3D35"/>
    <w:rsid w:val="00FE493E"/>
    <w:rsid w:val="00FE784E"/>
    <w:rsid w:val="00FF0A7B"/>
    <w:rsid w:val="00FF2063"/>
    <w:rsid w:val="00FF2441"/>
    <w:rsid w:val="00FF2B9F"/>
    <w:rsid w:val="00FF3AC0"/>
    <w:rsid w:val="00FF4067"/>
    <w:rsid w:val="00FF4967"/>
    <w:rsid w:val="00FF4E95"/>
    <w:rsid w:val="00FF518E"/>
    <w:rsid w:val="00FF7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A148CC"/>
  <w15:docId w15:val="{82B0F3EF-123A-429A-B400-758C5F89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DA5"/>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DA5"/>
    <w:pPr>
      <w:ind w:leftChars="400" w:left="840"/>
    </w:pPr>
  </w:style>
  <w:style w:type="paragraph" w:customStyle="1" w:styleId="a4">
    <w:name w:val="一太郎８"/>
    <w:rsid w:val="00723ECD"/>
    <w:pPr>
      <w:widowControl w:val="0"/>
      <w:wordWrap w:val="0"/>
      <w:autoSpaceDE w:val="0"/>
      <w:autoSpaceDN w:val="0"/>
      <w:adjustRightInd w:val="0"/>
      <w:spacing w:line="422" w:lineRule="atLeast"/>
      <w:jc w:val="both"/>
    </w:pPr>
    <w:rPr>
      <w:rFonts w:ascii="Times New Roman" w:eastAsia="ＭＳ 明朝" w:hAnsi="Times New Roman" w:cs="Times New Roman"/>
      <w:spacing w:val="-1"/>
      <w:kern w:val="0"/>
      <w:sz w:val="24"/>
      <w:szCs w:val="20"/>
    </w:rPr>
  </w:style>
  <w:style w:type="paragraph" w:styleId="a5">
    <w:name w:val="header"/>
    <w:basedOn w:val="a"/>
    <w:link w:val="a6"/>
    <w:unhideWhenUsed/>
    <w:rsid w:val="00723ECD"/>
    <w:pPr>
      <w:tabs>
        <w:tab w:val="center" w:pos="4252"/>
        <w:tab w:val="right" w:pos="8504"/>
      </w:tabs>
      <w:snapToGrid w:val="0"/>
    </w:pPr>
  </w:style>
  <w:style w:type="character" w:customStyle="1" w:styleId="a6">
    <w:name w:val="ヘッダー (文字)"/>
    <w:basedOn w:val="a0"/>
    <w:link w:val="a5"/>
    <w:uiPriority w:val="99"/>
    <w:rsid w:val="00723ECD"/>
    <w:rPr>
      <w:rFonts w:ascii="Arial" w:eastAsia="ＭＳ Ｐゴシック" w:hAnsi="Arial" w:cs="Arial"/>
      <w:kern w:val="0"/>
      <w:szCs w:val="21"/>
    </w:rPr>
  </w:style>
  <w:style w:type="paragraph" w:styleId="a7">
    <w:name w:val="footer"/>
    <w:basedOn w:val="a"/>
    <w:link w:val="a8"/>
    <w:uiPriority w:val="99"/>
    <w:unhideWhenUsed/>
    <w:rsid w:val="00723ECD"/>
    <w:pPr>
      <w:tabs>
        <w:tab w:val="center" w:pos="4252"/>
        <w:tab w:val="right" w:pos="8504"/>
      </w:tabs>
      <w:snapToGrid w:val="0"/>
    </w:pPr>
  </w:style>
  <w:style w:type="character" w:customStyle="1" w:styleId="a8">
    <w:name w:val="フッター (文字)"/>
    <w:basedOn w:val="a0"/>
    <w:link w:val="a7"/>
    <w:uiPriority w:val="99"/>
    <w:rsid w:val="00723ECD"/>
    <w:rPr>
      <w:rFonts w:ascii="Arial" w:eastAsia="ＭＳ Ｐゴシック" w:hAnsi="Arial" w:cs="Arial"/>
      <w:kern w:val="0"/>
      <w:szCs w:val="21"/>
    </w:rPr>
  </w:style>
  <w:style w:type="character" w:styleId="a9">
    <w:name w:val="Hyperlink"/>
    <w:basedOn w:val="a0"/>
    <w:uiPriority w:val="99"/>
    <w:unhideWhenUsed/>
    <w:rsid w:val="00943428"/>
    <w:rPr>
      <w:color w:val="0563C1" w:themeColor="hyperlink"/>
      <w:u w:val="single"/>
    </w:rPr>
  </w:style>
  <w:style w:type="character" w:styleId="aa">
    <w:name w:val="annotation reference"/>
    <w:basedOn w:val="a0"/>
    <w:uiPriority w:val="99"/>
    <w:semiHidden/>
    <w:unhideWhenUsed/>
    <w:rsid w:val="0007573B"/>
    <w:rPr>
      <w:sz w:val="18"/>
      <w:szCs w:val="18"/>
    </w:rPr>
  </w:style>
  <w:style w:type="paragraph" w:styleId="ab">
    <w:name w:val="annotation text"/>
    <w:basedOn w:val="a"/>
    <w:link w:val="ac"/>
    <w:uiPriority w:val="99"/>
    <w:semiHidden/>
    <w:unhideWhenUsed/>
    <w:rsid w:val="0007573B"/>
    <w:pPr>
      <w:jc w:val="left"/>
    </w:pPr>
  </w:style>
  <w:style w:type="character" w:customStyle="1" w:styleId="ac">
    <w:name w:val="コメント文字列 (文字)"/>
    <w:basedOn w:val="a0"/>
    <w:link w:val="ab"/>
    <w:uiPriority w:val="99"/>
    <w:semiHidden/>
    <w:rsid w:val="0007573B"/>
    <w:rPr>
      <w:rFonts w:ascii="Arial" w:eastAsia="ＭＳ Ｐゴシック" w:hAnsi="Arial" w:cs="Arial"/>
      <w:kern w:val="0"/>
      <w:szCs w:val="21"/>
    </w:rPr>
  </w:style>
  <w:style w:type="paragraph" w:styleId="ad">
    <w:name w:val="annotation subject"/>
    <w:basedOn w:val="ab"/>
    <w:next w:val="ab"/>
    <w:link w:val="ae"/>
    <w:uiPriority w:val="99"/>
    <w:semiHidden/>
    <w:unhideWhenUsed/>
    <w:rsid w:val="0007573B"/>
    <w:rPr>
      <w:b/>
      <w:bCs/>
    </w:rPr>
  </w:style>
  <w:style w:type="character" w:customStyle="1" w:styleId="ae">
    <w:name w:val="コメント内容 (文字)"/>
    <w:basedOn w:val="ac"/>
    <w:link w:val="ad"/>
    <w:uiPriority w:val="99"/>
    <w:semiHidden/>
    <w:rsid w:val="0007573B"/>
    <w:rPr>
      <w:rFonts w:ascii="Arial" w:eastAsia="ＭＳ Ｐゴシック" w:hAnsi="Arial" w:cs="Arial"/>
      <w:b/>
      <w:bCs/>
      <w:kern w:val="0"/>
      <w:szCs w:val="21"/>
    </w:rPr>
  </w:style>
  <w:style w:type="paragraph" w:styleId="af">
    <w:name w:val="Balloon Text"/>
    <w:basedOn w:val="a"/>
    <w:link w:val="af0"/>
    <w:uiPriority w:val="99"/>
    <w:semiHidden/>
    <w:unhideWhenUsed/>
    <w:rsid w:val="001E5EA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E5EAD"/>
    <w:rPr>
      <w:rFonts w:asciiTheme="majorHAnsi" w:eastAsiaTheme="majorEastAsia" w:hAnsiTheme="majorHAnsi" w:cstheme="majorBidi"/>
      <w:kern w:val="0"/>
      <w:sz w:val="18"/>
      <w:szCs w:val="18"/>
    </w:rPr>
  </w:style>
  <w:style w:type="paragraph" w:styleId="Web">
    <w:name w:val="Normal (Web)"/>
    <w:basedOn w:val="a"/>
    <w:uiPriority w:val="99"/>
    <w:unhideWhenUsed/>
    <w:rsid w:val="000E6825"/>
    <w:pPr>
      <w:spacing w:before="100" w:beforeAutospacing="1" w:after="100" w:afterAutospacing="1"/>
      <w:jc w:val="left"/>
    </w:pPr>
    <w:rPr>
      <w:rFonts w:ascii="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52981">
      <w:bodyDiv w:val="1"/>
      <w:marLeft w:val="0"/>
      <w:marRight w:val="0"/>
      <w:marTop w:val="0"/>
      <w:marBottom w:val="0"/>
      <w:divBdr>
        <w:top w:val="none" w:sz="0" w:space="0" w:color="auto"/>
        <w:left w:val="none" w:sz="0" w:space="0" w:color="auto"/>
        <w:bottom w:val="none" w:sz="0" w:space="0" w:color="auto"/>
        <w:right w:val="none" w:sz="0" w:space="0" w:color="auto"/>
      </w:divBdr>
    </w:div>
    <w:div w:id="635335728">
      <w:bodyDiv w:val="1"/>
      <w:marLeft w:val="0"/>
      <w:marRight w:val="0"/>
      <w:marTop w:val="0"/>
      <w:marBottom w:val="0"/>
      <w:divBdr>
        <w:top w:val="none" w:sz="0" w:space="0" w:color="auto"/>
        <w:left w:val="none" w:sz="0" w:space="0" w:color="auto"/>
        <w:bottom w:val="none" w:sz="0" w:space="0" w:color="auto"/>
        <w:right w:val="none" w:sz="0" w:space="0" w:color="auto"/>
      </w:divBdr>
    </w:div>
    <w:div w:id="1092047962">
      <w:bodyDiv w:val="1"/>
      <w:marLeft w:val="0"/>
      <w:marRight w:val="0"/>
      <w:marTop w:val="0"/>
      <w:marBottom w:val="0"/>
      <w:divBdr>
        <w:top w:val="none" w:sz="0" w:space="0" w:color="auto"/>
        <w:left w:val="none" w:sz="0" w:space="0" w:color="auto"/>
        <w:bottom w:val="none" w:sz="0" w:space="0" w:color="auto"/>
        <w:right w:val="none" w:sz="0" w:space="0" w:color="auto"/>
      </w:divBdr>
    </w:div>
    <w:div w:id="1442456366">
      <w:bodyDiv w:val="1"/>
      <w:marLeft w:val="0"/>
      <w:marRight w:val="0"/>
      <w:marTop w:val="0"/>
      <w:marBottom w:val="0"/>
      <w:divBdr>
        <w:top w:val="none" w:sz="0" w:space="0" w:color="auto"/>
        <w:left w:val="none" w:sz="0" w:space="0" w:color="auto"/>
        <w:bottom w:val="none" w:sz="0" w:space="0" w:color="auto"/>
        <w:right w:val="none" w:sz="0" w:space="0" w:color="auto"/>
      </w:divBdr>
    </w:div>
    <w:div w:id="1764767442">
      <w:bodyDiv w:val="1"/>
      <w:marLeft w:val="0"/>
      <w:marRight w:val="0"/>
      <w:marTop w:val="0"/>
      <w:marBottom w:val="0"/>
      <w:divBdr>
        <w:top w:val="none" w:sz="0" w:space="0" w:color="auto"/>
        <w:left w:val="none" w:sz="0" w:space="0" w:color="auto"/>
        <w:bottom w:val="none" w:sz="0" w:space="0" w:color="auto"/>
        <w:right w:val="none" w:sz="0" w:space="0" w:color="auto"/>
      </w:divBdr>
    </w:div>
    <w:div w:id="1933660889">
      <w:bodyDiv w:val="1"/>
      <w:marLeft w:val="0"/>
      <w:marRight w:val="0"/>
      <w:marTop w:val="0"/>
      <w:marBottom w:val="0"/>
      <w:divBdr>
        <w:top w:val="none" w:sz="0" w:space="0" w:color="auto"/>
        <w:left w:val="none" w:sz="0" w:space="0" w:color="auto"/>
        <w:bottom w:val="none" w:sz="0" w:space="0" w:color="auto"/>
        <w:right w:val="none" w:sz="0" w:space="0" w:color="auto"/>
      </w:divBdr>
    </w:div>
    <w:div w:id="214619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046C6-511D-4653-902F-42F7AD6F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252</Words>
  <Characters>1440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Takaya Shimura</dc:creator>
  <cp:keywords/>
  <dc:description/>
  <cp:lastModifiedBy>誠子 遠藤</cp:lastModifiedBy>
  <cp:revision>2</cp:revision>
  <dcterms:created xsi:type="dcterms:W3CDTF">2025-09-04T03:03:00Z</dcterms:created>
  <dcterms:modified xsi:type="dcterms:W3CDTF">2025-09-04T03:03:00Z</dcterms:modified>
  <cp:contentStatus/>
</cp:coreProperties>
</file>