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887F" w14:textId="6A5283AD" w:rsidR="00CD08AE" w:rsidRPr="00363BA7" w:rsidRDefault="00CD08AE" w:rsidP="008A40D3">
      <w:pPr>
        <w:widowControl/>
        <w:spacing w:line="288" w:lineRule="auto"/>
        <w:jc w:val="right"/>
        <w:rPr>
          <w:rFonts w:ascii="Meiryo UI" w:eastAsia="Meiryo UI" w:hAnsi="Meiryo UI"/>
          <w:kern w:val="24"/>
          <w:szCs w:val="21"/>
        </w:rPr>
      </w:pPr>
      <w:r w:rsidRPr="00363BA7">
        <w:rPr>
          <w:rFonts w:ascii="Meiryo UI" w:eastAsia="Meiryo UI" w:hAnsi="Meiryo UI" w:hint="eastAsia"/>
          <w:kern w:val="24"/>
          <w:szCs w:val="21"/>
        </w:rPr>
        <w:t>第1.0版　202</w:t>
      </w:r>
      <w:r w:rsidR="002E7DEC" w:rsidRPr="00363BA7">
        <w:rPr>
          <w:rFonts w:ascii="Meiryo UI" w:eastAsia="Meiryo UI" w:hAnsi="Meiryo UI" w:hint="eastAsia"/>
          <w:kern w:val="24"/>
          <w:szCs w:val="21"/>
        </w:rPr>
        <w:t>5</w:t>
      </w:r>
      <w:r w:rsidRPr="00363BA7">
        <w:rPr>
          <w:rFonts w:ascii="Meiryo UI" w:eastAsia="Meiryo UI" w:hAnsi="Meiryo UI" w:hint="eastAsia"/>
          <w:kern w:val="24"/>
          <w:szCs w:val="21"/>
        </w:rPr>
        <w:t>年</w:t>
      </w:r>
      <w:r w:rsidR="00F0523B">
        <w:rPr>
          <w:rFonts w:ascii="Meiryo UI" w:eastAsia="Meiryo UI" w:hAnsi="Meiryo UI" w:hint="eastAsia"/>
          <w:kern w:val="24"/>
          <w:szCs w:val="21"/>
        </w:rPr>
        <w:t>9</w:t>
      </w:r>
      <w:r w:rsidRPr="00363BA7">
        <w:rPr>
          <w:rFonts w:ascii="Meiryo UI" w:eastAsia="Meiryo UI" w:hAnsi="Meiryo UI" w:hint="eastAsia"/>
          <w:kern w:val="24"/>
          <w:szCs w:val="21"/>
        </w:rPr>
        <w:t>月</w:t>
      </w:r>
      <w:r w:rsidR="00F0523B">
        <w:rPr>
          <w:rFonts w:ascii="Meiryo UI" w:eastAsia="Meiryo UI" w:hAnsi="Meiryo UI" w:hint="eastAsia"/>
          <w:kern w:val="24"/>
          <w:szCs w:val="21"/>
        </w:rPr>
        <w:t>9</w:t>
      </w:r>
      <w:r w:rsidRPr="00363BA7">
        <w:rPr>
          <w:rFonts w:ascii="Meiryo UI" w:eastAsia="Meiryo UI" w:hAnsi="Meiryo UI" w:hint="eastAsia"/>
          <w:kern w:val="24"/>
          <w:szCs w:val="21"/>
        </w:rPr>
        <w:t>日作成</w:t>
      </w:r>
    </w:p>
    <w:p w14:paraId="5426EED8" w14:textId="16307AF0" w:rsidR="00B15D23" w:rsidRPr="00363BA7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kern w:val="24"/>
          <w:szCs w:val="21"/>
        </w:rPr>
      </w:pPr>
      <w:r w:rsidRPr="00363BA7">
        <w:rPr>
          <w:rFonts w:ascii="Meiryo UI" w:eastAsia="Meiryo UI" w:hAnsi="Meiryo UI" w:hint="eastAsia"/>
          <w:kern w:val="24"/>
          <w:szCs w:val="21"/>
        </w:rPr>
        <w:t>＜聖マリアンナ医科大学病院を受診された患者さんへ＞</w:t>
      </w:r>
    </w:p>
    <w:p w14:paraId="5CE911F1" w14:textId="77777777" w:rsidR="00B15D23" w:rsidRPr="00363BA7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kern w:val="24"/>
          <w:szCs w:val="21"/>
        </w:rPr>
      </w:pPr>
    </w:p>
    <w:p w14:paraId="1C66BF4B" w14:textId="77777777" w:rsidR="00692BF5" w:rsidRPr="00363BA7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363BA7">
        <w:rPr>
          <w:rFonts w:ascii="Meiryo UI" w:eastAsia="Meiryo UI" w:hAnsi="Meiryo UI" w:hint="eastAsia"/>
          <w:kern w:val="24"/>
          <w:szCs w:val="21"/>
        </w:rPr>
        <w:t>当院では下記の臨床研究を実施しております。</w:t>
      </w:r>
    </w:p>
    <w:p w14:paraId="2D1AA47D" w14:textId="14F1F695" w:rsidR="00692BF5" w:rsidRPr="00363BA7" w:rsidRDefault="00692BF5" w:rsidP="006C5C87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363BA7">
        <w:rPr>
          <w:rFonts w:ascii="Meiryo UI" w:eastAsia="Meiryo UI" w:hAnsi="Meiryo UI" w:hint="eastAsia"/>
          <w:kern w:val="24"/>
          <w:szCs w:val="21"/>
        </w:rPr>
        <w:t>本研究の対象者に該当する可能性のある方で、</w:t>
      </w:r>
      <w:r w:rsidR="006C5C87" w:rsidRPr="006C5C87">
        <w:rPr>
          <w:rFonts w:ascii="Meiryo UI" w:eastAsia="Meiryo UI" w:hAnsi="Meiryo UI" w:hint="eastAsia"/>
          <w:kern w:val="24"/>
          <w:szCs w:val="21"/>
        </w:rPr>
        <w:t>「自分や子どものデータを研究に使ってほしくない」と思われる方</w:t>
      </w:r>
      <w:r w:rsidRPr="00363BA7">
        <w:rPr>
          <w:rFonts w:ascii="Meiryo UI" w:eastAsia="Meiryo UI" w:hAnsi="Meiryo UI" w:hint="eastAsia"/>
          <w:kern w:val="24"/>
          <w:szCs w:val="21"/>
        </w:rPr>
        <w:t>は、</w:t>
      </w:r>
      <w:r w:rsidR="00432DAD" w:rsidRPr="00363BA7">
        <w:rPr>
          <w:rFonts w:ascii="Meiryo UI" w:eastAsia="Meiryo UI" w:hAnsi="Meiryo UI" w:hint="eastAsia"/>
          <w:kern w:val="24"/>
          <w:szCs w:val="21"/>
        </w:rPr>
        <w:t>2025</w:t>
      </w:r>
      <w:r w:rsidRPr="00363BA7">
        <w:rPr>
          <w:rFonts w:ascii="Meiryo UI" w:eastAsia="Meiryo UI" w:hAnsi="Meiryo UI" w:hint="eastAsia"/>
          <w:kern w:val="24"/>
          <w:szCs w:val="21"/>
        </w:rPr>
        <w:t>年</w:t>
      </w:r>
      <w:r w:rsidR="00502E33">
        <w:rPr>
          <w:rFonts w:ascii="Meiryo UI" w:eastAsia="Meiryo UI" w:hAnsi="Meiryo UI" w:hint="eastAsia"/>
          <w:kern w:val="24"/>
          <w:szCs w:val="21"/>
        </w:rPr>
        <w:t>12</w:t>
      </w:r>
      <w:r w:rsidRPr="00363BA7">
        <w:rPr>
          <w:rFonts w:ascii="Meiryo UI" w:eastAsia="Meiryo UI" w:hAnsi="Meiryo UI" w:hint="eastAsia"/>
          <w:kern w:val="24"/>
          <w:szCs w:val="21"/>
        </w:rPr>
        <w:t>月</w:t>
      </w:r>
      <w:r w:rsidR="00245953">
        <w:rPr>
          <w:rFonts w:ascii="Meiryo UI" w:eastAsia="Meiryo UI" w:hAnsi="Meiryo UI" w:hint="eastAsia"/>
          <w:kern w:val="24"/>
          <w:szCs w:val="21"/>
        </w:rPr>
        <w:t>3</w:t>
      </w:r>
      <w:r w:rsidR="00502E33">
        <w:rPr>
          <w:rFonts w:ascii="Meiryo UI" w:eastAsia="Meiryo UI" w:hAnsi="Meiryo UI" w:hint="eastAsia"/>
          <w:kern w:val="24"/>
          <w:szCs w:val="21"/>
        </w:rPr>
        <w:t>1</w:t>
      </w:r>
      <w:r w:rsidRPr="00363BA7">
        <w:rPr>
          <w:rFonts w:ascii="Meiryo UI" w:eastAsia="Meiryo UI" w:hAnsi="Meiryo UI" w:hint="eastAsia"/>
          <w:kern w:val="24"/>
          <w:szCs w:val="21"/>
        </w:rPr>
        <w:t>日</w:t>
      </w:r>
      <w:r w:rsidR="00245953">
        <w:rPr>
          <w:rFonts w:ascii="Meiryo UI" w:eastAsia="Meiryo UI" w:hAnsi="Meiryo UI" w:hint="eastAsia"/>
          <w:kern w:val="24"/>
          <w:szCs w:val="21"/>
        </w:rPr>
        <w:t>(</w:t>
      </w:r>
      <w:r w:rsidR="0075778F">
        <w:rPr>
          <w:rFonts w:ascii="Meiryo UI" w:eastAsia="Meiryo UI" w:hAnsi="Meiryo UI" w:hint="eastAsia"/>
          <w:kern w:val="24"/>
          <w:szCs w:val="21"/>
        </w:rPr>
        <w:t>承認から3か月後</w:t>
      </w:r>
      <w:r w:rsidR="00245953">
        <w:rPr>
          <w:rFonts w:ascii="Meiryo UI" w:eastAsia="Meiryo UI" w:hAnsi="Meiryo UI" w:hint="eastAsia"/>
          <w:kern w:val="24"/>
          <w:szCs w:val="21"/>
        </w:rPr>
        <w:t>)</w:t>
      </w:r>
      <w:r w:rsidRPr="00363BA7">
        <w:rPr>
          <w:rFonts w:ascii="Meiryo UI" w:eastAsia="Meiryo UI" w:hAnsi="Meiryo UI" w:hint="eastAsia"/>
          <w:kern w:val="24"/>
          <w:szCs w:val="21"/>
        </w:rPr>
        <w:t>までに</w:t>
      </w:r>
      <w:r w:rsidR="00292EF2" w:rsidRPr="00363BA7">
        <w:rPr>
          <w:rFonts w:ascii="Meiryo UI" w:eastAsia="Meiryo UI" w:hAnsi="Meiryo UI" w:hint="eastAsia"/>
          <w:kern w:val="24"/>
          <w:szCs w:val="21"/>
        </w:rPr>
        <w:t>後述の</w:t>
      </w:r>
      <w:r w:rsidRPr="00363BA7">
        <w:rPr>
          <w:rFonts w:ascii="Meiryo UI" w:eastAsia="Meiryo UI" w:hAnsi="Meiryo UI" w:hint="eastAsia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363BA7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363BA7">
        <w:rPr>
          <w:rFonts w:ascii="Meiryo UI" w:eastAsia="Meiryo UI" w:hAnsi="Meiryo UI" w:hint="eastAsia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Pr="00363BA7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</w:p>
    <w:p w14:paraId="29A4DFB9" w14:textId="01DE86FF" w:rsidR="00DF7A68" w:rsidRPr="00363BA7" w:rsidRDefault="00DF7A68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  <w:r w:rsidRPr="00363BA7">
        <w:rPr>
          <w:rFonts w:ascii="Meiryo UI" w:eastAsia="Meiryo UI" w:hAnsi="Meiryo UI" w:hint="eastAsia"/>
          <w:kern w:val="24"/>
          <w:szCs w:val="21"/>
        </w:rPr>
        <w:t>研究課題名：</w:t>
      </w:r>
      <w:r w:rsidR="00D9733E" w:rsidRPr="00D9733E">
        <w:rPr>
          <w:rFonts w:ascii="Meiryo UI" w:eastAsia="Meiryo UI" w:hAnsi="Meiryo UI"/>
          <w:kern w:val="24"/>
          <w:szCs w:val="21"/>
        </w:rPr>
        <w:t>小児における年齢別側頭骨厚の解析と骨固定型補聴器（BAHA）適正装着時期の検討</w:t>
      </w:r>
    </w:p>
    <w:p w14:paraId="0BB799F9" w14:textId="77777777" w:rsidR="002B5EF1" w:rsidRDefault="002B5EF1" w:rsidP="002B5EF1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0669DA40" w14:textId="77777777" w:rsidR="00211160" w:rsidRDefault="00DF7A68" w:rsidP="00211160">
      <w:pPr>
        <w:pStyle w:val="a7"/>
        <w:numPr>
          <w:ilvl w:val="0"/>
          <w:numId w:val="3"/>
        </w:numPr>
        <w:spacing w:line="288" w:lineRule="auto"/>
        <w:rPr>
          <w:rFonts w:ascii="Meiryo UI" w:eastAsia="Meiryo UI" w:hAnsi="Meiryo UI"/>
          <w:kern w:val="24"/>
          <w:szCs w:val="21"/>
        </w:rPr>
      </w:pPr>
      <w:r w:rsidRPr="002B5EF1">
        <w:rPr>
          <w:rFonts w:ascii="Meiryo UI" w:eastAsia="Meiryo UI" w:hAnsi="Meiryo UI" w:hint="eastAsia"/>
          <w:kern w:val="24"/>
          <w:szCs w:val="21"/>
        </w:rPr>
        <w:t>研究の目的</w:t>
      </w:r>
    </w:p>
    <w:p w14:paraId="60AC6C20" w14:textId="77777777" w:rsidR="0013207F" w:rsidRPr="0013207F" w:rsidRDefault="0013207F" w:rsidP="0013207F">
      <w:pPr>
        <w:pStyle w:val="a7"/>
        <w:spacing w:line="288" w:lineRule="auto"/>
        <w:ind w:left="360"/>
        <w:rPr>
          <w:rFonts w:ascii="Meiryo UI" w:eastAsia="Meiryo UI" w:hAnsi="Meiryo UI"/>
          <w:kern w:val="24"/>
          <w:szCs w:val="21"/>
        </w:rPr>
      </w:pPr>
      <w:r w:rsidRPr="0013207F">
        <w:rPr>
          <w:rFonts w:ascii="Meiryo UI" w:eastAsia="Meiryo UI" w:hAnsi="Meiryo UI" w:hint="eastAsia"/>
          <w:kern w:val="24"/>
          <w:szCs w:val="21"/>
        </w:rPr>
        <w:t>耳に装着する「骨固定型補聴器（</w:t>
      </w:r>
      <w:r w:rsidRPr="0013207F">
        <w:rPr>
          <w:rFonts w:ascii="Meiryo UI" w:eastAsia="Meiryo UI" w:hAnsi="Meiryo UI"/>
          <w:kern w:val="24"/>
          <w:szCs w:val="21"/>
        </w:rPr>
        <w:t>BAHA）」は、普通の補聴器が使いにくい病気の方に役立つ機器です。</w:t>
      </w:r>
    </w:p>
    <w:p w14:paraId="51BCFCD0" w14:textId="77777777" w:rsidR="0013207F" w:rsidRPr="0013207F" w:rsidRDefault="0013207F" w:rsidP="0013207F">
      <w:pPr>
        <w:pStyle w:val="a7"/>
        <w:spacing w:line="288" w:lineRule="auto"/>
        <w:ind w:left="360"/>
        <w:rPr>
          <w:rFonts w:ascii="Meiryo UI" w:eastAsia="Meiryo UI" w:hAnsi="Meiryo UI"/>
          <w:kern w:val="24"/>
          <w:szCs w:val="21"/>
        </w:rPr>
      </w:pPr>
      <w:r w:rsidRPr="0013207F">
        <w:rPr>
          <w:rFonts w:ascii="Meiryo UI" w:eastAsia="Meiryo UI" w:hAnsi="Meiryo UI" w:hint="eastAsia"/>
          <w:kern w:val="24"/>
          <w:szCs w:val="21"/>
        </w:rPr>
        <w:t>この補聴器を安全に取り付けるためには、耳の後ろの骨がある程度の厚さに育っていることが必要です。</w:t>
      </w:r>
    </w:p>
    <w:p w14:paraId="5A3B94B2" w14:textId="77777777" w:rsidR="0013207F" w:rsidRPr="0013207F" w:rsidRDefault="0013207F" w:rsidP="0013207F">
      <w:pPr>
        <w:pStyle w:val="a7"/>
        <w:spacing w:line="288" w:lineRule="auto"/>
        <w:ind w:left="360"/>
        <w:rPr>
          <w:rFonts w:ascii="Meiryo UI" w:eastAsia="Meiryo UI" w:hAnsi="Meiryo UI"/>
          <w:kern w:val="24"/>
          <w:szCs w:val="21"/>
        </w:rPr>
      </w:pPr>
      <w:r w:rsidRPr="0013207F">
        <w:rPr>
          <w:rFonts w:ascii="Meiryo UI" w:eastAsia="Meiryo UI" w:hAnsi="Meiryo UI" w:hint="eastAsia"/>
          <w:kern w:val="24"/>
          <w:szCs w:val="21"/>
        </w:rPr>
        <w:t>しかし、日本人のお子さんで「いつごろ骨が十分に厚くなるのか」という詳しいデータはこれまであまりありません。</w:t>
      </w:r>
    </w:p>
    <w:p w14:paraId="1FF1CA3E" w14:textId="3AC46866" w:rsidR="00211160" w:rsidRPr="00211160" w:rsidRDefault="0013207F" w:rsidP="0013207F">
      <w:pPr>
        <w:pStyle w:val="a7"/>
        <w:spacing w:line="288" w:lineRule="auto"/>
        <w:ind w:left="360"/>
        <w:rPr>
          <w:rFonts w:ascii="Meiryo UI" w:eastAsia="Meiryo UI" w:hAnsi="Meiryo UI"/>
          <w:kern w:val="24"/>
          <w:szCs w:val="21"/>
        </w:rPr>
      </w:pPr>
      <w:r w:rsidRPr="0013207F">
        <w:rPr>
          <w:rFonts w:ascii="Meiryo UI" w:eastAsia="Meiryo UI" w:hAnsi="Meiryo UI" w:hint="eastAsia"/>
          <w:kern w:val="24"/>
          <w:szCs w:val="21"/>
        </w:rPr>
        <w:t>そこで、過去に撮影された</w:t>
      </w:r>
      <w:r w:rsidRPr="0013207F">
        <w:rPr>
          <w:rFonts w:ascii="Meiryo UI" w:eastAsia="Meiryo UI" w:hAnsi="Meiryo UI"/>
          <w:kern w:val="24"/>
          <w:szCs w:val="21"/>
        </w:rPr>
        <w:t>CT画像を調べて、成長に応じた骨の厚さを調べることを目的としています。</w:t>
      </w:r>
    </w:p>
    <w:p w14:paraId="19E86DB7" w14:textId="77777777" w:rsidR="00211160" w:rsidRPr="00211160" w:rsidRDefault="00211160" w:rsidP="00150C65">
      <w:pPr>
        <w:pStyle w:val="a7"/>
        <w:spacing w:line="288" w:lineRule="auto"/>
        <w:ind w:left="360"/>
        <w:rPr>
          <w:rFonts w:ascii="Meiryo UI" w:eastAsia="Meiryo UI" w:hAnsi="Meiryo UI"/>
          <w:kern w:val="24"/>
          <w:szCs w:val="21"/>
        </w:rPr>
      </w:pPr>
      <w:r w:rsidRPr="00211160">
        <w:rPr>
          <w:rFonts w:ascii="Meiryo UI" w:eastAsia="Meiryo UI" w:hAnsi="Meiryo UI"/>
          <w:kern w:val="24"/>
          <w:szCs w:val="21"/>
        </w:rPr>
        <w:t>本研究へのデータの使用を希望されない場合は、受付窓口または担当医にお知らせください。ご協力の有無は診療に一切影響しませんので、ご安心ください。</w:t>
      </w:r>
    </w:p>
    <w:p w14:paraId="04C5BA02" w14:textId="77777777" w:rsidR="00211160" w:rsidRPr="00211160" w:rsidRDefault="00211160" w:rsidP="00150C65">
      <w:pPr>
        <w:pStyle w:val="a7"/>
        <w:spacing w:line="288" w:lineRule="auto"/>
        <w:ind w:left="360"/>
        <w:rPr>
          <w:rFonts w:ascii="Meiryo UI" w:eastAsia="Meiryo UI" w:hAnsi="Meiryo UI"/>
          <w:kern w:val="24"/>
          <w:szCs w:val="21"/>
        </w:rPr>
      </w:pPr>
      <w:r w:rsidRPr="00211160">
        <w:rPr>
          <w:rFonts w:ascii="Meiryo UI" w:eastAsia="Meiryo UI" w:hAnsi="Meiryo UI"/>
          <w:kern w:val="24"/>
          <w:szCs w:val="21"/>
        </w:rPr>
        <w:t>ご理解とご協力のほど、よろしくお願いいたします。</w:t>
      </w:r>
    </w:p>
    <w:p w14:paraId="352792C0" w14:textId="307D9EDE" w:rsidR="00DF7A68" w:rsidRPr="002B5EF1" w:rsidRDefault="00DF7A68" w:rsidP="00150C65">
      <w:pPr>
        <w:pStyle w:val="a7"/>
        <w:widowControl/>
        <w:spacing w:line="288" w:lineRule="auto"/>
        <w:ind w:left="360"/>
        <w:jc w:val="left"/>
        <w:rPr>
          <w:rFonts w:ascii="Meiryo UI" w:eastAsia="Meiryo UI" w:hAnsi="Meiryo UI"/>
          <w:kern w:val="24"/>
          <w:szCs w:val="21"/>
        </w:rPr>
      </w:pPr>
    </w:p>
    <w:p w14:paraId="4A35A1B9" w14:textId="35797391" w:rsidR="00DF7A68" w:rsidRPr="00363BA7" w:rsidRDefault="00DF7A68" w:rsidP="002B5EF1">
      <w:pPr>
        <w:pStyle w:val="a7"/>
        <w:widowControl/>
        <w:numPr>
          <w:ilvl w:val="0"/>
          <w:numId w:val="3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363BA7">
        <w:rPr>
          <w:rFonts w:ascii="Meiryo UI" w:eastAsia="Meiryo UI" w:hAnsi="Meiryo UI" w:hint="eastAsia"/>
          <w:kern w:val="24"/>
          <w:szCs w:val="21"/>
        </w:rPr>
        <w:t>研究対象について</w:t>
      </w:r>
    </w:p>
    <w:p w14:paraId="77F2C0E9" w14:textId="76302D42" w:rsidR="00DF7A68" w:rsidRPr="00363BA7" w:rsidRDefault="00DF7A68" w:rsidP="0075251D">
      <w:pPr>
        <w:widowControl/>
        <w:spacing w:line="288" w:lineRule="auto"/>
        <w:ind w:left="420" w:hangingChars="200" w:hanging="420"/>
        <w:jc w:val="left"/>
        <w:rPr>
          <w:rFonts w:ascii="Meiryo UI" w:eastAsia="Meiryo UI" w:hAnsi="Meiryo UI"/>
          <w:kern w:val="24"/>
          <w:szCs w:val="21"/>
        </w:rPr>
      </w:pPr>
      <w:r w:rsidRPr="00363BA7">
        <w:rPr>
          <w:rFonts w:ascii="Meiryo UI" w:eastAsia="Meiryo UI" w:hAnsi="Meiryo UI" w:hint="eastAsia"/>
          <w:kern w:val="24"/>
          <w:szCs w:val="21"/>
        </w:rPr>
        <w:t xml:space="preserve">    </w:t>
      </w:r>
      <w:r w:rsidR="0075251D" w:rsidRPr="0075251D">
        <w:rPr>
          <w:rFonts w:ascii="Meiryo UI" w:eastAsia="Meiryo UI" w:hAnsi="Meiryo UI"/>
          <w:kern w:val="24"/>
          <w:szCs w:val="21"/>
        </w:rPr>
        <w:t>2022年1月1日から2025年8月30日の間に、当院救急外来を受診し、通常診療の一環で頭部CT検査を受けた</w:t>
      </w:r>
      <w:r w:rsidR="0075251D">
        <w:rPr>
          <w:rFonts w:ascii="Meiryo UI" w:eastAsia="Meiryo UI" w:hAnsi="Meiryo UI" w:hint="eastAsia"/>
          <w:kern w:val="24"/>
          <w:szCs w:val="21"/>
        </w:rPr>
        <w:t>0-15歳の</w:t>
      </w:r>
      <w:r w:rsidRPr="00363BA7">
        <w:rPr>
          <w:rFonts w:ascii="Meiryo UI" w:eastAsia="Meiryo UI" w:hAnsi="Meiryo UI" w:hint="eastAsia"/>
          <w:kern w:val="24"/>
          <w:szCs w:val="21"/>
        </w:rPr>
        <w:t>方が対象となります。</w:t>
      </w:r>
    </w:p>
    <w:p w14:paraId="41DCE12E" w14:textId="77777777" w:rsidR="00292EF2" w:rsidRPr="00363BA7" w:rsidRDefault="00292EF2" w:rsidP="00292EF2">
      <w:pPr>
        <w:widowControl/>
        <w:spacing w:line="288" w:lineRule="auto"/>
        <w:ind w:firstLine="42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6DF9E43" w14:textId="4C4AD209" w:rsidR="00DF7A68" w:rsidRPr="00363BA7" w:rsidRDefault="00DF7A68" w:rsidP="002B5EF1">
      <w:pPr>
        <w:pStyle w:val="a7"/>
        <w:widowControl/>
        <w:numPr>
          <w:ilvl w:val="0"/>
          <w:numId w:val="3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363BA7">
        <w:rPr>
          <w:rFonts w:ascii="Meiryo UI" w:eastAsia="Meiryo UI" w:hAnsi="Meiryo UI" w:hint="eastAsia"/>
          <w:kern w:val="24"/>
          <w:szCs w:val="21"/>
        </w:rPr>
        <w:t>研究実施期間</w:t>
      </w:r>
    </w:p>
    <w:p w14:paraId="26F1B64E" w14:textId="5DD14C4A" w:rsidR="00EC04EC" w:rsidRPr="00363BA7" w:rsidRDefault="00DF7A68" w:rsidP="00DF7A68">
      <w:pPr>
        <w:rPr>
          <w:rFonts w:ascii="Meiryo UI" w:eastAsia="Meiryo UI" w:hAnsi="Meiryo UI"/>
          <w:kern w:val="24"/>
          <w:szCs w:val="21"/>
        </w:rPr>
      </w:pPr>
      <w:r w:rsidRPr="00363BA7">
        <w:rPr>
          <w:rFonts w:ascii="Meiryo UI" w:eastAsia="Meiryo UI" w:hAnsi="Meiryo UI" w:hint="eastAsia"/>
          <w:kern w:val="24"/>
          <w:szCs w:val="21"/>
        </w:rPr>
        <w:t xml:space="preserve">     承認後～</w:t>
      </w:r>
      <w:r w:rsidR="002E7DEC" w:rsidRPr="00363BA7">
        <w:rPr>
          <w:rFonts w:ascii="Meiryo UI" w:eastAsia="Meiryo UI" w:hAnsi="Meiryo UI" w:hint="eastAsia"/>
          <w:kern w:val="24"/>
          <w:szCs w:val="21"/>
        </w:rPr>
        <w:t>202</w:t>
      </w:r>
      <w:r w:rsidR="000730AD">
        <w:rPr>
          <w:rFonts w:ascii="Meiryo UI" w:eastAsia="Meiryo UI" w:hAnsi="Meiryo UI" w:hint="eastAsia"/>
          <w:kern w:val="24"/>
          <w:szCs w:val="21"/>
        </w:rPr>
        <w:t>8</w:t>
      </w:r>
      <w:r w:rsidRPr="00363BA7">
        <w:rPr>
          <w:rFonts w:ascii="Meiryo UI" w:eastAsia="Meiryo UI" w:hAnsi="Meiryo UI" w:hint="eastAsia"/>
          <w:kern w:val="24"/>
          <w:szCs w:val="21"/>
        </w:rPr>
        <w:t>年</w:t>
      </w:r>
      <w:r w:rsidR="000451F2">
        <w:rPr>
          <w:rFonts w:ascii="Meiryo UI" w:eastAsia="Meiryo UI" w:hAnsi="Meiryo UI" w:hint="eastAsia"/>
          <w:kern w:val="24"/>
          <w:szCs w:val="21"/>
        </w:rPr>
        <w:t>3</w:t>
      </w:r>
      <w:r w:rsidRPr="00363BA7">
        <w:rPr>
          <w:rFonts w:ascii="Meiryo UI" w:eastAsia="Meiryo UI" w:hAnsi="Meiryo UI" w:hint="eastAsia"/>
          <w:kern w:val="24"/>
          <w:szCs w:val="21"/>
        </w:rPr>
        <w:t>月</w:t>
      </w:r>
      <w:r w:rsidR="000451F2">
        <w:rPr>
          <w:rFonts w:ascii="Meiryo UI" w:eastAsia="Meiryo UI" w:hAnsi="Meiryo UI" w:hint="eastAsia"/>
          <w:kern w:val="24"/>
          <w:szCs w:val="21"/>
        </w:rPr>
        <w:t>31</w:t>
      </w:r>
      <w:r w:rsidRPr="00363BA7">
        <w:rPr>
          <w:rFonts w:ascii="Meiryo UI" w:eastAsia="Meiryo UI" w:hAnsi="Meiryo UI" w:hint="eastAsia"/>
          <w:kern w:val="24"/>
          <w:szCs w:val="21"/>
        </w:rPr>
        <w:t>日</w:t>
      </w:r>
    </w:p>
    <w:p w14:paraId="0559956D" w14:textId="77777777" w:rsidR="00292EF2" w:rsidRPr="00363BA7" w:rsidRDefault="00292EF2" w:rsidP="00DF7A68">
      <w:pPr>
        <w:rPr>
          <w:rFonts w:ascii="Meiryo UI" w:eastAsia="Meiryo UI" w:hAnsi="Meiryo UI"/>
          <w:kern w:val="24"/>
          <w:szCs w:val="21"/>
        </w:rPr>
      </w:pPr>
    </w:p>
    <w:p w14:paraId="134C4425" w14:textId="0BAD9A57" w:rsidR="00DF7A68" w:rsidRPr="002B5EF1" w:rsidRDefault="00DF7A68" w:rsidP="002B5EF1">
      <w:pPr>
        <w:pStyle w:val="a7"/>
        <w:widowControl/>
        <w:numPr>
          <w:ilvl w:val="0"/>
          <w:numId w:val="3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commentRangeStart w:id="0"/>
      <w:r w:rsidRPr="002B5EF1">
        <w:rPr>
          <w:rFonts w:ascii="Meiryo UI" w:eastAsia="Meiryo UI" w:hAnsi="Meiryo UI" w:hint="eastAsia"/>
          <w:kern w:val="24"/>
          <w:szCs w:val="21"/>
        </w:rPr>
        <w:t>抽出項目</w:t>
      </w:r>
      <w:commentRangeEnd w:id="0"/>
      <w:r w:rsidR="004C30AA">
        <w:rPr>
          <w:rStyle w:val="a8"/>
        </w:rPr>
        <w:commentReference w:id="0"/>
      </w:r>
    </w:p>
    <w:p w14:paraId="4D24B72A" w14:textId="5CE807A5" w:rsidR="00C1796F" w:rsidRPr="00C1796F" w:rsidRDefault="00DF7A68" w:rsidP="00C1796F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363BA7">
        <w:rPr>
          <w:rFonts w:ascii="Meiryo UI" w:eastAsia="Meiryo UI" w:hAnsi="Meiryo UI" w:hint="eastAsia"/>
          <w:kern w:val="24"/>
          <w:szCs w:val="21"/>
        </w:rPr>
        <w:t xml:space="preserve">　　</w:t>
      </w:r>
      <w:r w:rsidR="00C1796F" w:rsidRPr="00C1796F">
        <w:rPr>
          <w:rFonts w:ascii="Meiryo UI" w:eastAsia="Meiryo UI" w:hAnsi="Meiryo UI" w:hint="eastAsia"/>
          <w:kern w:val="24"/>
          <w:szCs w:val="21"/>
        </w:rPr>
        <w:t>年齢（月齢を含む）</w:t>
      </w:r>
      <w:r w:rsidR="00C1796F">
        <w:rPr>
          <w:rFonts w:ascii="Meiryo UI" w:eastAsia="Meiryo UI" w:hAnsi="Meiryo UI" w:hint="eastAsia"/>
          <w:kern w:val="24"/>
          <w:szCs w:val="21"/>
        </w:rPr>
        <w:t>、</w:t>
      </w:r>
      <w:r w:rsidR="00C1796F" w:rsidRPr="00C1796F">
        <w:rPr>
          <w:rFonts w:ascii="Meiryo UI" w:eastAsia="Meiryo UI" w:hAnsi="Meiryo UI" w:hint="eastAsia"/>
          <w:kern w:val="24"/>
          <w:szCs w:val="21"/>
        </w:rPr>
        <w:t>性別</w:t>
      </w:r>
      <w:r w:rsidR="00245012">
        <w:rPr>
          <w:rFonts w:ascii="Meiryo UI" w:eastAsia="Meiryo UI" w:hAnsi="Meiryo UI" w:hint="eastAsia"/>
          <w:kern w:val="24"/>
          <w:szCs w:val="21"/>
        </w:rPr>
        <w:t>、</w:t>
      </w:r>
      <w:r w:rsidR="00245012" w:rsidRPr="00B83EC9">
        <w:rPr>
          <w:rFonts w:ascii="Meiryo UI" w:eastAsia="Meiryo UI" w:hAnsi="Meiryo UI" w:hint="eastAsia"/>
          <w:color w:val="EE0000"/>
          <w:kern w:val="24"/>
          <w:szCs w:val="21"/>
          <w:rPrChange w:id="1" w:author="文博 望月" w:date="2025-09-16T11:19:00Z" w16du:dateUtc="2025-09-16T02:19:00Z">
            <w:rPr>
              <w:rFonts w:ascii="Meiryo UI" w:eastAsia="Meiryo UI" w:hAnsi="Meiryo UI" w:hint="eastAsia"/>
              <w:kern w:val="24"/>
              <w:szCs w:val="21"/>
            </w:rPr>
          </w:rPrChange>
        </w:rPr>
        <w:t>低出生体重児や先天性症候群など、発達に影響を受ける可能性のある疾患の有無</w:t>
      </w:r>
      <w:r w:rsidR="00245012">
        <w:rPr>
          <w:rFonts w:ascii="Meiryo UI" w:eastAsia="Meiryo UI" w:hAnsi="Meiryo UI" w:hint="eastAsia"/>
          <w:kern w:val="24"/>
          <w:szCs w:val="21"/>
        </w:rPr>
        <w:t>、</w:t>
      </w:r>
    </w:p>
    <w:p w14:paraId="6FDEFC81" w14:textId="7C0507B0" w:rsidR="00DF7A68" w:rsidRPr="00363BA7" w:rsidRDefault="00C1796F" w:rsidP="00C1796F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Meiryo UI" w:eastAsia="Meiryo UI" w:hAnsi="Meiryo UI" w:hint="eastAsia"/>
          <w:kern w:val="24"/>
          <w:szCs w:val="21"/>
        </w:rPr>
        <w:t>CT画像で得られた</w:t>
      </w:r>
      <w:r w:rsidRPr="00C1796F">
        <w:rPr>
          <w:rFonts w:ascii="Meiryo UI" w:eastAsia="Meiryo UI" w:hAnsi="Meiryo UI" w:hint="eastAsia"/>
          <w:kern w:val="24"/>
          <w:szCs w:val="21"/>
        </w:rPr>
        <w:t>耳の後ろの骨（側頭骨：乳様突起部）の厚さ（右・左それぞれの最大値・中央値・最小値）</w:t>
      </w:r>
    </w:p>
    <w:p w14:paraId="0D702B6B" w14:textId="77777777" w:rsidR="00292EF2" w:rsidRPr="00E73C60" w:rsidRDefault="00292EF2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5889E27D" w14:textId="18EF01C8" w:rsidR="00DF7A68" w:rsidRPr="00363BA7" w:rsidRDefault="00DF7A68" w:rsidP="002B5EF1">
      <w:pPr>
        <w:pStyle w:val="a7"/>
        <w:widowControl/>
        <w:numPr>
          <w:ilvl w:val="0"/>
          <w:numId w:val="3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363BA7">
        <w:rPr>
          <w:rFonts w:ascii="Meiryo UI" w:eastAsia="Meiryo UI" w:hAnsi="Meiryo UI" w:hint="eastAsia"/>
          <w:kern w:val="24"/>
          <w:szCs w:val="21"/>
        </w:rPr>
        <w:t>個人情報等の保護について</w:t>
      </w:r>
    </w:p>
    <w:p w14:paraId="0B1DD90D" w14:textId="74A6F55E" w:rsidR="00292EF2" w:rsidRPr="00363BA7" w:rsidRDefault="00DF7A68" w:rsidP="00292EF2">
      <w:pPr>
        <w:widowControl/>
        <w:spacing w:line="288" w:lineRule="auto"/>
        <w:ind w:left="420"/>
        <w:jc w:val="left"/>
        <w:rPr>
          <w:rFonts w:ascii="Meiryo UI" w:eastAsia="Meiryo UI" w:hAnsi="Meiryo UI"/>
          <w:kern w:val="24"/>
          <w:szCs w:val="21"/>
        </w:rPr>
      </w:pPr>
      <w:r w:rsidRPr="00363BA7">
        <w:rPr>
          <w:rFonts w:ascii="Meiryo UI" w:eastAsia="Meiryo UI" w:hAnsi="Meiryo UI" w:hint="eastAsia"/>
          <w:kern w:val="24"/>
          <w:szCs w:val="21"/>
        </w:rPr>
        <w:t xml:space="preserve">  </w:t>
      </w:r>
      <w:r w:rsidR="00FC1C1C" w:rsidRPr="00363BA7">
        <w:rPr>
          <w:rFonts w:ascii="Meiryo UI" w:eastAsia="Meiryo UI" w:hAnsi="Meiryo UI" w:hint="eastAsia"/>
          <w:kern w:val="24"/>
          <w:szCs w:val="21"/>
        </w:rPr>
        <w:t>この研究では登録時に、新たに研究用の個別の番号（識別コード）を付し、個人が特定できないようして取扱います。個人情報管理者が管理を行い、</w:t>
      </w:r>
      <w:r w:rsidR="00290E34" w:rsidRPr="00363BA7">
        <w:rPr>
          <w:rFonts w:ascii="Meiryo UI" w:eastAsia="Meiryo UI" w:hAnsi="Meiryo UI" w:hint="eastAsia"/>
          <w:kern w:val="24"/>
          <w:szCs w:val="21"/>
        </w:rPr>
        <w:t>耳鼻咽喉科</w:t>
      </w:r>
      <w:r w:rsidR="00FC1C1C" w:rsidRPr="00363BA7">
        <w:rPr>
          <w:rFonts w:ascii="Meiryo UI" w:eastAsia="Meiryo UI" w:hAnsi="Meiryo UI" w:hint="eastAsia"/>
          <w:kern w:val="24"/>
          <w:szCs w:val="21"/>
        </w:rPr>
        <w:t>医局の鍵付きの棚で厳重に保管します。この研究に関わって取得される資料・情報等は、外部に漏えいすることのないよう、慎重に取り扱います。</w:t>
      </w:r>
    </w:p>
    <w:p w14:paraId="083B40DE" w14:textId="6A20745A" w:rsidR="00292EF2" w:rsidRPr="00363BA7" w:rsidRDefault="00292EF2" w:rsidP="00FD0D1E">
      <w:pPr>
        <w:widowControl/>
        <w:spacing w:line="288" w:lineRule="auto"/>
        <w:ind w:left="420" w:firstLineChars="100" w:firstLine="210"/>
        <w:jc w:val="left"/>
        <w:rPr>
          <w:rFonts w:ascii="Meiryo UI" w:eastAsia="Meiryo UI" w:hAnsi="Meiryo UI"/>
          <w:kern w:val="24"/>
          <w:szCs w:val="21"/>
        </w:rPr>
      </w:pPr>
      <w:r w:rsidRPr="00363BA7">
        <w:rPr>
          <w:rFonts w:ascii="Meiryo UI" w:eastAsia="Meiryo UI" w:hAnsi="Meiryo UI" w:hint="eastAsia"/>
          <w:kern w:val="24"/>
          <w:szCs w:val="21"/>
        </w:rPr>
        <w:lastRenderedPageBreak/>
        <w:t>本研究で得られたデータについては現時点では確定していませんが、国内データを二次利用多目的利用する可能性があります。その際は新たな研究計画を作成したうえで生命倫理委員会（臨床試験部会）にて審議され学長の承認を得るなどの必要な手続きを行います。また、本学の</w:t>
      </w:r>
      <w:r w:rsidRPr="00363BA7">
        <w:rPr>
          <w:rFonts w:ascii="Meiryo UI" w:eastAsia="Meiryo UI" w:hAnsi="Meiryo UI"/>
          <w:kern w:val="24"/>
          <w:szCs w:val="21"/>
        </w:rPr>
        <w:t>HP等でその旨を公開し、研究対象者が拒否できる機会を保障します。</w:t>
      </w:r>
    </w:p>
    <w:p w14:paraId="2CE6B89D" w14:textId="77777777" w:rsidR="00292EF2" w:rsidRPr="00363BA7" w:rsidRDefault="00292EF2" w:rsidP="00FC1C1C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152E6BE3" w14:textId="233E6CF5" w:rsidR="00DF7A68" w:rsidRPr="00363BA7" w:rsidRDefault="00DF7A68" w:rsidP="00FC1C1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363BA7">
        <w:rPr>
          <w:rFonts w:ascii="Meiryo UI" w:eastAsia="Meiryo UI" w:hAnsi="Meiryo UI" w:hint="eastAsia"/>
          <w:kern w:val="24"/>
          <w:szCs w:val="21"/>
        </w:rPr>
        <w:t>⑥研究結果の公表について</w:t>
      </w:r>
    </w:p>
    <w:p w14:paraId="30EDB091" w14:textId="77777777" w:rsidR="00DF7A68" w:rsidRPr="00363BA7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363BA7">
        <w:rPr>
          <w:rFonts w:ascii="Meiryo UI" w:eastAsia="Meiryo UI" w:hAnsi="Meiryo UI" w:hint="eastAsia"/>
          <w:kern w:val="24"/>
          <w:szCs w:val="21"/>
        </w:rPr>
        <w:t xml:space="preserve">　    研究結果は、医学研究雑誌や学会等で発表される予定です。</w:t>
      </w:r>
    </w:p>
    <w:p w14:paraId="299B80FF" w14:textId="77777777" w:rsidR="00DF7A68" w:rsidRPr="00363BA7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363BA7">
        <w:rPr>
          <w:rFonts w:ascii="Meiryo UI" w:eastAsia="Meiryo UI" w:hAnsi="Meiryo UI" w:hint="eastAsia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1298674B" w14:textId="77777777" w:rsidR="00292EF2" w:rsidRPr="00363BA7" w:rsidRDefault="00292EF2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DB073B4" w14:textId="26E16DE2" w:rsidR="00DF7A68" w:rsidRPr="00363BA7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363BA7">
        <w:rPr>
          <w:rFonts w:ascii="Meiryo UI" w:eastAsia="Meiryo UI" w:hAnsi="Meiryo UI" w:hint="eastAsia"/>
          <w:kern w:val="24"/>
          <w:szCs w:val="21"/>
        </w:rPr>
        <w:t>⑦問い合わせ先・相談窓口</w:t>
      </w:r>
    </w:p>
    <w:p w14:paraId="5FB608D9" w14:textId="130AF01D" w:rsidR="00DF7A68" w:rsidRPr="00363BA7" w:rsidRDefault="00DF7A68" w:rsidP="002D0CB6">
      <w:pPr>
        <w:widowControl/>
        <w:spacing w:line="288" w:lineRule="auto"/>
        <w:ind w:firstLine="84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363BA7">
        <w:rPr>
          <w:rFonts w:ascii="Meiryo UI" w:eastAsia="Meiryo UI" w:hAnsi="Meiryo UI" w:hint="eastAsia"/>
          <w:kern w:val="24"/>
          <w:szCs w:val="21"/>
        </w:rPr>
        <w:t>聖マリアンナ医科大学</w:t>
      </w:r>
      <w:r w:rsidR="003907E0" w:rsidRPr="00363BA7">
        <w:rPr>
          <w:rFonts w:ascii="Meiryo UI" w:eastAsia="Meiryo UI" w:hAnsi="Meiryo UI" w:hint="eastAsia"/>
          <w:kern w:val="24"/>
          <w:szCs w:val="21"/>
        </w:rPr>
        <w:t>病院</w:t>
      </w:r>
      <w:r w:rsidRPr="00363BA7">
        <w:rPr>
          <w:rFonts w:ascii="Meiryo UI" w:eastAsia="Meiryo UI" w:hAnsi="Meiryo UI" w:hint="eastAsia"/>
          <w:kern w:val="24"/>
          <w:szCs w:val="21"/>
        </w:rPr>
        <w:t xml:space="preserve">　部署名：</w:t>
      </w:r>
      <w:r w:rsidR="00981B14" w:rsidRPr="00363BA7">
        <w:rPr>
          <w:rFonts w:ascii="Meiryo UI" w:eastAsia="Meiryo UI" w:hAnsi="Meiryo UI" w:hint="eastAsia"/>
          <w:kern w:val="24"/>
          <w:szCs w:val="21"/>
        </w:rPr>
        <w:t>耳鼻咽喉・頭頸部外科</w:t>
      </w:r>
      <w:r w:rsidRPr="00363BA7">
        <w:rPr>
          <w:rFonts w:ascii="Meiryo UI" w:eastAsia="Meiryo UI" w:hAnsi="Meiryo UI" w:hint="eastAsia"/>
          <w:kern w:val="24"/>
          <w:szCs w:val="21"/>
        </w:rPr>
        <w:t xml:space="preserve"> 　</w:t>
      </w:r>
      <w:r w:rsidR="000C6B1D" w:rsidRPr="00363BA7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</w:t>
      </w:r>
    </w:p>
    <w:p w14:paraId="657E4AF1" w14:textId="77777777" w:rsidR="00DF7A68" w:rsidRPr="00363BA7" w:rsidRDefault="00DF7A68" w:rsidP="002D0CB6">
      <w:pPr>
        <w:widowControl/>
        <w:spacing w:line="288" w:lineRule="auto"/>
        <w:ind w:firstLine="84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363BA7">
        <w:rPr>
          <w:rFonts w:ascii="Meiryo UI" w:eastAsia="Meiryo UI" w:hAnsi="Meiryo UI" w:hint="eastAsia"/>
          <w:kern w:val="24"/>
          <w:szCs w:val="21"/>
        </w:rPr>
        <w:t>住所：〒216-8511　神奈川県川崎市宮前区菅生2-16-1</w:t>
      </w:r>
    </w:p>
    <w:p w14:paraId="46DDD335" w14:textId="117BEADC" w:rsidR="000C6B1D" w:rsidRPr="00363BA7" w:rsidRDefault="00DF7A68" w:rsidP="002D0CB6">
      <w:pPr>
        <w:widowControl/>
        <w:spacing w:line="288" w:lineRule="auto"/>
        <w:ind w:firstLine="84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363BA7">
        <w:rPr>
          <w:rFonts w:ascii="Meiryo UI" w:eastAsia="Meiryo UI" w:hAnsi="Meiryo UI" w:hint="eastAsia"/>
          <w:kern w:val="24"/>
          <w:szCs w:val="21"/>
        </w:rPr>
        <w:t xml:space="preserve">電話：044-977-8111(代表) </w:t>
      </w:r>
      <w:r w:rsidR="00350C3B" w:rsidRPr="00363BA7">
        <w:rPr>
          <w:rFonts w:ascii="Meiryo UI" w:eastAsia="Meiryo UI" w:hAnsi="Meiryo UI" w:hint="eastAsia"/>
          <w:kern w:val="24"/>
          <w:szCs w:val="21"/>
        </w:rPr>
        <w:t xml:space="preserve">　</w:t>
      </w:r>
      <w:r w:rsidR="000C6B1D" w:rsidRPr="00363BA7">
        <w:rPr>
          <w:rFonts w:ascii="Meiryo UI" w:eastAsia="Meiryo UI" w:hAnsi="Meiryo UI" w:hint="eastAsia"/>
          <w:kern w:val="24"/>
          <w:szCs w:val="21"/>
        </w:rPr>
        <w:t>内線番号：</w:t>
      </w:r>
      <w:r w:rsidR="00B8035D">
        <w:rPr>
          <w:rFonts w:ascii="Meiryo UI" w:eastAsia="Meiryo UI" w:hAnsi="Meiryo UI" w:hint="eastAsia"/>
          <w:kern w:val="24"/>
          <w:szCs w:val="21"/>
        </w:rPr>
        <w:t>81128</w:t>
      </w:r>
    </w:p>
    <w:p w14:paraId="67168A08" w14:textId="295DBDF4" w:rsidR="00550747" w:rsidRPr="00550747" w:rsidRDefault="00DF7A68" w:rsidP="00550747">
      <w:pPr>
        <w:widowControl/>
        <w:spacing w:line="288" w:lineRule="auto"/>
        <w:ind w:firstLine="840"/>
        <w:jc w:val="left"/>
        <w:rPr>
          <w:rFonts w:ascii="Meiryo UI" w:eastAsia="Meiryo UI" w:hAnsi="Meiryo UI"/>
          <w:kern w:val="24"/>
          <w:szCs w:val="21"/>
        </w:rPr>
      </w:pPr>
      <w:r w:rsidRPr="00363BA7">
        <w:rPr>
          <w:rFonts w:ascii="Meiryo UI" w:eastAsia="Meiryo UI" w:hAnsi="Meiryo UI" w:hint="eastAsia"/>
          <w:kern w:val="24"/>
          <w:szCs w:val="21"/>
        </w:rPr>
        <w:t>担当</w:t>
      </w:r>
      <w:r w:rsidR="00981B14" w:rsidRPr="00363BA7">
        <w:rPr>
          <w:rFonts w:ascii="Meiryo UI" w:eastAsia="Meiryo UI" w:hAnsi="Meiryo UI" w:hint="eastAsia"/>
          <w:kern w:val="24"/>
          <w:szCs w:val="21"/>
        </w:rPr>
        <w:t>者</w:t>
      </w:r>
      <w:r w:rsidRPr="00363BA7">
        <w:rPr>
          <w:rFonts w:ascii="Meiryo UI" w:eastAsia="Meiryo UI" w:hAnsi="Meiryo UI" w:hint="eastAsia"/>
          <w:kern w:val="24"/>
          <w:szCs w:val="21"/>
        </w:rPr>
        <w:t xml:space="preserve">： </w:t>
      </w:r>
      <w:r w:rsidR="00BF7B11">
        <w:rPr>
          <w:rFonts w:ascii="Meiryo UI" w:eastAsia="Meiryo UI" w:hAnsi="Meiryo UI" w:hint="eastAsia"/>
          <w:kern w:val="24"/>
          <w:szCs w:val="21"/>
        </w:rPr>
        <w:t>小森　学</w:t>
      </w:r>
    </w:p>
    <w:p w14:paraId="1B9DD962" w14:textId="59F61268" w:rsidR="00DF7A68" w:rsidRPr="00363BA7" w:rsidRDefault="00DF7A68" w:rsidP="002D0CB6">
      <w:pPr>
        <w:ind w:firstLine="840"/>
        <w:rPr>
          <w:rFonts w:ascii="Meiryo UI" w:eastAsia="Meiryo UI" w:hAnsi="Meiryo UI"/>
          <w:kern w:val="24"/>
          <w:szCs w:val="21"/>
        </w:rPr>
      </w:pPr>
      <w:r w:rsidRPr="00363BA7">
        <w:rPr>
          <w:rFonts w:ascii="Meiryo UI" w:eastAsia="Meiryo UI" w:hAnsi="Meiryo UI" w:hint="eastAsia"/>
          <w:kern w:val="24"/>
          <w:szCs w:val="21"/>
        </w:rPr>
        <w:t>対応時間：</w:t>
      </w:r>
      <w:r w:rsidR="00502E33">
        <w:rPr>
          <w:rFonts w:ascii="Meiryo UI" w:eastAsia="Meiryo UI" w:hAnsi="Meiryo UI" w:hint="eastAsia"/>
          <w:kern w:val="24"/>
          <w:szCs w:val="21"/>
        </w:rPr>
        <w:t>平日</w:t>
      </w:r>
      <w:r w:rsidR="00024236" w:rsidRPr="00363BA7">
        <w:rPr>
          <w:rFonts w:ascii="Meiryo UI" w:eastAsia="Meiryo UI" w:hAnsi="Meiryo UI" w:hint="eastAsia"/>
          <w:kern w:val="24"/>
          <w:szCs w:val="21"/>
        </w:rPr>
        <w:t>9</w:t>
      </w:r>
      <w:r w:rsidR="00981B14" w:rsidRPr="00363BA7">
        <w:rPr>
          <w:rFonts w:ascii="Meiryo UI" w:eastAsia="Meiryo UI" w:hAnsi="Meiryo UI" w:hint="eastAsia"/>
          <w:kern w:val="24"/>
          <w:szCs w:val="21"/>
        </w:rPr>
        <w:t>時～</w:t>
      </w:r>
      <w:r w:rsidR="00D31266" w:rsidRPr="00363BA7">
        <w:rPr>
          <w:rFonts w:ascii="Meiryo UI" w:eastAsia="Meiryo UI" w:hAnsi="Meiryo UI" w:hint="eastAsia"/>
          <w:kern w:val="24"/>
          <w:szCs w:val="21"/>
        </w:rPr>
        <w:t>17</w:t>
      </w:r>
      <w:r w:rsidR="00981B14" w:rsidRPr="00363BA7">
        <w:rPr>
          <w:rFonts w:ascii="Meiryo UI" w:eastAsia="Meiryo UI" w:hAnsi="Meiryo UI" w:hint="eastAsia"/>
          <w:kern w:val="24"/>
          <w:szCs w:val="21"/>
        </w:rPr>
        <w:t>時</w:t>
      </w:r>
    </w:p>
    <w:p w14:paraId="7A36B6F5" w14:textId="77777777" w:rsidR="00292EF2" w:rsidRPr="00363BA7" w:rsidRDefault="00292EF2" w:rsidP="00DF7A68">
      <w:pPr>
        <w:rPr>
          <w:rFonts w:ascii="Meiryo UI" w:eastAsia="Meiryo UI" w:hAnsi="Meiryo UI"/>
          <w:kern w:val="24"/>
          <w:szCs w:val="21"/>
        </w:rPr>
      </w:pPr>
    </w:p>
    <w:p w14:paraId="18EF79CA" w14:textId="23DBB2A8" w:rsidR="00DF7A68" w:rsidRPr="00363BA7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 w:cstheme="minorBidi"/>
          <w:kern w:val="24"/>
          <w:sz w:val="21"/>
          <w:szCs w:val="21"/>
        </w:rPr>
      </w:pPr>
      <w:r w:rsidRPr="00363BA7">
        <w:rPr>
          <w:rFonts w:ascii="Meiryo UI" w:eastAsia="Meiryo UI" w:hAnsi="Meiryo UI" w:cstheme="minorBidi" w:hint="eastAsia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363BA7" w:rsidRDefault="00DF7A68" w:rsidP="00DF7A68">
      <w:pPr>
        <w:pStyle w:val="Web"/>
        <w:spacing w:before="0" w:beforeAutospacing="0" w:after="0" w:afterAutospacing="0"/>
        <w:rPr>
          <w:sz w:val="21"/>
          <w:szCs w:val="21"/>
        </w:rPr>
      </w:pPr>
      <w:r w:rsidRPr="00363BA7">
        <w:rPr>
          <w:rFonts w:ascii="Meiryo UI" w:eastAsia="Meiryo UI" w:hAnsi="Meiryo UI" w:cstheme="minorBidi" w:hint="eastAsia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6AACAA59" w:rsidR="00DF7A68" w:rsidRPr="00363BA7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sz w:val="21"/>
          <w:szCs w:val="21"/>
        </w:rPr>
      </w:pPr>
      <w:r w:rsidRPr="00363BA7">
        <w:rPr>
          <w:rFonts w:ascii="Meiryo UI" w:eastAsia="Meiryo UI" w:hAnsi="Meiryo UI" w:cstheme="minorBidi" w:hint="eastAsia"/>
          <w:kern w:val="24"/>
          <w:sz w:val="21"/>
          <w:szCs w:val="21"/>
        </w:rPr>
        <w:t>研究機関　　 聖マリアンナ医科大学</w:t>
      </w:r>
      <w:r w:rsidR="00CE61CD" w:rsidRPr="00363BA7">
        <w:rPr>
          <w:rFonts w:ascii="Meiryo UI" w:eastAsia="Meiryo UI" w:hAnsi="Meiryo UI" w:cstheme="minorBidi" w:hint="eastAsia"/>
          <w:kern w:val="24"/>
          <w:sz w:val="21"/>
          <w:szCs w:val="21"/>
        </w:rPr>
        <w:t>病院　耳鼻咽喉・頭頸部外科</w:t>
      </w:r>
    </w:p>
    <w:p w14:paraId="5D133B24" w14:textId="1B398415" w:rsidR="001D493B" w:rsidRPr="00BF7B11" w:rsidRDefault="00DF7A68" w:rsidP="00BF7B11">
      <w:pPr>
        <w:pStyle w:val="Web"/>
        <w:spacing w:before="0" w:beforeAutospacing="0" w:after="0" w:afterAutospacing="0"/>
        <w:ind w:firstLine="420"/>
        <w:rPr>
          <w:rFonts w:ascii="Meiryo UI" w:eastAsia="Meiryo UI" w:hAnsi="Meiryo UI" w:cstheme="minorBidi"/>
          <w:kern w:val="24"/>
          <w:sz w:val="21"/>
          <w:szCs w:val="21"/>
        </w:rPr>
      </w:pPr>
      <w:r w:rsidRPr="00363BA7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研究責任者　</w:t>
      </w:r>
      <w:r w:rsidR="00CE61CD" w:rsidRPr="00363BA7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耳鼻咽喉・頭頸部外科　</w:t>
      </w:r>
      <w:r w:rsidR="00BF7B11">
        <w:rPr>
          <w:rFonts w:ascii="Meiryo UI" w:eastAsia="Meiryo UI" w:hAnsi="Meiryo UI" w:cstheme="minorBidi" w:hint="eastAsia"/>
          <w:kern w:val="24"/>
          <w:sz w:val="21"/>
          <w:szCs w:val="21"/>
        </w:rPr>
        <w:t>小森　学</w:t>
      </w:r>
    </w:p>
    <w:p w14:paraId="6A0F6B1B" w14:textId="03902192" w:rsidR="00DF7A68" w:rsidRPr="00D066FB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sz w:val="21"/>
          <w:szCs w:val="21"/>
        </w:rPr>
      </w:pPr>
    </w:p>
    <w:p w14:paraId="6C8CEC5B" w14:textId="23C5F9CD" w:rsidR="00DF7A68" w:rsidRPr="00DF7A68" w:rsidRDefault="00DF7A68" w:rsidP="00DF7A68">
      <w:pPr>
        <w:pStyle w:val="Web"/>
        <w:spacing w:before="0" w:beforeAutospacing="0" w:after="0" w:afterAutospacing="0" w:line="280" w:lineRule="exact"/>
        <w:jc w:val="both"/>
        <w:rPr>
          <w:sz w:val="21"/>
          <w:szCs w:val="21"/>
        </w:rPr>
      </w:pPr>
    </w:p>
    <w:sectPr w:rsidR="00DF7A68" w:rsidRPr="00DF7A68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大学院・研究推進課" w:date="2025-03-19T20:38:00Z" w:initials="Ｓ">
    <w:p w14:paraId="50096BD1" w14:textId="6DB121B7" w:rsidR="004C30AA" w:rsidRDefault="004C30AA">
      <w:pPr>
        <w:pStyle w:val="a9"/>
      </w:pPr>
      <w:r>
        <w:rPr>
          <w:rStyle w:val="a8"/>
        </w:rPr>
        <w:annotationRef/>
      </w:r>
      <w:r>
        <w:rPr>
          <w:rFonts w:hint="eastAsia"/>
        </w:rPr>
        <w:t>プロトコールには「</w:t>
      </w:r>
      <w:r>
        <w:rPr>
          <w:rFonts w:hint="eastAsia"/>
          <w:szCs w:val="21"/>
        </w:rPr>
        <w:t>内服薬」が記載されております。追記することをご検討ください。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0096BD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8A7C7F3" w16cex:dateUtc="2025-03-19T11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0096BD1" w16cid:durableId="58A7C7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B71C9" w14:textId="77777777" w:rsidR="00684731" w:rsidRDefault="00684731" w:rsidP="000F2B93">
      <w:r>
        <w:separator/>
      </w:r>
    </w:p>
  </w:endnote>
  <w:endnote w:type="continuationSeparator" w:id="0">
    <w:p w14:paraId="1CDBB256" w14:textId="77777777" w:rsidR="00684731" w:rsidRDefault="00684731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93355" w14:textId="77777777" w:rsidR="00684731" w:rsidRDefault="00684731" w:rsidP="000F2B93">
      <w:r>
        <w:separator/>
      </w:r>
    </w:p>
  </w:footnote>
  <w:footnote w:type="continuationSeparator" w:id="0">
    <w:p w14:paraId="2FFE7AA8" w14:textId="77777777" w:rsidR="00684731" w:rsidRDefault="00684731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3500C"/>
    <w:multiLevelType w:val="hybridMultilevel"/>
    <w:tmpl w:val="503461A8"/>
    <w:lvl w:ilvl="0" w:tplc="4502DFC6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DC638AB"/>
    <w:multiLevelType w:val="hybridMultilevel"/>
    <w:tmpl w:val="14CAF9E8"/>
    <w:lvl w:ilvl="0" w:tplc="DC90FA4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79C12D5D"/>
    <w:multiLevelType w:val="hybridMultilevel"/>
    <w:tmpl w:val="6C241DDC"/>
    <w:lvl w:ilvl="0" w:tplc="9768060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C45911" w:themeColor="accent2" w:themeShade="BF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38374033">
    <w:abstractNumId w:val="2"/>
  </w:num>
  <w:num w:numId="2" w16cid:durableId="1244798920">
    <w:abstractNumId w:val="1"/>
  </w:num>
  <w:num w:numId="3" w16cid:durableId="26628077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大学院・研究推進課">
    <w15:presenceInfo w15:providerId="None" w15:userId="大学院・研究推進課"/>
  </w15:person>
  <w15:person w15:author="文博 望月">
    <w15:presenceInfo w15:providerId="Windows Live" w15:userId="05b0e7a2897e44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007CC"/>
    <w:rsid w:val="00024236"/>
    <w:rsid w:val="000451F2"/>
    <w:rsid w:val="00051E93"/>
    <w:rsid w:val="000629B0"/>
    <w:rsid w:val="000730AD"/>
    <w:rsid w:val="00085460"/>
    <w:rsid w:val="000A551C"/>
    <w:rsid w:val="000B4707"/>
    <w:rsid w:val="000C6B1D"/>
    <w:rsid w:val="000F00DF"/>
    <w:rsid w:val="000F2B93"/>
    <w:rsid w:val="00106572"/>
    <w:rsid w:val="001209B4"/>
    <w:rsid w:val="0013207F"/>
    <w:rsid w:val="00150C65"/>
    <w:rsid w:val="001C337E"/>
    <w:rsid w:val="001C755E"/>
    <w:rsid w:val="001D493B"/>
    <w:rsid w:val="001E5299"/>
    <w:rsid w:val="001E5BA6"/>
    <w:rsid w:val="001E7098"/>
    <w:rsid w:val="001F5FCD"/>
    <w:rsid w:val="00211160"/>
    <w:rsid w:val="0021131F"/>
    <w:rsid w:val="0024367D"/>
    <w:rsid w:val="00245012"/>
    <w:rsid w:val="00245953"/>
    <w:rsid w:val="00290E34"/>
    <w:rsid w:val="00292EF2"/>
    <w:rsid w:val="002A452E"/>
    <w:rsid w:val="002B0200"/>
    <w:rsid w:val="002B5EF1"/>
    <w:rsid w:val="002D0CB6"/>
    <w:rsid w:val="002E3084"/>
    <w:rsid w:val="002E4CB5"/>
    <w:rsid w:val="002E7DEC"/>
    <w:rsid w:val="00321A02"/>
    <w:rsid w:val="00350C3B"/>
    <w:rsid w:val="00363BA7"/>
    <w:rsid w:val="0036532F"/>
    <w:rsid w:val="003907E0"/>
    <w:rsid w:val="00397507"/>
    <w:rsid w:val="003977A6"/>
    <w:rsid w:val="00411D48"/>
    <w:rsid w:val="00432DAD"/>
    <w:rsid w:val="004851CB"/>
    <w:rsid w:val="004C30AA"/>
    <w:rsid w:val="00502E33"/>
    <w:rsid w:val="0054738A"/>
    <w:rsid w:val="00550747"/>
    <w:rsid w:val="005B300D"/>
    <w:rsid w:val="005F3796"/>
    <w:rsid w:val="0065743D"/>
    <w:rsid w:val="00667B1A"/>
    <w:rsid w:val="00684731"/>
    <w:rsid w:val="00691B86"/>
    <w:rsid w:val="00692BF5"/>
    <w:rsid w:val="006C5C87"/>
    <w:rsid w:val="006E7B60"/>
    <w:rsid w:val="0075251D"/>
    <w:rsid w:val="0075778F"/>
    <w:rsid w:val="00782E65"/>
    <w:rsid w:val="007955C5"/>
    <w:rsid w:val="007B3A84"/>
    <w:rsid w:val="007E10EC"/>
    <w:rsid w:val="00803099"/>
    <w:rsid w:val="00825A77"/>
    <w:rsid w:val="008556F9"/>
    <w:rsid w:val="0087384E"/>
    <w:rsid w:val="00892FD5"/>
    <w:rsid w:val="008A40D3"/>
    <w:rsid w:val="008C1636"/>
    <w:rsid w:val="009013F2"/>
    <w:rsid w:val="00905A22"/>
    <w:rsid w:val="0091461C"/>
    <w:rsid w:val="00925086"/>
    <w:rsid w:val="0098155B"/>
    <w:rsid w:val="00981B14"/>
    <w:rsid w:val="009A04DF"/>
    <w:rsid w:val="009C45E6"/>
    <w:rsid w:val="009D23BC"/>
    <w:rsid w:val="009D3B96"/>
    <w:rsid w:val="009E4712"/>
    <w:rsid w:val="00A035F7"/>
    <w:rsid w:val="00A143E6"/>
    <w:rsid w:val="00A3149D"/>
    <w:rsid w:val="00A4141D"/>
    <w:rsid w:val="00AD6686"/>
    <w:rsid w:val="00B15D23"/>
    <w:rsid w:val="00B25147"/>
    <w:rsid w:val="00B32967"/>
    <w:rsid w:val="00B62E85"/>
    <w:rsid w:val="00B8035D"/>
    <w:rsid w:val="00B83EC9"/>
    <w:rsid w:val="00BA500F"/>
    <w:rsid w:val="00BF7B11"/>
    <w:rsid w:val="00C16983"/>
    <w:rsid w:val="00C1796F"/>
    <w:rsid w:val="00C25517"/>
    <w:rsid w:val="00C50893"/>
    <w:rsid w:val="00C82325"/>
    <w:rsid w:val="00CB7189"/>
    <w:rsid w:val="00CD08AE"/>
    <w:rsid w:val="00CE1284"/>
    <w:rsid w:val="00CE61CD"/>
    <w:rsid w:val="00D06539"/>
    <w:rsid w:val="00D066FB"/>
    <w:rsid w:val="00D31266"/>
    <w:rsid w:val="00D9733E"/>
    <w:rsid w:val="00DB4A56"/>
    <w:rsid w:val="00DC0CBB"/>
    <w:rsid w:val="00DD1B3F"/>
    <w:rsid w:val="00DF7A68"/>
    <w:rsid w:val="00E31A56"/>
    <w:rsid w:val="00E32E2C"/>
    <w:rsid w:val="00E73C60"/>
    <w:rsid w:val="00EC04EC"/>
    <w:rsid w:val="00EF746B"/>
    <w:rsid w:val="00F0523B"/>
    <w:rsid w:val="00F14FC3"/>
    <w:rsid w:val="00F920D2"/>
    <w:rsid w:val="00FA0EFB"/>
    <w:rsid w:val="00FC1C1C"/>
    <w:rsid w:val="00FD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A07AA4CC-54A0-4801-94A4-F2CBEF47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  <w:style w:type="character" w:styleId="a8">
    <w:name w:val="annotation reference"/>
    <w:basedOn w:val="a0"/>
    <w:uiPriority w:val="99"/>
    <w:semiHidden/>
    <w:unhideWhenUsed/>
    <w:rsid w:val="000007C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007C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007CC"/>
  </w:style>
  <w:style w:type="paragraph" w:styleId="ab">
    <w:name w:val="annotation subject"/>
    <w:basedOn w:val="a9"/>
    <w:next w:val="a9"/>
    <w:link w:val="ac"/>
    <w:uiPriority w:val="99"/>
    <w:semiHidden/>
    <w:unhideWhenUsed/>
    <w:rsid w:val="000007C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007CC"/>
    <w:rPr>
      <w:b/>
      <w:bCs/>
    </w:rPr>
  </w:style>
  <w:style w:type="paragraph" w:styleId="ad">
    <w:name w:val="Revision"/>
    <w:hidden/>
    <w:uiPriority w:val="99"/>
    <w:semiHidden/>
    <w:rsid w:val="00B83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1341</Words>
  <Characters>151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文博 望月</cp:lastModifiedBy>
  <cp:revision>17</cp:revision>
  <dcterms:created xsi:type="dcterms:W3CDTF">2025-03-19T11:13:00Z</dcterms:created>
  <dcterms:modified xsi:type="dcterms:W3CDTF">2025-09-16T02:19:00Z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35aa021638a1df790a23b4bac3701db685ac72c8655de48f857977e410f8d36d</vt:lpwstr>
  </property>
</Properties>
</file>