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B7887F" w14:textId="61EA8571" w:rsidR="00CD08AE" w:rsidRPr="00CD08AE" w:rsidRDefault="00CD08AE" w:rsidP="008A40D3">
      <w:pPr>
        <w:widowControl/>
        <w:spacing w:line="288" w:lineRule="auto"/>
        <w:jc w:val="right"/>
        <w:rPr>
          <w:rFonts w:ascii="Meiryo UI" w:eastAsia="Meiryo UI" w:hAnsi="Meiryo UI"/>
          <w:color w:val="C45911" w:themeColor="accent2" w:themeShade="BF"/>
          <w:kern w:val="24"/>
          <w:szCs w:val="21"/>
        </w:rPr>
      </w:pPr>
      <w:r w:rsidRPr="00CD08AE">
        <w:rPr>
          <w:rFonts w:ascii="Meiryo UI" w:eastAsia="Meiryo UI" w:hAnsi="Meiryo UI" w:hint="eastAsia"/>
          <w:color w:val="C45911" w:themeColor="accent2" w:themeShade="BF"/>
          <w:kern w:val="24"/>
          <w:szCs w:val="21"/>
        </w:rPr>
        <w:t xml:space="preserve">第1.0版　</w:t>
      </w:r>
      <w:r w:rsidR="00571697">
        <w:rPr>
          <w:rFonts w:ascii="Meiryo UI" w:eastAsia="Meiryo UI" w:hAnsi="Meiryo UI" w:hint="eastAsia"/>
          <w:color w:val="C45911" w:themeColor="accent2" w:themeShade="BF"/>
          <w:kern w:val="24"/>
          <w:szCs w:val="21"/>
        </w:rPr>
        <w:t>2025年11月28</w:t>
      </w:r>
      <w:r w:rsidRPr="00CD08AE">
        <w:rPr>
          <w:rFonts w:ascii="Meiryo UI" w:eastAsia="Meiryo UI" w:hAnsi="Meiryo UI" w:hint="eastAsia"/>
          <w:color w:val="C45911" w:themeColor="accent2" w:themeShade="BF"/>
          <w:kern w:val="24"/>
          <w:szCs w:val="21"/>
        </w:rPr>
        <w:t>日作成</w:t>
      </w:r>
    </w:p>
    <w:p w14:paraId="5426EED8" w14:textId="72B1EC3D" w:rsidR="00B15D23" w:rsidRDefault="00DF7A68" w:rsidP="00B15D23">
      <w:pPr>
        <w:widowControl/>
        <w:spacing w:line="288" w:lineRule="auto"/>
        <w:jc w:val="center"/>
        <w:rPr>
          <w:rFonts w:ascii="Meiryo UI" w:eastAsia="Meiryo UI" w:hAnsi="Meiryo UI"/>
          <w:color w:val="C45911" w:themeColor="accent2" w:themeShade="BF"/>
          <w:kern w:val="24"/>
          <w:szCs w:val="21"/>
        </w:rPr>
      </w:pPr>
      <w:r w:rsidRPr="00DF7A68">
        <w:rPr>
          <w:rFonts w:ascii="Meiryo UI" w:eastAsia="Meiryo UI" w:hAnsi="Meiryo UI" w:hint="eastAsia"/>
          <w:color w:val="C45911" w:themeColor="accent2" w:themeShade="BF"/>
          <w:kern w:val="24"/>
          <w:szCs w:val="21"/>
        </w:rPr>
        <w:t>＜聖マリアンナ医科大学</w:t>
      </w:r>
      <w:r w:rsidR="00A00453">
        <w:rPr>
          <w:rFonts w:ascii="Meiryo UI" w:eastAsia="Meiryo UI" w:hAnsi="Meiryo UI" w:hint="eastAsia"/>
          <w:color w:val="C45911" w:themeColor="accent2" w:themeShade="BF"/>
          <w:kern w:val="24"/>
          <w:szCs w:val="21"/>
        </w:rPr>
        <w:t>横浜市西部</w:t>
      </w:r>
      <w:r w:rsidRPr="00DF7A68">
        <w:rPr>
          <w:rFonts w:ascii="Meiryo UI" w:eastAsia="Meiryo UI" w:hAnsi="Meiryo UI" w:hint="eastAsia"/>
          <w:color w:val="C45911" w:themeColor="accent2" w:themeShade="BF"/>
          <w:kern w:val="24"/>
          <w:szCs w:val="21"/>
        </w:rPr>
        <w:t>病院を受診された患者さんへ＞</w:t>
      </w:r>
    </w:p>
    <w:p w14:paraId="5CE911F1" w14:textId="77777777" w:rsidR="00B15D23" w:rsidRPr="00B15D23" w:rsidRDefault="00B15D23" w:rsidP="00B15D23">
      <w:pPr>
        <w:widowControl/>
        <w:spacing w:line="60" w:lineRule="auto"/>
        <w:jc w:val="center"/>
        <w:rPr>
          <w:rFonts w:ascii="Meiryo UI" w:eastAsia="Meiryo UI" w:hAnsi="Meiryo UI"/>
          <w:color w:val="C45911" w:themeColor="accent2" w:themeShade="BF"/>
          <w:kern w:val="24"/>
          <w:szCs w:val="21"/>
        </w:rPr>
      </w:pPr>
    </w:p>
    <w:p w14:paraId="1C66BF4B" w14:textId="77777777" w:rsidR="00692BF5" w:rsidRPr="00A62D40" w:rsidRDefault="00692BF5" w:rsidP="00692BF5">
      <w:pPr>
        <w:widowControl/>
        <w:spacing w:line="288" w:lineRule="auto"/>
        <w:jc w:val="left"/>
        <w:rPr>
          <w:rFonts w:ascii="ＭＳ Ｐゴシック" w:eastAsia="ＭＳ Ｐゴシック" w:hAnsi="ＭＳ Ｐゴシック" w:cs="ＭＳ Ｐゴシック"/>
          <w:color w:val="000000" w:themeColor="text1"/>
          <w:kern w:val="0"/>
          <w:szCs w:val="21"/>
        </w:rPr>
      </w:pPr>
      <w:r w:rsidRPr="00A62D40">
        <w:rPr>
          <w:rFonts w:ascii="Meiryo UI" w:eastAsia="Meiryo UI" w:hAnsi="Meiryo UI" w:hint="eastAsia"/>
          <w:color w:val="000000" w:themeColor="text1"/>
          <w:kern w:val="24"/>
          <w:szCs w:val="21"/>
        </w:rPr>
        <w:t>当院では下記の臨床研究を実施しております。</w:t>
      </w:r>
    </w:p>
    <w:p w14:paraId="2CC56E06" w14:textId="77777777" w:rsidR="00692BF5" w:rsidRPr="00A62D40" w:rsidRDefault="00692BF5" w:rsidP="00692BF5">
      <w:pPr>
        <w:widowControl/>
        <w:spacing w:line="288" w:lineRule="auto"/>
        <w:jc w:val="left"/>
        <w:rPr>
          <w:rFonts w:ascii="ＭＳ Ｐゴシック" w:eastAsia="ＭＳ Ｐゴシック" w:hAnsi="ＭＳ Ｐゴシック" w:cs="ＭＳ Ｐゴシック"/>
          <w:color w:val="000000" w:themeColor="text1"/>
          <w:kern w:val="0"/>
          <w:szCs w:val="21"/>
        </w:rPr>
      </w:pPr>
      <w:r w:rsidRPr="00A62D40">
        <w:rPr>
          <w:rFonts w:ascii="Meiryo UI" w:eastAsia="Meiryo UI" w:hAnsi="Meiryo UI" w:hint="eastAsia"/>
          <w:color w:val="000000" w:themeColor="text1"/>
          <w:kern w:val="24"/>
          <w:szCs w:val="21"/>
        </w:rPr>
        <w:t>本研究の対象者に該当する可能性のある方で、ご自分あるいは御家族の診療情報等を研究目的に利用または</w:t>
      </w:r>
    </w:p>
    <w:p w14:paraId="2D1AA47D" w14:textId="37A5BBC1" w:rsidR="00692BF5" w:rsidRPr="00A62D40" w:rsidRDefault="00571697" w:rsidP="00692BF5">
      <w:pPr>
        <w:widowControl/>
        <w:spacing w:line="288" w:lineRule="auto"/>
        <w:jc w:val="left"/>
        <w:rPr>
          <w:rFonts w:ascii="Meiryo UI" w:eastAsia="Meiryo UI" w:hAnsi="Meiryo UI"/>
          <w:color w:val="000000" w:themeColor="text1"/>
          <w:kern w:val="24"/>
          <w:szCs w:val="21"/>
        </w:rPr>
      </w:pPr>
      <w:r w:rsidRPr="00A62D40">
        <w:rPr>
          <w:rFonts w:ascii="Meiryo UI" w:eastAsia="Meiryo UI" w:hAnsi="Meiryo UI" w:hint="eastAsia"/>
          <w:color w:val="000000" w:themeColor="text1"/>
          <w:kern w:val="24"/>
          <w:szCs w:val="21"/>
        </w:rPr>
        <w:t>提供されることを希望されない場合は、</w:t>
      </w:r>
      <w:r w:rsidR="00710330">
        <w:rPr>
          <w:rFonts w:ascii="Meiryo UI" w:eastAsia="Meiryo UI" w:hAnsi="Meiryo UI" w:hint="eastAsia"/>
          <w:color w:val="000000" w:themeColor="text1"/>
          <w:kern w:val="24"/>
          <w:szCs w:val="21"/>
        </w:rPr>
        <w:t>2026</w:t>
      </w:r>
      <w:r w:rsidRPr="00A62D40">
        <w:rPr>
          <w:rFonts w:ascii="Meiryo UI" w:eastAsia="Meiryo UI" w:hAnsi="Meiryo UI" w:hint="eastAsia"/>
          <w:color w:val="000000" w:themeColor="text1"/>
          <w:kern w:val="24"/>
          <w:szCs w:val="21"/>
        </w:rPr>
        <w:t>年</w:t>
      </w:r>
      <w:r w:rsidR="00710330">
        <w:rPr>
          <w:rFonts w:ascii="Meiryo UI" w:eastAsia="Meiryo UI" w:hAnsi="Meiryo UI" w:hint="eastAsia"/>
          <w:color w:val="000000" w:themeColor="text1"/>
          <w:kern w:val="24"/>
          <w:szCs w:val="21"/>
        </w:rPr>
        <w:t>3</w:t>
      </w:r>
      <w:r w:rsidRPr="00A62D40">
        <w:rPr>
          <w:rFonts w:ascii="Meiryo UI" w:eastAsia="Meiryo UI" w:hAnsi="Meiryo UI" w:hint="eastAsia"/>
          <w:color w:val="000000" w:themeColor="text1"/>
          <w:kern w:val="24"/>
          <w:szCs w:val="21"/>
        </w:rPr>
        <w:t>月</w:t>
      </w:r>
      <w:r w:rsidR="00710330">
        <w:rPr>
          <w:rFonts w:ascii="Meiryo UI" w:eastAsia="Meiryo UI" w:hAnsi="Meiryo UI" w:hint="eastAsia"/>
          <w:color w:val="000000" w:themeColor="text1"/>
          <w:kern w:val="24"/>
          <w:szCs w:val="21"/>
        </w:rPr>
        <w:t>31</w:t>
      </w:r>
      <w:r w:rsidR="00692BF5" w:rsidRPr="00A62D40">
        <w:rPr>
          <w:rFonts w:ascii="Meiryo UI" w:eastAsia="Meiryo UI" w:hAnsi="Meiryo UI" w:hint="eastAsia"/>
          <w:color w:val="000000" w:themeColor="text1"/>
          <w:kern w:val="24"/>
          <w:szCs w:val="21"/>
        </w:rPr>
        <w:t>日までに</w:t>
      </w:r>
      <w:r w:rsidR="00292EF2" w:rsidRPr="00A62D40">
        <w:rPr>
          <w:rFonts w:ascii="Meiryo UI" w:eastAsia="Meiryo UI" w:hAnsi="Meiryo UI" w:hint="eastAsia"/>
          <w:color w:val="000000" w:themeColor="text1"/>
          <w:kern w:val="24"/>
          <w:szCs w:val="21"/>
        </w:rPr>
        <w:t>後述の</w:t>
      </w:r>
      <w:r w:rsidR="00692BF5" w:rsidRPr="00A62D40">
        <w:rPr>
          <w:rFonts w:ascii="Meiryo UI" w:eastAsia="Meiryo UI" w:hAnsi="Meiryo UI" w:hint="eastAsia"/>
          <w:color w:val="000000" w:themeColor="text1"/>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77777777" w:rsidR="00692BF5" w:rsidRPr="00A62D40" w:rsidRDefault="00692BF5" w:rsidP="00692BF5">
      <w:pPr>
        <w:widowControl/>
        <w:spacing w:line="288" w:lineRule="auto"/>
        <w:jc w:val="left"/>
        <w:rPr>
          <w:rFonts w:ascii="Meiryo UI" w:eastAsia="Meiryo UI" w:hAnsi="Meiryo UI"/>
          <w:color w:val="000000" w:themeColor="text1"/>
          <w:kern w:val="24"/>
          <w:szCs w:val="21"/>
        </w:rPr>
      </w:pPr>
      <w:r w:rsidRPr="00A62D40">
        <w:rPr>
          <w:rFonts w:ascii="Meiryo UI" w:eastAsia="Meiryo UI" w:hAnsi="Meiryo UI" w:hint="eastAsia"/>
          <w:color w:val="000000" w:themeColor="text1"/>
          <w:kern w:val="24"/>
          <w:szCs w:val="21"/>
        </w:rPr>
        <w:t>本研究は聖マリアンナ医科大学生命倫理委員会（臨床試験部会）にて審議され学長の許可を得て実施しております。</w:t>
      </w:r>
    </w:p>
    <w:p w14:paraId="467C7EBC" w14:textId="77777777" w:rsidR="00292EF2" w:rsidRDefault="00292EF2" w:rsidP="000F2B93">
      <w:pPr>
        <w:widowControl/>
        <w:spacing w:line="288" w:lineRule="auto"/>
        <w:ind w:firstLine="210"/>
        <w:jc w:val="left"/>
        <w:rPr>
          <w:rFonts w:ascii="Meiryo UI" w:eastAsia="Meiryo UI" w:hAnsi="Meiryo UI"/>
          <w:color w:val="C45911" w:themeColor="accent2" w:themeShade="BF"/>
          <w:kern w:val="24"/>
          <w:szCs w:val="21"/>
        </w:rPr>
      </w:pPr>
    </w:p>
    <w:p w14:paraId="29A4DFB9" w14:textId="01FFBFA6" w:rsidR="00DF7A68" w:rsidRDefault="00DF7A68" w:rsidP="000F2B93">
      <w:pPr>
        <w:widowControl/>
        <w:spacing w:line="288" w:lineRule="auto"/>
        <w:ind w:firstLine="210"/>
        <w:jc w:val="left"/>
        <w:rPr>
          <w:rFonts w:ascii="Meiryo UI" w:eastAsia="Meiryo UI" w:hAnsi="Meiryo UI"/>
          <w:color w:val="C45911" w:themeColor="accent2" w:themeShade="BF"/>
          <w:kern w:val="24"/>
          <w:szCs w:val="21"/>
        </w:rPr>
      </w:pPr>
      <w:r w:rsidRPr="00DF7A68">
        <w:rPr>
          <w:rFonts w:ascii="Meiryo UI" w:eastAsia="Meiryo UI" w:hAnsi="Meiryo UI" w:hint="eastAsia"/>
          <w:color w:val="C45911" w:themeColor="accent2" w:themeShade="BF"/>
          <w:kern w:val="24"/>
          <w:szCs w:val="21"/>
        </w:rPr>
        <w:t>研究課題名：</w:t>
      </w:r>
      <w:r w:rsidR="00571697" w:rsidRPr="00571697">
        <w:rPr>
          <w:rFonts w:ascii="Meiryo UI" w:eastAsia="Meiryo UI" w:hAnsi="Meiryo UI" w:hint="eastAsia"/>
          <w:color w:val="44546A" w:themeColor="text2"/>
          <w:kern w:val="24"/>
          <w:szCs w:val="21"/>
        </w:rPr>
        <w:t>胃癌術後患者に対する栄養介入の継続期間に関する検討</w:t>
      </w:r>
    </w:p>
    <w:p w14:paraId="55796BAB" w14:textId="77777777" w:rsidR="00292EF2" w:rsidRPr="00DF7A68" w:rsidRDefault="00292EF2" w:rsidP="000F2B93">
      <w:pPr>
        <w:widowControl/>
        <w:spacing w:line="288" w:lineRule="auto"/>
        <w:ind w:firstLine="210"/>
        <w:jc w:val="left"/>
        <w:rPr>
          <w:rFonts w:ascii="ＭＳ Ｐゴシック" w:eastAsia="ＭＳ Ｐゴシック" w:hAnsi="ＭＳ Ｐゴシック" w:cs="ＭＳ Ｐゴシック"/>
          <w:kern w:val="0"/>
          <w:szCs w:val="21"/>
        </w:rPr>
      </w:pPr>
    </w:p>
    <w:p w14:paraId="4F40E0CA" w14:textId="77777777" w:rsidR="00571697" w:rsidRDefault="00DF7A68" w:rsidP="00DF7A68">
      <w:pPr>
        <w:widowControl/>
        <w:spacing w:line="288" w:lineRule="auto"/>
        <w:jc w:val="left"/>
        <w:rPr>
          <w:rFonts w:ascii="Meiryo UI" w:eastAsia="Meiryo UI" w:hAnsi="Meiryo UI"/>
          <w:color w:val="C45911" w:themeColor="accent2" w:themeShade="BF"/>
          <w:kern w:val="24"/>
          <w:szCs w:val="21"/>
        </w:rPr>
      </w:pPr>
      <w:r w:rsidRPr="00DF7A68">
        <w:rPr>
          <w:rFonts w:ascii="Meiryo UI" w:eastAsia="Meiryo UI" w:hAnsi="Meiryo UI" w:hint="eastAsia"/>
          <w:color w:val="C45911" w:themeColor="accent2" w:themeShade="BF"/>
          <w:kern w:val="24"/>
          <w:szCs w:val="21"/>
        </w:rPr>
        <w:t>①研究の目的</w:t>
      </w:r>
    </w:p>
    <w:p w14:paraId="352792C0" w14:textId="4E31D5D4" w:rsidR="00DF7A68" w:rsidRPr="00571697" w:rsidRDefault="00571697" w:rsidP="00DF7A68">
      <w:pPr>
        <w:widowControl/>
        <w:spacing w:line="288" w:lineRule="auto"/>
        <w:jc w:val="left"/>
        <w:rPr>
          <w:rFonts w:ascii="Meiryo UI" w:eastAsia="Meiryo UI" w:hAnsi="Meiryo UI"/>
          <w:color w:val="44546A" w:themeColor="text2"/>
          <w:kern w:val="24"/>
          <w:szCs w:val="21"/>
        </w:rPr>
      </w:pPr>
      <w:r w:rsidRPr="00571697">
        <w:rPr>
          <w:rFonts w:ascii="Meiryo UI" w:eastAsia="Meiryo UI" w:hAnsi="Meiryo UI" w:hint="eastAsia"/>
          <w:color w:val="44546A" w:themeColor="text2"/>
          <w:kern w:val="24"/>
          <w:szCs w:val="21"/>
        </w:rPr>
        <w:t>当院では、胃癌術</w:t>
      </w:r>
      <w:r w:rsidR="00A00453">
        <w:rPr>
          <w:rFonts w:ascii="Meiryo UI" w:eastAsia="Meiryo UI" w:hAnsi="Meiryo UI" w:hint="eastAsia"/>
          <w:color w:val="44546A" w:themeColor="text2"/>
          <w:kern w:val="24"/>
          <w:szCs w:val="21"/>
        </w:rPr>
        <w:t>後の患者に対して消化機能低下にあわせた個別栄養指導を実施しています</w:t>
      </w:r>
      <w:r w:rsidRPr="00571697">
        <w:rPr>
          <w:rFonts w:ascii="Meiryo UI" w:eastAsia="Meiryo UI" w:hAnsi="Meiryo UI" w:hint="eastAsia"/>
          <w:color w:val="44546A" w:themeColor="text2"/>
          <w:kern w:val="24"/>
          <w:szCs w:val="21"/>
        </w:rPr>
        <w:t>。管理栄養士のマンパワー不足の問題もあり、栄養</w:t>
      </w:r>
      <w:r w:rsidR="00A00453">
        <w:rPr>
          <w:rFonts w:ascii="Meiryo UI" w:eastAsia="Meiryo UI" w:hAnsi="Meiryo UI" w:hint="eastAsia"/>
          <w:color w:val="44546A" w:themeColor="text2"/>
          <w:kern w:val="24"/>
          <w:szCs w:val="21"/>
        </w:rPr>
        <w:t>指導が必要な患者に効率的に介入する体制の構築が求められており</w:t>
      </w:r>
      <w:r w:rsidRPr="00571697">
        <w:rPr>
          <w:rFonts w:ascii="Meiryo UI" w:eastAsia="Meiryo UI" w:hAnsi="Meiryo UI" w:hint="eastAsia"/>
          <w:color w:val="44546A" w:themeColor="text2"/>
          <w:kern w:val="24"/>
          <w:szCs w:val="21"/>
        </w:rPr>
        <w:t>、本研究では、胃癌術後</w:t>
      </w:r>
      <w:r w:rsidRPr="00571697">
        <w:rPr>
          <w:rFonts w:ascii="Meiryo UI" w:eastAsia="Meiryo UI" w:hAnsi="Meiryo UI"/>
          <w:color w:val="44546A" w:themeColor="text2"/>
          <w:kern w:val="24"/>
          <w:szCs w:val="21"/>
        </w:rPr>
        <w:t>6カ月間の体重・摂取エネルギー量の推</w:t>
      </w:r>
      <w:r w:rsidR="00A00453">
        <w:rPr>
          <w:rFonts w:ascii="Meiryo UI" w:eastAsia="Meiryo UI" w:hAnsi="Meiryo UI"/>
          <w:color w:val="44546A" w:themeColor="text2"/>
          <w:kern w:val="24"/>
          <w:szCs w:val="21"/>
        </w:rPr>
        <w:t>移を通じて、栄養指導の継続期間について検討することを目的とし</w:t>
      </w:r>
      <w:r w:rsidR="00A00453">
        <w:rPr>
          <w:rFonts w:ascii="Meiryo UI" w:eastAsia="Meiryo UI" w:hAnsi="Meiryo UI" w:hint="eastAsia"/>
          <w:color w:val="44546A" w:themeColor="text2"/>
          <w:kern w:val="24"/>
          <w:szCs w:val="21"/>
        </w:rPr>
        <w:t>ます。</w:t>
      </w:r>
    </w:p>
    <w:p w14:paraId="4E40C05C" w14:textId="77777777" w:rsidR="00292EF2" w:rsidRPr="00571697" w:rsidRDefault="00292EF2" w:rsidP="00DF7A68">
      <w:pPr>
        <w:widowControl/>
        <w:spacing w:line="288" w:lineRule="auto"/>
        <w:jc w:val="left"/>
        <w:rPr>
          <w:rFonts w:ascii="ＭＳ Ｐゴシック" w:eastAsia="ＭＳ Ｐゴシック" w:hAnsi="ＭＳ Ｐゴシック" w:cs="ＭＳ Ｐゴシック"/>
          <w:kern w:val="0"/>
          <w:szCs w:val="21"/>
        </w:rPr>
      </w:pPr>
    </w:p>
    <w:p w14:paraId="4A35A1B9" w14:textId="77777777" w:rsidR="00DF7A68" w:rsidRPr="00DF7A68" w:rsidRDefault="00DF7A68" w:rsidP="00DF7A68">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C45911" w:themeColor="accent2" w:themeShade="BF"/>
          <w:kern w:val="24"/>
          <w:szCs w:val="21"/>
        </w:rPr>
        <w:t>②研究対象について</w:t>
      </w:r>
    </w:p>
    <w:p w14:paraId="5121F6B7" w14:textId="33B00C86" w:rsidR="00292EF2" w:rsidRDefault="00DF7A68" w:rsidP="00DF7A68">
      <w:pPr>
        <w:widowControl/>
        <w:spacing w:line="288" w:lineRule="auto"/>
        <w:jc w:val="left"/>
        <w:rPr>
          <w:rFonts w:ascii="Meiryo UI" w:eastAsia="Meiryo UI" w:hAnsi="Meiryo UI"/>
          <w:color w:val="44546A" w:themeColor="text2"/>
          <w:kern w:val="24"/>
          <w:szCs w:val="21"/>
        </w:rPr>
      </w:pPr>
      <w:r w:rsidRPr="00DF7A68">
        <w:rPr>
          <w:rFonts w:ascii="Meiryo UI" w:eastAsia="Meiryo UI" w:hAnsi="Meiryo UI" w:hint="eastAsia"/>
          <w:color w:val="FFFFFF" w:themeColor="background1"/>
          <w:kern w:val="24"/>
          <w:szCs w:val="21"/>
        </w:rPr>
        <w:t xml:space="preserve">    </w:t>
      </w:r>
      <w:r w:rsidR="00571697">
        <w:rPr>
          <w:rFonts w:ascii="Meiryo UI" w:eastAsia="Meiryo UI" w:hAnsi="Meiryo UI" w:hint="eastAsia"/>
          <w:color w:val="44546A" w:themeColor="text2"/>
          <w:kern w:val="24"/>
          <w:szCs w:val="21"/>
        </w:rPr>
        <w:t>2020年4月1日～2024年9月30</w:t>
      </w:r>
      <w:r w:rsidRPr="00DF7A68">
        <w:rPr>
          <w:rFonts w:ascii="Meiryo UI" w:eastAsia="Meiryo UI" w:hAnsi="Meiryo UI" w:hint="eastAsia"/>
          <w:color w:val="44546A" w:themeColor="text2"/>
          <w:kern w:val="24"/>
          <w:szCs w:val="21"/>
        </w:rPr>
        <w:t>日の間に当院で</w:t>
      </w:r>
      <w:r w:rsidR="00571697" w:rsidRPr="00571697">
        <w:rPr>
          <w:rFonts w:ascii="Meiryo UI" w:eastAsia="Meiryo UI" w:hAnsi="Meiryo UI" w:hint="eastAsia"/>
          <w:color w:val="44546A" w:themeColor="text2"/>
          <w:kern w:val="24"/>
          <w:szCs w:val="21"/>
        </w:rPr>
        <w:t>胃癌に対して胃切除術</w:t>
      </w:r>
      <w:r w:rsidRPr="00DF7A68">
        <w:rPr>
          <w:rFonts w:ascii="Meiryo UI" w:eastAsia="Meiryo UI" w:hAnsi="Meiryo UI" w:hint="eastAsia"/>
          <w:color w:val="44546A" w:themeColor="text2"/>
          <w:kern w:val="24"/>
          <w:szCs w:val="21"/>
        </w:rPr>
        <w:t>を受けた方が対象となります。</w:t>
      </w:r>
    </w:p>
    <w:p w14:paraId="41DCE12E" w14:textId="77777777" w:rsidR="00292EF2" w:rsidRPr="00DF7A68" w:rsidRDefault="00292EF2" w:rsidP="00292EF2">
      <w:pPr>
        <w:widowControl/>
        <w:spacing w:line="288" w:lineRule="auto"/>
        <w:ind w:firstLine="420"/>
        <w:jc w:val="left"/>
        <w:rPr>
          <w:rFonts w:ascii="ＭＳ Ｐゴシック" w:eastAsia="ＭＳ Ｐゴシック" w:hAnsi="ＭＳ Ｐゴシック" w:cs="ＭＳ Ｐゴシック"/>
          <w:kern w:val="0"/>
          <w:szCs w:val="21"/>
        </w:rPr>
      </w:pPr>
    </w:p>
    <w:p w14:paraId="36DF9E43" w14:textId="77777777" w:rsidR="00DF7A68" w:rsidRPr="00DF7A68" w:rsidRDefault="00DF7A68" w:rsidP="00DF7A68">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C45911" w:themeColor="accent2" w:themeShade="BF"/>
          <w:kern w:val="24"/>
          <w:szCs w:val="21"/>
        </w:rPr>
        <w:t>③研究実施期間</w:t>
      </w:r>
    </w:p>
    <w:p w14:paraId="26F1B64E" w14:textId="16DD59A1" w:rsidR="00EC04EC" w:rsidRDefault="00DF7A68" w:rsidP="00DF7A68">
      <w:pPr>
        <w:rPr>
          <w:rFonts w:ascii="Meiryo UI" w:eastAsia="Meiryo UI" w:hAnsi="Meiryo UI"/>
          <w:color w:val="44546A" w:themeColor="text2"/>
          <w:kern w:val="24"/>
          <w:szCs w:val="21"/>
        </w:rPr>
      </w:pPr>
      <w:r w:rsidRPr="00DF7A68">
        <w:rPr>
          <w:rFonts w:ascii="Meiryo UI" w:eastAsia="Meiryo UI" w:hAnsi="Meiryo UI" w:hint="eastAsia"/>
          <w:color w:val="FFFFFF" w:themeColor="background1"/>
          <w:kern w:val="24"/>
          <w:szCs w:val="21"/>
        </w:rPr>
        <w:t xml:space="preserve">     </w:t>
      </w:r>
      <w:r w:rsidR="00571697">
        <w:rPr>
          <w:rFonts w:ascii="Meiryo UI" w:eastAsia="Meiryo UI" w:hAnsi="Meiryo UI" w:hint="eastAsia"/>
          <w:color w:val="44546A" w:themeColor="text2"/>
          <w:kern w:val="24"/>
          <w:szCs w:val="21"/>
        </w:rPr>
        <w:t>承認後～</w:t>
      </w:r>
      <w:r w:rsidR="00BB4365" w:rsidRPr="00BB4365">
        <w:rPr>
          <w:rFonts w:ascii="Meiryo UI" w:eastAsia="Meiryo UI" w:hAnsi="Meiryo UI" w:hint="eastAsia"/>
          <w:color w:val="44546A" w:themeColor="text2"/>
          <w:kern w:val="24"/>
          <w:szCs w:val="21"/>
        </w:rPr>
        <w:t>2027年3月31日</w:t>
      </w:r>
    </w:p>
    <w:p w14:paraId="0559956D" w14:textId="77777777" w:rsidR="00292EF2" w:rsidRPr="00DF7A68" w:rsidRDefault="00292EF2" w:rsidP="00DF7A68">
      <w:pPr>
        <w:rPr>
          <w:rFonts w:ascii="Meiryo UI" w:eastAsia="Meiryo UI" w:hAnsi="Meiryo UI"/>
          <w:color w:val="44546A" w:themeColor="text2"/>
          <w:kern w:val="24"/>
          <w:szCs w:val="21"/>
        </w:rPr>
      </w:pPr>
    </w:p>
    <w:p w14:paraId="134C4425" w14:textId="77777777" w:rsidR="00DF7A68" w:rsidRPr="00DF7A68" w:rsidRDefault="00DF7A68" w:rsidP="00DF7A68">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C45911" w:themeColor="accent2" w:themeShade="BF"/>
          <w:kern w:val="24"/>
          <w:szCs w:val="21"/>
        </w:rPr>
        <w:t>④抽出項目</w:t>
      </w:r>
    </w:p>
    <w:p w14:paraId="6CC3011F" w14:textId="4271A59A" w:rsidR="00571697" w:rsidRPr="00571697" w:rsidRDefault="00DF7A68" w:rsidP="00DF7A68">
      <w:pPr>
        <w:widowControl/>
        <w:spacing w:line="288" w:lineRule="auto"/>
        <w:jc w:val="left"/>
        <w:rPr>
          <w:rFonts w:ascii="Meiryo UI" w:eastAsia="Meiryo UI" w:hAnsi="Meiryo UI"/>
          <w:color w:val="FF0000"/>
          <w:kern w:val="24"/>
          <w:szCs w:val="21"/>
        </w:rPr>
      </w:pPr>
      <w:r w:rsidRPr="00DF7A68">
        <w:rPr>
          <w:rFonts w:ascii="Meiryo UI" w:eastAsia="Meiryo UI" w:hAnsi="Meiryo UI" w:hint="eastAsia"/>
          <w:color w:val="000000" w:themeColor="text1"/>
          <w:kern w:val="24"/>
          <w:szCs w:val="21"/>
        </w:rPr>
        <w:t xml:space="preserve">　</w:t>
      </w:r>
      <w:r w:rsidRPr="00571697">
        <w:rPr>
          <w:rFonts w:ascii="Meiryo UI" w:eastAsia="Meiryo UI" w:hAnsi="Meiryo UI" w:hint="eastAsia"/>
          <w:color w:val="44546A" w:themeColor="text2"/>
          <w:kern w:val="24"/>
          <w:szCs w:val="21"/>
        </w:rPr>
        <w:t xml:space="preserve">　</w:t>
      </w:r>
      <w:r w:rsidR="00CC3E9B">
        <w:rPr>
          <w:rFonts w:ascii="Meiryo UI" w:eastAsia="Meiryo UI" w:hAnsi="Meiryo UI" w:hint="eastAsia"/>
          <w:color w:val="44546A" w:themeColor="text2"/>
          <w:kern w:val="24"/>
          <w:szCs w:val="21"/>
        </w:rPr>
        <w:t>入院日、手術日、退院日、術式、ステージ、既往歴、栄養スクリーニング、性別、年齢、</w:t>
      </w:r>
      <w:r w:rsidR="00571697" w:rsidRPr="00571697">
        <w:rPr>
          <w:rFonts w:ascii="Meiryo UI" w:eastAsia="Meiryo UI" w:hAnsi="Meiryo UI" w:hint="eastAsia"/>
          <w:color w:val="44546A" w:themeColor="text2"/>
          <w:kern w:val="24"/>
          <w:szCs w:val="21"/>
        </w:rPr>
        <w:t>身長、体重、体組成結果、摂取エネルギー量、摂取たんぱく質量、血液データ（アルブミン値、プレアルブミン、CRP、亜鉛）</w:t>
      </w:r>
      <w:r w:rsidR="00CC3E9B">
        <w:rPr>
          <w:rFonts w:ascii="Meiryo UI" w:eastAsia="Meiryo UI" w:hAnsi="Meiryo UI" w:hint="eastAsia"/>
          <w:color w:val="44546A" w:themeColor="text2"/>
          <w:kern w:val="24"/>
          <w:szCs w:val="21"/>
        </w:rPr>
        <w:t>、</w:t>
      </w:r>
      <w:r w:rsidR="00571697" w:rsidRPr="00571697">
        <w:rPr>
          <w:rFonts w:ascii="Meiryo UI" w:eastAsia="Meiryo UI" w:hAnsi="Meiryo UI" w:hint="eastAsia"/>
          <w:color w:val="44546A" w:themeColor="text2"/>
          <w:kern w:val="24"/>
          <w:szCs w:val="21"/>
        </w:rPr>
        <w:t>術後化学療法の有無</w:t>
      </w:r>
    </w:p>
    <w:p w14:paraId="0D702B6B" w14:textId="77777777" w:rsidR="00292EF2" w:rsidRDefault="00292EF2" w:rsidP="00DF7A68">
      <w:pPr>
        <w:widowControl/>
        <w:spacing w:line="288" w:lineRule="auto"/>
        <w:jc w:val="left"/>
        <w:rPr>
          <w:rFonts w:ascii="Meiryo UI" w:eastAsia="Meiryo UI" w:hAnsi="Meiryo UI"/>
          <w:color w:val="C45911" w:themeColor="accent2" w:themeShade="BF"/>
          <w:kern w:val="24"/>
          <w:szCs w:val="21"/>
        </w:rPr>
      </w:pPr>
    </w:p>
    <w:p w14:paraId="5889E27D" w14:textId="5207B9CF" w:rsidR="00DF7A68" w:rsidRPr="00DF7A68" w:rsidRDefault="00DF7A68" w:rsidP="00DF7A68">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C45911" w:themeColor="accent2" w:themeShade="BF"/>
          <w:kern w:val="24"/>
          <w:szCs w:val="21"/>
        </w:rPr>
        <w:t>⑤個人情報等の保護について</w:t>
      </w:r>
    </w:p>
    <w:p w14:paraId="0B1DD90D" w14:textId="0075645C" w:rsidR="00292EF2" w:rsidRPr="00A62D40" w:rsidRDefault="00DF7A68" w:rsidP="00292EF2">
      <w:pPr>
        <w:widowControl/>
        <w:spacing w:line="288" w:lineRule="auto"/>
        <w:ind w:left="420"/>
        <w:jc w:val="left"/>
        <w:rPr>
          <w:rFonts w:ascii="Meiryo UI" w:eastAsia="Meiryo UI" w:hAnsi="Meiryo UI"/>
          <w:color w:val="000000" w:themeColor="text1"/>
          <w:kern w:val="24"/>
          <w:szCs w:val="21"/>
        </w:rPr>
      </w:pPr>
      <w:r w:rsidRPr="00DF7A68">
        <w:rPr>
          <w:rFonts w:ascii="Meiryo UI" w:eastAsia="Meiryo UI" w:hAnsi="Meiryo UI" w:hint="eastAsia"/>
          <w:color w:val="0070C0"/>
          <w:kern w:val="24"/>
          <w:szCs w:val="21"/>
        </w:rPr>
        <w:t xml:space="preserve"> </w:t>
      </w:r>
      <w:r w:rsidRPr="00A62D40">
        <w:rPr>
          <w:rFonts w:ascii="Meiryo UI" w:eastAsia="Meiryo UI" w:hAnsi="Meiryo UI" w:hint="eastAsia"/>
          <w:color w:val="000000" w:themeColor="text1"/>
          <w:kern w:val="24"/>
          <w:szCs w:val="21"/>
        </w:rPr>
        <w:t xml:space="preserve"> </w:t>
      </w:r>
      <w:r w:rsidR="00FC1C1C" w:rsidRPr="00A62D40">
        <w:rPr>
          <w:rFonts w:ascii="Meiryo UI" w:eastAsia="Meiryo UI" w:hAnsi="Meiryo UI" w:hint="eastAsia"/>
          <w:color w:val="000000" w:themeColor="text1"/>
          <w:kern w:val="24"/>
          <w:szCs w:val="21"/>
        </w:rPr>
        <w:t>この研究では登録時に、新たに研究用の個別の番号（識別コード）を付し、個人が特定できないようして取扱います。個人情報と識別コードの</w:t>
      </w:r>
      <w:r w:rsidR="0021131F" w:rsidRPr="00A62D40">
        <w:rPr>
          <w:rFonts w:ascii="Meiryo UI" w:eastAsia="Meiryo UI" w:hAnsi="Meiryo UI" w:hint="eastAsia"/>
          <w:color w:val="000000" w:themeColor="text1"/>
          <w:kern w:val="24"/>
          <w:szCs w:val="21"/>
        </w:rPr>
        <w:t>照合表</w:t>
      </w:r>
      <w:r w:rsidR="00FC1C1C" w:rsidRPr="00A62D40">
        <w:rPr>
          <w:rFonts w:ascii="Meiryo UI" w:eastAsia="Meiryo UI" w:hAnsi="Meiryo UI" w:hint="eastAsia"/>
          <w:color w:val="000000" w:themeColor="text1"/>
          <w:kern w:val="24"/>
          <w:szCs w:val="21"/>
        </w:rPr>
        <w:t>を作成し、個人情報管理者が管理を行い、</w:t>
      </w:r>
      <w:r w:rsidR="00A00453">
        <w:rPr>
          <w:rFonts w:ascii="Meiryo UI" w:eastAsia="Meiryo UI" w:hAnsi="Meiryo UI" w:hint="eastAsia"/>
          <w:color w:val="000000" w:themeColor="text1"/>
          <w:kern w:val="24"/>
          <w:szCs w:val="21"/>
        </w:rPr>
        <w:t>西部病院</w:t>
      </w:r>
      <w:r w:rsidR="00571697" w:rsidRPr="00A62D40">
        <w:rPr>
          <w:rFonts w:ascii="Meiryo UI" w:eastAsia="Meiryo UI" w:hAnsi="Meiryo UI" w:hint="eastAsia"/>
          <w:color w:val="000000" w:themeColor="text1"/>
          <w:kern w:val="24"/>
          <w:szCs w:val="21"/>
        </w:rPr>
        <w:t>栄養部</w:t>
      </w:r>
      <w:r w:rsidR="00FC1C1C" w:rsidRPr="00A62D40">
        <w:rPr>
          <w:rFonts w:ascii="Meiryo UI" w:eastAsia="Meiryo UI" w:hAnsi="Meiryo UI" w:hint="eastAsia"/>
          <w:color w:val="000000" w:themeColor="text1"/>
          <w:kern w:val="24"/>
          <w:szCs w:val="21"/>
        </w:rPr>
        <w:t>の鍵付きの棚で厳重に保管します。この研究に関わって取得される資料・情報等は、外部に漏えいすることのないよう、慎重に取り扱います。</w:t>
      </w:r>
    </w:p>
    <w:p w14:paraId="083B40DE" w14:textId="5DB28D57" w:rsidR="00292EF2" w:rsidRPr="00A62D40" w:rsidRDefault="00292EF2" w:rsidP="00292EF2">
      <w:pPr>
        <w:widowControl/>
        <w:spacing w:line="288" w:lineRule="auto"/>
        <w:ind w:left="420"/>
        <w:jc w:val="left"/>
        <w:rPr>
          <w:rFonts w:ascii="Meiryo UI" w:eastAsia="Meiryo UI" w:hAnsi="Meiryo UI"/>
          <w:color w:val="000000" w:themeColor="text1"/>
          <w:kern w:val="24"/>
          <w:szCs w:val="21"/>
        </w:rPr>
      </w:pPr>
      <w:r w:rsidRPr="00A62D40">
        <w:rPr>
          <w:rFonts w:ascii="Meiryo UI" w:eastAsia="Meiryo UI" w:hAnsi="Meiryo UI" w:hint="eastAsia"/>
          <w:color w:val="000000" w:themeColor="text1"/>
          <w:kern w:val="24"/>
          <w:szCs w:val="21"/>
        </w:rPr>
        <w:t>本研究で得られたデータについては現時点では確定していませんが、国内データを二次利用多目的利用する可能性があります。その際は新たな研究計画を作成したうえで生命倫理委員会（臨床試験部会）にて審議され学長の承認を得るなどの必要な手続きを行います。また、本学の</w:t>
      </w:r>
      <w:r w:rsidRPr="00A62D40">
        <w:rPr>
          <w:rFonts w:ascii="Meiryo UI" w:eastAsia="Meiryo UI" w:hAnsi="Meiryo UI"/>
          <w:color w:val="000000" w:themeColor="text1"/>
          <w:kern w:val="24"/>
          <w:szCs w:val="21"/>
        </w:rPr>
        <w:t>HP等でその旨を公開し、研究対象者が拒否できる機会を保障します。</w:t>
      </w:r>
    </w:p>
    <w:p w14:paraId="2CE6B89D" w14:textId="77777777" w:rsidR="00292EF2" w:rsidRDefault="00292EF2" w:rsidP="00FC1C1C">
      <w:pPr>
        <w:widowControl/>
        <w:spacing w:line="288" w:lineRule="auto"/>
        <w:jc w:val="left"/>
        <w:rPr>
          <w:rFonts w:ascii="Meiryo UI" w:eastAsia="Meiryo UI" w:hAnsi="Meiryo UI"/>
          <w:color w:val="C45911" w:themeColor="accent2" w:themeShade="BF"/>
          <w:kern w:val="24"/>
          <w:szCs w:val="21"/>
        </w:rPr>
      </w:pPr>
    </w:p>
    <w:p w14:paraId="152E6BE3" w14:textId="233E6CF5" w:rsidR="00DF7A68" w:rsidRPr="00DF7A68" w:rsidRDefault="00DF7A68" w:rsidP="00FC1C1C">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C45911" w:themeColor="accent2" w:themeShade="BF"/>
          <w:kern w:val="24"/>
          <w:szCs w:val="21"/>
        </w:rPr>
        <w:t>⑥研究結果の公表について</w:t>
      </w:r>
    </w:p>
    <w:p w14:paraId="30EDB091" w14:textId="77777777" w:rsidR="00DF7A68" w:rsidRPr="00A62D40"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DF7A68">
        <w:rPr>
          <w:rFonts w:ascii="Meiryo UI" w:eastAsia="Meiryo UI" w:hAnsi="Meiryo UI" w:hint="eastAsia"/>
          <w:color w:val="000000" w:themeColor="text1"/>
          <w:kern w:val="24"/>
          <w:szCs w:val="21"/>
        </w:rPr>
        <w:t xml:space="preserve">　    </w:t>
      </w:r>
      <w:r w:rsidRPr="00A62D40">
        <w:rPr>
          <w:rFonts w:ascii="Meiryo UI" w:eastAsia="Meiryo UI" w:hAnsi="Meiryo UI" w:hint="eastAsia"/>
          <w:color w:val="000000" w:themeColor="text1"/>
          <w:kern w:val="24"/>
          <w:szCs w:val="21"/>
        </w:rPr>
        <w:t>研究結果は、医学研究雑誌や学会等で発表される予定です。</w:t>
      </w:r>
    </w:p>
    <w:p w14:paraId="299B80FF" w14:textId="77777777" w:rsidR="00DF7A68" w:rsidRPr="00A62D40" w:rsidRDefault="00DF7A68" w:rsidP="00DF7A68">
      <w:pPr>
        <w:widowControl/>
        <w:spacing w:line="288" w:lineRule="auto"/>
        <w:jc w:val="left"/>
        <w:rPr>
          <w:rFonts w:ascii="Meiryo UI" w:eastAsia="Meiryo UI" w:hAnsi="Meiryo UI"/>
          <w:color w:val="000000" w:themeColor="text1"/>
          <w:kern w:val="24"/>
          <w:szCs w:val="21"/>
        </w:rPr>
      </w:pPr>
      <w:r w:rsidRPr="00A62D40">
        <w:rPr>
          <w:rFonts w:ascii="Meiryo UI" w:eastAsia="Meiryo UI" w:hAnsi="Meiryo UI" w:hint="eastAsia"/>
          <w:color w:val="000000" w:themeColor="text1"/>
          <w:kern w:val="24"/>
          <w:szCs w:val="21"/>
        </w:rPr>
        <w:lastRenderedPageBreak/>
        <w:t xml:space="preserve">　    その場合も、個人を特定できる情報は一切含まれませんのでご安心ください。</w:t>
      </w:r>
    </w:p>
    <w:p w14:paraId="1298674B" w14:textId="77777777" w:rsidR="00292EF2" w:rsidRPr="00A62D40" w:rsidRDefault="00292EF2"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p>
    <w:p w14:paraId="4DB073B4" w14:textId="4F7E9F44" w:rsidR="00DF7A68" w:rsidRPr="003907E0" w:rsidRDefault="00DF7A68" w:rsidP="00DF7A68">
      <w:pPr>
        <w:widowControl/>
        <w:spacing w:line="288" w:lineRule="auto"/>
        <w:jc w:val="left"/>
        <w:rPr>
          <w:rFonts w:ascii="ＭＳ Ｐゴシック" w:eastAsia="ＭＳ Ｐゴシック" w:hAnsi="ＭＳ Ｐゴシック" w:cs="ＭＳ Ｐゴシック"/>
          <w:color w:val="FF0000"/>
          <w:kern w:val="0"/>
          <w:szCs w:val="21"/>
        </w:rPr>
      </w:pPr>
      <w:r w:rsidRPr="00DF7A68">
        <w:rPr>
          <w:rFonts w:ascii="Meiryo UI" w:eastAsia="Meiryo UI" w:hAnsi="Meiryo UI" w:hint="eastAsia"/>
          <w:color w:val="C45911" w:themeColor="accent2" w:themeShade="BF"/>
          <w:kern w:val="24"/>
          <w:szCs w:val="21"/>
        </w:rPr>
        <w:t>⑦問い合わせ先・相談窓口</w:t>
      </w:r>
    </w:p>
    <w:p w14:paraId="5FB608D9" w14:textId="01153AFF" w:rsidR="00DF7A68" w:rsidRPr="00A62D40"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A62D40">
        <w:rPr>
          <w:rFonts w:ascii="Meiryo UI" w:eastAsia="Meiryo UI" w:hAnsi="Meiryo UI" w:hint="eastAsia"/>
          <w:color w:val="000000" w:themeColor="text1"/>
          <w:kern w:val="24"/>
          <w:szCs w:val="21"/>
        </w:rPr>
        <w:t>聖マリアンナ医科大学</w:t>
      </w:r>
      <w:r w:rsidR="00CC3E9B" w:rsidRPr="00A62D40">
        <w:rPr>
          <w:rFonts w:ascii="Meiryo UI" w:eastAsia="Meiryo UI" w:hAnsi="Meiryo UI" w:hint="eastAsia"/>
          <w:color w:val="000000" w:themeColor="text1"/>
          <w:kern w:val="24"/>
          <w:szCs w:val="21"/>
        </w:rPr>
        <w:t>横浜市西部病院</w:t>
      </w:r>
      <w:r w:rsidRPr="00A62D40">
        <w:rPr>
          <w:rFonts w:ascii="Meiryo UI" w:eastAsia="Meiryo UI" w:hAnsi="Meiryo UI" w:hint="eastAsia"/>
          <w:color w:val="000000" w:themeColor="text1"/>
          <w:kern w:val="24"/>
          <w:szCs w:val="21"/>
        </w:rPr>
        <w:t xml:space="preserve">　部署名：</w:t>
      </w:r>
      <w:r w:rsidR="00CC3E9B" w:rsidRPr="00A62D40">
        <w:rPr>
          <w:rFonts w:ascii="Meiryo UI" w:eastAsia="Meiryo UI" w:hAnsi="Meiryo UI" w:hint="eastAsia"/>
          <w:color w:val="000000" w:themeColor="text1"/>
          <w:kern w:val="24"/>
          <w:szCs w:val="21"/>
        </w:rPr>
        <w:t>栄養部</w:t>
      </w:r>
      <w:r w:rsidRPr="00A62D40">
        <w:rPr>
          <w:rFonts w:ascii="Meiryo UI" w:eastAsia="Meiryo UI" w:hAnsi="Meiryo UI" w:hint="eastAsia"/>
          <w:color w:val="000000" w:themeColor="text1"/>
          <w:kern w:val="24"/>
          <w:szCs w:val="21"/>
        </w:rPr>
        <w:t xml:space="preserve"> 　</w:t>
      </w:r>
      <w:r w:rsidR="000C6B1D" w:rsidRPr="00A62D40">
        <w:rPr>
          <w:rFonts w:ascii="ＭＳ Ｐゴシック" w:eastAsia="ＭＳ Ｐゴシック" w:hAnsi="ＭＳ Ｐゴシック" w:cs="ＭＳ Ｐゴシック"/>
          <w:color w:val="000000" w:themeColor="text1"/>
          <w:kern w:val="0"/>
          <w:szCs w:val="21"/>
        </w:rPr>
        <w:t xml:space="preserve"> </w:t>
      </w:r>
    </w:p>
    <w:p w14:paraId="657E4AF1" w14:textId="4C914599" w:rsidR="00DF7A68" w:rsidRPr="00A62D40"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A62D40">
        <w:rPr>
          <w:rFonts w:ascii="Meiryo UI" w:eastAsia="Meiryo UI" w:hAnsi="Meiryo UI" w:hint="eastAsia"/>
          <w:color w:val="000000" w:themeColor="text1"/>
          <w:kern w:val="24"/>
          <w:szCs w:val="21"/>
        </w:rPr>
        <w:t>住所：</w:t>
      </w:r>
      <w:r w:rsidR="00CC3E9B" w:rsidRPr="00A62D40">
        <w:rPr>
          <w:rFonts w:ascii="Meiryo UI" w:eastAsia="Meiryo UI" w:hAnsi="Meiryo UI" w:hint="eastAsia"/>
          <w:color w:val="000000" w:themeColor="text1"/>
          <w:kern w:val="24"/>
          <w:szCs w:val="21"/>
        </w:rPr>
        <w:t>〒</w:t>
      </w:r>
      <w:r w:rsidR="00CC3E9B" w:rsidRPr="00A62D40">
        <w:rPr>
          <w:rFonts w:ascii="Meiryo UI" w:eastAsia="Meiryo UI" w:hAnsi="Meiryo UI"/>
          <w:color w:val="000000" w:themeColor="text1"/>
          <w:kern w:val="24"/>
          <w:szCs w:val="21"/>
        </w:rPr>
        <w:t>241-0811神奈川県横浜市旭区矢指町1197-1</w:t>
      </w:r>
    </w:p>
    <w:p w14:paraId="46DDD335" w14:textId="0015ED41" w:rsidR="000C6B1D" w:rsidRPr="00A62D40"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A62D40">
        <w:rPr>
          <w:rFonts w:ascii="Meiryo UI" w:eastAsia="Meiryo UI" w:hAnsi="Meiryo UI" w:hint="eastAsia"/>
          <w:color w:val="000000" w:themeColor="text1"/>
          <w:kern w:val="24"/>
          <w:szCs w:val="21"/>
        </w:rPr>
        <w:t>電話：</w:t>
      </w:r>
      <w:r w:rsidR="00CC3E9B" w:rsidRPr="00A62D40">
        <w:rPr>
          <w:rFonts w:ascii="Meiryo UI" w:eastAsia="Meiryo UI" w:hAnsi="Meiryo UI"/>
          <w:color w:val="000000" w:themeColor="text1"/>
          <w:kern w:val="24"/>
          <w:szCs w:val="21"/>
        </w:rPr>
        <w:t>045-366-1111(代表)</w:t>
      </w:r>
      <w:r w:rsidRPr="00A62D40">
        <w:rPr>
          <w:rFonts w:ascii="Meiryo UI" w:eastAsia="Meiryo UI" w:hAnsi="Meiryo UI" w:hint="eastAsia"/>
          <w:color w:val="000000" w:themeColor="text1"/>
          <w:kern w:val="24"/>
          <w:szCs w:val="21"/>
        </w:rPr>
        <w:t xml:space="preserve"> </w:t>
      </w:r>
      <w:r w:rsidR="00350C3B" w:rsidRPr="00A62D40">
        <w:rPr>
          <w:rFonts w:ascii="Meiryo UI" w:eastAsia="Meiryo UI" w:hAnsi="Meiryo UI" w:hint="eastAsia"/>
          <w:color w:val="000000" w:themeColor="text1"/>
          <w:kern w:val="24"/>
          <w:szCs w:val="21"/>
        </w:rPr>
        <w:t xml:space="preserve">　</w:t>
      </w:r>
      <w:r w:rsidR="000C6B1D" w:rsidRPr="00A62D40">
        <w:rPr>
          <w:rFonts w:ascii="Meiryo UI" w:eastAsia="Meiryo UI" w:hAnsi="Meiryo UI" w:hint="eastAsia"/>
          <w:color w:val="000000" w:themeColor="text1"/>
          <w:kern w:val="24"/>
          <w:szCs w:val="21"/>
        </w:rPr>
        <w:t>内線番号：</w:t>
      </w:r>
      <w:r w:rsidR="00CC3E9B" w:rsidRPr="00A62D40">
        <w:rPr>
          <w:rFonts w:ascii="Meiryo UI" w:eastAsia="Meiryo UI" w:hAnsi="Meiryo UI" w:hint="eastAsia"/>
          <w:color w:val="000000" w:themeColor="text1"/>
          <w:kern w:val="24"/>
          <w:szCs w:val="21"/>
        </w:rPr>
        <w:t>4001</w:t>
      </w:r>
    </w:p>
    <w:p w14:paraId="642899B0" w14:textId="656093D9" w:rsidR="00DF7A68" w:rsidRPr="00A62D40" w:rsidRDefault="00CC3E9B"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A62D40">
        <w:rPr>
          <w:rFonts w:ascii="Meiryo UI" w:eastAsia="Meiryo UI" w:hAnsi="Meiryo UI" w:hint="eastAsia"/>
          <w:color w:val="000000" w:themeColor="text1"/>
          <w:kern w:val="24"/>
          <w:szCs w:val="21"/>
        </w:rPr>
        <w:t>担当者</w:t>
      </w:r>
      <w:r w:rsidR="00DF7A68" w:rsidRPr="00A62D40">
        <w:rPr>
          <w:rFonts w:ascii="Meiryo UI" w:eastAsia="Meiryo UI" w:hAnsi="Meiryo UI" w:hint="eastAsia"/>
          <w:color w:val="000000" w:themeColor="text1"/>
          <w:kern w:val="24"/>
          <w:szCs w:val="21"/>
        </w:rPr>
        <w:t xml:space="preserve">： </w:t>
      </w:r>
      <w:r w:rsidRPr="00A62D40">
        <w:rPr>
          <w:rFonts w:ascii="Meiryo UI" w:eastAsia="Meiryo UI" w:hAnsi="Meiryo UI" w:hint="eastAsia"/>
          <w:color w:val="000000" w:themeColor="text1"/>
          <w:kern w:val="24"/>
          <w:szCs w:val="21"/>
        </w:rPr>
        <w:t>島田明穂</w:t>
      </w:r>
    </w:p>
    <w:p w14:paraId="1B9DD962" w14:textId="72727A7B" w:rsidR="00DF7A68" w:rsidRPr="00A62D40" w:rsidRDefault="00DF7A68" w:rsidP="00DF7A68">
      <w:pPr>
        <w:rPr>
          <w:rFonts w:ascii="Meiryo UI" w:eastAsia="Meiryo UI" w:hAnsi="Meiryo UI"/>
          <w:color w:val="000000" w:themeColor="text1"/>
          <w:kern w:val="24"/>
          <w:szCs w:val="21"/>
        </w:rPr>
      </w:pPr>
      <w:r w:rsidRPr="00A62D40">
        <w:rPr>
          <w:rFonts w:ascii="Meiryo UI" w:eastAsia="Meiryo UI" w:hAnsi="Meiryo UI" w:hint="eastAsia"/>
          <w:color w:val="000000" w:themeColor="text1"/>
          <w:kern w:val="24"/>
          <w:szCs w:val="21"/>
        </w:rPr>
        <w:t xml:space="preserve">対応時間： </w:t>
      </w:r>
      <w:r w:rsidR="00CC3E9B" w:rsidRPr="00A62D40">
        <w:rPr>
          <w:rFonts w:ascii="Meiryo UI" w:eastAsia="Meiryo UI" w:hAnsi="Meiryo UI" w:hint="eastAsia"/>
          <w:color w:val="000000" w:themeColor="text1"/>
          <w:kern w:val="24"/>
          <w:szCs w:val="21"/>
        </w:rPr>
        <w:t>9：00-17：30</w:t>
      </w:r>
      <w:r w:rsidR="00710330">
        <w:rPr>
          <w:rFonts w:ascii="Meiryo UI" w:eastAsia="Meiryo UI" w:hAnsi="Meiryo UI" w:hint="eastAsia"/>
          <w:color w:val="000000" w:themeColor="text1"/>
          <w:kern w:val="24"/>
          <w:szCs w:val="21"/>
        </w:rPr>
        <w:t>（平日</w:t>
      </w:r>
      <w:r w:rsidR="00A00453">
        <w:rPr>
          <w:rFonts w:ascii="Meiryo UI" w:eastAsia="Meiryo UI" w:hAnsi="Meiryo UI" w:hint="eastAsia"/>
          <w:color w:val="000000" w:themeColor="text1"/>
          <w:kern w:val="24"/>
          <w:szCs w:val="21"/>
        </w:rPr>
        <w:t>）</w:t>
      </w:r>
    </w:p>
    <w:p w14:paraId="7A36B6F5" w14:textId="77777777" w:rsidR="00292EF2" w:rsidRPr="00710330" w:rsidRDefault="00292EF2" w:rsidP="00DF7A68">
      <w:pPr>
        <w:rPr>
          <w:rFonts w:ascii="Meiryo UI" w:eastAsia="Meiryo UI" w:hAnsi="Meiryo UI"/>
          <w:color w:val="0070C0"/>
          <w:kern w:val="24"/>
          <w:szCs w:val="21"/>
        </w:rPr>
      </w:pPr>
    </w:p>
    <w:p w14:paraId="18EF79CA" w14:textId="72716845" w:rsidR="00DF7A68" w:rsidRPr="00350C3B" w:rsidRDefault="00DF7A68" w:rsidP="00DF7A68">
      <w:pPr>
        <w:pStyle w:val="Web"/>
        <w:spacing w:before="0" w:beforeAutospacing="0" w:after="0" w:afterAutospacing="0"/>
        <w:rPr>
          <w:rFonts w:ascii="Meiryo UI" w:eastAsia="Meiryo UI" w:hAnsi="Meiryo UI" w:cstheme="minorBidi"/>
          <w:color w:val="C45911" w:themeColor="accent2" w:themeShade="BF"/>
          <w:kern w:val="24"/>
          <w:sz w:val="21"/>
          <w:szCs w:val="21"/>
        </w:rPr>
      </w:pPr>
      <w:r w:rsidRPr="00350C3B">
        <w:rPr>
          <w:rFonts w:ascii="Meiryo UI" w:eastAsia="Meiryo UI" w:hAnsi="Meiryo UI" w:cstheme="minorBidi" w:hint="eastAsia"/>
          <w:color w:val="C45911" w:themeColor="accent2" w:themeShade="BF"/>
          <w:kern w:val="24"/>
          <w:sz w:val="21"/>
          <w:szCs w:val="21"/>
        </w:rPr>
        <w:t>【研究機関名及び本学の研究責任者氏名】</w:t>
      </w:r>
    </w:p>
    <w:p w14:paraId="36200949" w14:textId="77777777" w:rsidR="00DF7A68" w:rsidRPr="00A62D40" w:rsidRDefault="00DF7A68" w:rsidP="00DF7A68">
      <w:pPr>
        <w:pStyle w:val="Web"/>
        <w:spacing w:before="0" w:beforeAutospacing="0" w:after="0" w:afterAutospacing="0"/>
        <w:rPr>
          <w:color w:val="000000" w:themeColor="text1"/>
          <w:sz w:val="21"/>
          <w:szCs w:val="21"/>
        </w:rPr>
      </w:pPr>
      <w:r w:rsidRPr="00A62D40">
        <w:rPr>
          <w:rFonts w:ascii="Meiryo UI" w:eastAsia="Meiryo UI" w:hAnsi="Meiryo UI" w:cstheme="minorBidi" w:hint="eastAsia"/>
          <w:color w:val="000000" w:themeColor="text1"/>
          <w:kern w:val="24"/>
          <w:sz w:val="21"/>
          <w:szCs w:val="21"/>
        </w:rPr>
        <w:t>この研究が行われる研究機関と研究責任者は次に示すとおりです。</w:t>
      </w:r>
    </w:p>
    <w:p w14:paraId="53511E97" w14:textId="6DD4AF62" w:rsidR="00DF7A68" w:rsidRPr="00DF7A68" w:rsidRDefault="00DF7A68" w:rsidP="00DF7A68">
      <w:pPr>
        <w:pStyle w:val="Web"/>
        <w:spacing w:before="0" w:beforeAutospacing="0" w:after="0" w:afterAutospacing="0"/>
        <w:ind w:firstLine="446"/>
        <w:jc w:val="both"/>
        <w:rPr>
          <w:sz w:val="21"/>
          <w:szCs w:val="21"/>
        </w:rPr>
      </w:pPr>
      <w:r w:rsidRPr="00DF7A68">
        <w:rPr>
          <w:rFonts w:ascii="Meiryo UI" w:eastAsia="Meiryo UI" w:hAnsi="Meiryo UI" w:cstheme="minorBidi" w:hint="eastAsia"/>
          <w:color w:val="C45911" w:themeColor="accent2" w:themeShade="BF"/>
          <w:kern w:val="24"/>
          <w:sz w:val="21"/>
          <w:szCs w:val="21"/>
        </w:rPr>
        <w:t xml:space="preserve">研究機関　　 </w:t>
      </w:r>
      <w:r w:rsidRPr="00DF7A68">
        <w:rPr>
          <w:rFonts w:ascii="Meiryo UI" w:eastAsia="Meiryo UI" w:hAnsi="Meiryo UI" w:cstheme="minorBidi" w:hint="eastAsia"/>
          <w:color w:val="44546A" w:themeColor="text2"/>
          <w:kern w:val="24"/>
          <w:sz w:val="21"/>
          <w:szCs w:val="21"/>
        </w:rPr>
        <w:t>聖マリアンナ医科大学</w:t>
      </w:r>
      <w:r w:rsidR="00CC3E9B">
        <w:rPr>
          <w:rFonts w:ascii="Meiryo UI" w:eastAsia="Meiryo UI" w:hAnsi="Meiryo UI" w:cstheme="minorBidi" w:hint="eastAsia"/>
          <w:color w:val="44546A" w:themeColor="text2"/>
          <w:kern w:val="24"/>
          <w:sz w:val="21"/>
          <w:szCs w:val="21"/>
        </w:rPr>
        <w:t>横浜市西部病院　栄養部</w:t>
      </w:r>
    </w:p>
    <w:p w14:paraId="35A7DB2D" w14:textId="3337D95C" w:rsidR="00D066FB" w:rsidRPr="00CD08AE" w:rsidRDefault="00DF7A68" w:rsidP="00D066FB">
      <w:pPr>
        <w:pStyle w:val="Web"/>
        <w:spacing w:before="0" w:beforeAutospacing="0" w:after="0" w:afterAutospacing="0"/>
        <w:ind w:firstLine="420"/>
        <w:rPr>
          <w:color w:val="FF0000"/>
          <w:sz w:val="21"/>
          <w:szCs w:val="21"/>
        </w:rPr>
      </w:pPr>
      <w:r w:rsidRPr="00DF7A68">
        <w:rPr>
          <w:rFonts w:ascii="Meiryo UI" w:eastAsia="Meiryo UI" w:hAnsi="Meiryo UI" w:cstheme="minorBidi" w:hint="eastAsia"/>
          <w:color w:val="C45911" w:themeColor="accent2" w:themeShade="BF"/>
          <w:kern w:val="24"/>
          <w:sz w:val="21"/>
          <w:szCs w:val="21"/>
        </w:rPr>
        <w:t xml:space="preserve">研究責任者　</w:t>
      </w:r>
      <w:r w:rsidR="00710330">
        <w:rPr>
          <w:rFonts w:ascii="Meiryo UI" w:eastAsia="Meiryo UI" w:hAnsi="Meiryo UI" w:cstheme="minorBidi" w:hint="eastAsia"/>
          <w:color w:val="44546A" w:themeColor="text2"/>
          <w:kern w:val="24"/>
          <w:sz w:val="21"/>
          <w:szCs w:val="21"/>
        </w:rPr>
        <w:t xml:space="preserve">　栄養部　島田明穂</w:t>
      </w:r>
      <w:bookmarkStart w:id="0" w:name="_GoBack"/>
      <w:bookmarkEnd w:id="0"/>
    </w:p>
    <w:p w14:paraId="6A0F6B1B" w14:textId="03902192" w:rsidR="00DF7A68" w:rsidRPr="00D066FB" w:rsidRDefault="00DF7A68" w:rsidP="00DF7A68">
      <w:pPr>
        <w:pStyle w:val="Web"/>
        <w:spacing w:before="0" w:beforeAutospacing="0" w:after="0" w:afterAutospacing="0"/>
        <w:ind w:firstLine="446"/>
        <w:jc w:val="both"/>
        <w:rPr>
          <w:sz w:val="21"/>
          <w:szCs w:val="21"/>
        </w:rPr>
      </w:pPr>
    </w:p>
    <w:p w14:paraId="15F3BA87" w14:textId="77777777" w:rsidR="00DF7A68" w:rsidRPr="00DF7A68" w:rsidRDefault="00DF7A68" w:rsidP="00CC3E9B">
      <w:pPr>
        <w:pStyle w:val="Web"/>
        <w:spacing w:before="0" w:beforeAutospacing="0" w:after="0" w:afterAutospacing="0"/>
        <w:jc w:val="both"/>
        <w:rPr>
          <w:sz w:val="21"/>
          <w:szCs w:val="21"/>
        </w:rPr>
      </w:pPr>
      <w:r w:rsidRPr="00DF7A68">
        <w:rPr>
          <w:rFonts w:ascii="ＭＳ ゴシック" w:eastAsia="ＭＳ 明朝" w:hAnsi="ＭＳ ゴシック" w:cs="Times New Roman" w:hint="eastAsia"/>
          <w:color w:val="000000" w:themeColor="text1"/>
          <w:kern w:val="2"/>
          <w:sz w:val="21"/>
          <w:szCs w:val="21"/>
        </w:rPr>
        <w:t> </w:t>
      </w:r>
    </w:p>
    <w:p w14:paraId="4247804B" w14:textId="77777777" w:rsidR="00DF7A68" w:rsidRPr="00DF7A68" w:rsidRDefault="00DF7A68" w:rsidP="00DF7A68">
      <w:pPr>
        <w:pStyle w:val="Web"/>
        <w:spacing w:before="0" w:beforeAutospacing="0" w:after="0" w:afterAutospacing="0"/>
        <w:jc w:val="both"/>
        <w:rPr>
          <w:sz w:val="21"/>
          <w:szCs w:val="21"/>
        </w:rPr>
      </w:pPr>
      <w:r w:rsidRPr="00DF7A68">
        <w:rPr>
          <w:rFonts w:ascii="ＭＳ ゴシック" w:eastAsia="ＭＳ 明朝" w:hAnsi="ＭＳ ゴシック" w:cs="Times New Roman" w:hint="eastAsia"/>
          <w:color w:val="000000" w:themeColor="text1"/>
          <w:kern w:val="2"/>
          <w:sz w:val="21"/>
          <w:szCs w:val="21"/>
        </w:rPr>
        <w:t> </w:t>
      </w:r>
    </w:p>
    <w:p w14:paraId="62D697E8" w14:textId="1F287E53" w:rsidR="00DF7A68" w:rsidRPr="00292EF2" w:rsidRDefault="00DF7A68" w:rsidP="00571697">
      <w:pPr>
        <w:pStyle w:val="Web"/>
        <w:spacing w:before="0" w:beforeAutospacing="0" w:after="0" w:afterAutospacing="0"/>
        <w:jc w:val="both"/>
        <w:rPr>
          <w:color w:val="FF0000"/>
        </w:rPr>
      </w:pPr>
    </w:p>
    <w:sectPr w:rsidR="00DF7A68" w:rsidRPr="00292EF2"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B67085" w14:textId="77777777" w:rsidR="00B62E85" w:rsidRDefault="00B62E85" w:rsidP="000F2B93">
      <w:r>
        <w:separator/>
      </w:r>
    </w:p>
  </w:endnote>
  <w:endnote w:type="continuationSeparator" w:id="0">
    <w:p w14:paraId="64C1FD69" w14:textId="77777777" w:rsidR="00B62E85" w:rsidRDefault="00B62E85"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C8E06" w14:textId="77777777" w:rsidR="00B62E85" w:rsidRDefault="00B62E85" w:rsidP="000F2B93">
      <w:r>
        <w:separator/>
      </w:r>
    </w:p>
  </w:footnote>
  <w:footnote w:type="continuationSeparator" w:id="0">
    <w:p w14:paraId="5BE2BBD4" w14:textId="77777777" w:rsidR="00B62E85" w:rsidRDefault="00B62E85" w:rsidP="000F2B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A68"/>
    <w:rsid w:val="00085460"/>
    <w:rsid w:val="000A551C"/>
    <w:rsid w:val="000B4707"/>
    <w:rsid w:val="000C6B1D"/>
    <w:rsid w:val="000F2B93"/>
    <w:rsid w:val="001C755E"/>
    <w:rsid w:val="0021131F"/>
    <w:rsid w:val="00292EF2"/>
    <w:rsid w:val="002B0200"/>
    <w:rsid w:val="00350C3B"/>
    <w:rsid w:val="003907E0"/>
    <w:rsid w:val="00571697"/>
    <w:rsid w:val="00691B86"/>
    <w:rsid w:val="00692BF5"/>
    <w:rsid w:val="00710330"/>
    <w:rsid w:val="00892FD5"/>
    <w:rsid w:val="008A40D3"/>
    <w:rsid w:val="00905A22"/>
    <w:rsid w:val="00925086"/>
    <w:rsid w:val="00A00453"/>
    <w:rsid w:val="00A035F7"/>
    <w:rsid w:val="00A62D40"/>
    <w:rsid w:val="00B15D23"/>
    <w:rsid w:val="00B62E85"/>
    <w:rsid w:val="00BB4365"/>
    <w:rsid w:val="00CC3E9B"/>
    <w:rsid w:val="00CD08AE"/>
    <w:rsid w:val="00D066FB"/>
    <w:rsid w:val="00DF7A68"/>
    <w:rsid w:val="00EC04EC"/>
    <w:rsid w:val="00FC1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202</Words>
  <Characters>1156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栄養部01</cp:lastModifiedBy>
  <cp:revision>7</cp:revision>
  <dcterms:created xsi:type="dcterms:W3CDTF">2025-11-28T10:54:00Z</dcterms:created>
  <dcterms:modified xsi:type="dcterms:W3CDTF">2025-12-16T08:41:00Z</dcterms:modified>
</cp:coreProperties>
</file>