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7887F" w14:textId="077C5E64" w:rsidR="00CD08AE" w:rsidRPr="00F24DFF" w:rsidRDefault="00CD08AE" w:rsidP="008A40D3">
      <w:pPr>
        <w:widowControl/>
        <w:spacing w:line="288" w:lineRule="auto"/>
        <w:jc w:val="right"/>
        <w:rPr>
          <w:rFonts w:ascii="Meiryo UI" w:eastAsia="Meiryo UI" w:hAnsi="Meiryo UI"/>
          <w:color w:val="EE0000"/>
          <w:kern w:val="24"/>
          <w:szCs w:val="21"/>
        </w:rPr>
      </w:pPr>
      <w:r w:rsidRPr="00F24DFF">
        <w:rPr>
          <w:rFonts w:ascii="Meiryo UI" w:eastAsia="Meiryo UI" w:hAnsi="Meiryo UI" w:hint="eastAsia"/>
          <w:color w:val="EE0000"/>
          <w:kern w:val="24"/>
          <w:szCs w:val="21"/>
        </w:rPr>
        <w:t>第0</w:t>
      </w:r>
      <w:r w:rsidR="00F739DA" w:rsidRPr="00F24DFF">
        <w:rPr>
          <w:rFonts w:ascii="Meiryo UI" w:eastAsia="Meiryo UI" w:hAnsi="Meiryo UI" w:hint="eastAsia"/>
          <w:color w:val="EE0000"/>
          <w:kern w:val="24"/>
          <w:szCs w:val="21"/>
        </w:rPr>
        <w:t>.</w:t>
      </w:r>
      <w:r w:rsidR="00F24DFF" w:rsidRPr="00F24DFF">
        <w:rPr>
          <w:rFonts w:ascii="Meiryo UI" w:eastAsia="Meiryo UI" w:hAnsi="Meiryo UI" w:hint="eastAsia"/>
          <w:color w:val="EE0000"/>
          <w:kern w:val="24"/>
          <w:szCs w:val="21"/>
        </w:rPr>
        <w:t>3</w:t>
      </w:r>
      <w:r w:rsidRPr="00F24DFF">
        <w:rPr>
          <w:rFonts w:ascii="Meiryo UI" w:eastAsia="Meiryo UI" w:hAnsi="Meiryo UI" w:hint="eastAsia"/>
          <w:color w:val="EE0000"/>
          <w:kern w:val="24"/>
          <w:szCs w:val="21"/>
        </w:rPr>
        <w:t>版　202</w:t>
      </w:r>
      <w:r w:rsidR="00F24DFF">
        <w:rPr>
          <w:rFonts w:ascii="Meiryo UI" w:eastAsia="Meiryo UI" w:hAnsi="Meiryo UI" w:hint="eastAsia"/>
          <w:color w:val="EE0000"/>
          <w:kern w:val="24"/>
          <w:szCs w:val="21"/>
        </w:rPr>
        <w:t>5</w:t>
      </w:r>
      <w:r w:rsidRPr="00F24DFF">
        <w:rPr>
          <w:rFonts w:ascii="Meiryo UI" w:eastAsia="Meiryo UI" w:hAnsi="Meiryo UI" w:hint="eastAsia"/>
          <w:color w:val="EE0000"/>
          <w:kern w:val="24"/>
          <w:szCs w:val="21"/>
        </w:rPr>
        <w:t>年</w:t>
      </w:r>
      <w:r w:rsidR="00F24DFF">
        <w:rPr>
          <w:rFonts w:ascii="Meiryo UI" w:eastAsia="Meiryo UI" w:hAnsi="Meiryo UI" w:hint="eastAsia"/>
          <w:color w:val="EE0000"/>
          <w:kern w:val="24"/>
          <w:szCs w:val="21"/>
        </w:rPr>
        <w:t>11</w:t>
      </w:r>
      <w:r w:rsidRPr="00F24DFF">
        <w:rPr>
          <w:rFonts w:ascii="Meiryo UI" w:eastAsia="Meiryo UI" w:hAnsi="Meiryo UI" w:hint="eastAsia"/>
          <w:color w:val="EE0000"/>
          <w:kern w:val="24"/>
          <w:szCs w:val="21"/>
        </w:rPr>
        <w:t>月</w:t>
      </w:r>
      <w:r w:rsidR="00246FB2" w:rsidRPr="00F24DFF">
        <w:rPr>
          <w:rFonts w:ascii="Meiryo UI" w:eastAsia="Meiryo UI" w:hAnsi="Meiryo UI" w:hint="eastAsia"/>
          <w:color w:val="EE0000"/>
          <w:kern w:val="24"/>
          <w:szCs w:val="21"/>
        </w:rPr>
        <w:t>1</w:t>
      </w:r>
      <w:r w:rsidR="00F24DFF">
        <w:rPr>
          <w:rFonts w:ascii="Meiryo UI" w:eastAsia="Meiryo UI" w:hAnsi="Meiryo UI" w:hint="eastAsia"/>
          <w:color w:val="EE0000"/>
          <w:kern w:val="24"/>
          <w:szCs w:val="21"/>
        </w:rPr>
        <w:t>8</w:t>
      </w:r>
      <w:r w:rsidRPr="00F24DFF">
        <w:rPr>
          <w:rFonts w:ascii="Meiryo UI" w:eastAsia="Meiryo UI" w:hAnsi="Meiryo UI" w:hint="eastAsia"/>
          <w:color w:val="EE0000"/>
          <w:kern w:val="24"/>
          <w:szCs w:val="21"/>
        </w:rPr>
        <w:t>日作成</w:t>
      </w:r>
    </w:p>
    <w:p w14:paraId="5426EED8" w14:textId="16307AF0" w:rsidR="00B15D23" w:rsidRPr="008F6A2B" w:rsidRDefault="00DF7A68" w:rsidP="00B15D23">
      <w:pPr>
        <w:widowControl/>
        <w:spacing w:line="288" w:lineRule="auto"/>
        <w:jc w:val="center"/>
        <w:rPr>
          <w:rFonts w:ascii="Meiryo UI" w:eastAsia="Meiryo UI" w:hAnsi="Meiryo UI"/>
          <w:kern w:val="24"/>
          <w:szCs w:val="21"/>
        </w:rPr>
      </w:pPr>
      <w:r w:rsidRPr="008F6A2B">
        <w:rPr>
          <w:rFonts w:ascii="Meiryo UI" w:eastAsia="Meiryo UI" w:hAnsi="Meiryo UI" w:hint="eastAsia"/>
          <w:kern w:val="24"/>
          <w:szCs w:val="21"/>
        </w:rPr>
        <w:t>＜聖マリアンナ医科大学病院を受診された患者さんへ＞</w:t>
      </w:r>
    </w:p>
    <w:p w14:paraId="5CE911F1" w14:textId="77777777" w:rsidR="00B15D23" w:rsidRPr="008F6A2B" w:rsidRDefault="00B15D23" w:rsidP="00B15D23">
      <w:pPr>
        <w:widowControl/>
        <w:spacing w:line="60" w:lineRule="auto"/>
        <w:jc w:val="center"/>
        <w:rPr>
          <w:rFonts w:ascii="Meiryo UI" w:eastAsia="Meiryo UI" w:hAnsi="Meiryo UI"/>
          <w:kern w:val="24"/>
          <w:szCs w:val="21"/>
        </w:rPr>
      </w:pPr>
    </w:p>
    <w:p w14:paraId="1C66BF4B" w14:textId="77777777" w:rsidR="00692BF5" w:rsidRPr="008F6A2B" w:rsidRDefault="00692BF5" w:rsidP="00692BF5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8F6A2B">
        <w:rPr>
          <w:rFonts w:ascii="Meiryo UI" w:eastAsia="Meiryo UI" w:hAnsi="Meiryo UI" w:hint="eastAsia"/>
          <w:kern w:val="24"/>
          <w:szCs w:val="21"/>
        </w:rPr>
        <w:t>当院では下記の臨床研究を実施しております。</w:t>
      </w:r>
    </w:p>
    <w:p w14:paraId="2CC56E06" w14:textId="77777777" w:rsidR="00692BF5" w:rsidRPr="008F6A2B" w:rsidRDefault="00692BF5" w:rsidP="00692BF5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8F6A2B">
        <w:rPr>
          <w:rFonts w:ascii="Meiryo UI" w:eastAsia="Meiryo UI" w:hAnsi="Meiryo UI" w:hint="eastAsia"/>
          <w:kern w:val="24"/>
          <w:szCs w:val="21"/>
        </w:rPr>
        <w:t>本研究の対象者に該当する可能性のある方で、ご自分あるいは御家族の診療情報等を研究目的に利用または</w:t>
      </w:r>
    </w:p>
    <w:p w14:paraId="2D1AA47D" w14:textId="65BB806F" w:rsidR="00692BF5" w:rsidRPr="008F6A2B" w:rsidRDefault="00692BF5" w:rsidP="00692BF5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8F6A2B">
        <w:rPr>
          <w:rFonts w:ascii="Meiryo UI" w:eastAsia="Meiryo UI" w:hAnsi="Meiryo UI" w:hint="eastAsia"/>
          <w:kern w:val="24"/>
          <w:szCs w:val="21"/>
        </w:rPr>
        <w:t>提供されることを希望されない場合は、</w:t>
      </w:r>
      <w:r w:rsidR="00F739DA" w:rsidRPr="00F24DFF">
        <w:rPr>
          <w:rFonts w:ascii="Meiryo UI" w:eastAsia="Meiryo UI" w:hAnsi="Meiryo UI" w:hint="eastAsia"/>
          <w:color w:val="EE0000"/>
          <w:kern w:val="24"/>
          <w:szCs w:val="21"/>
        </w:rPr>
        <w:t>202</w:t>
      </w:r>
      <w:r w:rsidR="00F24DFF" w:rsidRPr="00F24DFF">
        <w:rPr>
          <w:rFonts w:ascii="Meiryo UI" w:eastAsia="Meiryo UI" w:hAnsi="Meiryo UI" w:hint="eastAsia"/>
          <w:color w:val="EE0000"/>
          <w:kern w:val="24"/>
          <w:szCs w:val="21"/>
        </w:rPr>
        <w:t>6</w:t>
      </w:r>
      <w:r w:rsidRPr="008F6A2B">
        <w:rPr>
          <w:rFonts w:ascii="Meiryo UI" w:eastAsia="Meiryo UI" w:hAnsi="Meiryo UI" w:hint="eastAsia"/>
          <w:kern w:val="24"/>
          <w:szCs w:val="21"/>
        </w:rPr>
        <w:t>年</w:t>
      </w:r>
      <w:r w:rsidR="00206BC6" w:rsidRPr="008F6A2B">
        <w:rPr>
          <w:rFonts w:ascii="Meiryo UI" w:eastAsia="Meiryo UI" w:hAnsi="Meiryo UI" w:hint="eastAsia"/>
          <w:kern w:val="24"/>
          <w:szCs w:val="21"/>
        </w:rPr>
        <w:t>10</w:t>
      </w:r>
      <w:r w:rsidRPr="008F6A2B">
        <w:rPr>
          <w:rFonts w:ascii="Meiryo UI" w:eastAsia="Meiryo UI" w:hAnsi="Meiryo UI" w:hint="eastAsia"/>
          <w:kern w:val="24"/>
          <w:szCs w:val="21"/>
        </w:rPr>
        <w:t>月</w:t>
      </w:r>
      <w:r w:rsidR="00206BC6" w:rsidRPr="008F6A2B">
        <w:rPr>
          <w:rFonts w:ascii="Meiryo UI" w:eastAsia="Meiryo UI" w:hAnsi="Meiryo UI" w:hint="eastAsia"/>
          <w:kern w:val="24"/>
          <w:szCs w:val="21"/>
        </w:rPr>
        <w:t>31</w:t>
      </w:r>
      <w:r w:rsidRPr="008F6A2B">
        <w:rPr>
          <w:rFonts w:ascii="Meiryo UI" w:eastAsia="Meiryo UI" w:hAnsi="Meiryo UI" w:hint="eastAsia"/>
          <w:kern w:val="24"/>
          <w:szCs w:val="21"/>
        </w:rPr>
        <w:t>日までに</w:t>
      </w:r>
      <w:r w:rsidR="00292EF2" w:rsidRPr="008F6A2B">
        <w:rPr>
          <w:rFonts w:ascii="Meiryo UI" w:eastAsia="Meiryo UI" w:hAnsi="Meiryo UI" w:hint="eastAsia"/>
          <w:kern w:val="24"/>
          <w:szCs w:val="21"/>
        </w:rPr>
        <w:t>後述の</w:t>
      </w:r>
      <w:r w:rsidRPr="008F6A2B">
        <w:rPr>
          <w:rFonts w:ascii="Meiryo UI" w:eastAsia="Meiryo UI" w:hAnsi="Meiryo UI" w:hint="eastAsia"/>
          <w:kern w:val="24"/>
          <w:szCs w:val="21"/>
        </w:rPr>
        <w:t xml:space="preserve">問い合わせ先までご連絡下さい。解析対象より除外いたします。なお、お申し出がなかった場合には、参加を了承していただいたものとさせていただきます。   　</w:t>
      </w:r>
    </w:p>
    <w:p w14:paraId="72250DBF" w14:textId="77777777" w:rsidR="00692BF5" w:rsidRPr="008F6A2B" w:rsidRDefault="00692BF5" w:rsidP="00692BF5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8F6A2B">
        <w:rPr>
          <w:rFonts w:ascii="Meiryo UI" w:eastAsia="Meiryo UI" w:hAnsi="Meiryo UI" w:hint="eastAsia"/>
          <w:kern w:val="24"/>
          <w:szCs w:val="21"/>
        </w:rPr>
        <w:t>本研究は聖マリアンナ医科大学生命倫理委員会（臨床試験部会）にて審議され学長の許可を得て実施しております。</w:t>
      </w:r>
    </w:p>
    <w:p w14:paraId="467C7EBC" w14:textId="77777777" w:rsidR="00292EF2" w:rsidRPr="008F6A2B" w:rsidRDefault="00292EF2" w:rsidP="000F2B93">
      <w:pPr>
        <w:widowControl/>
        <w:spacing w:line="288" w:lineRule="auto"/>
        <w:ind w:firstLine="210"/>
        <w:jc w:val="left"/>
        <w:rPr>
          <w:rFonts w:ascii="Meiryo UI" w:eastAsia="Meiryo UI" w:hAnsi="Meiryo UI"/>
          <w:kern w:val="24"/>
          <w:szCs w:val="21"/>
        </w:rPr>
      </w:pPr>
    </w:p>
    <w:p w14:paraId="29A4DFB9" w14:textId="73C268FF" w:rsidR="00DF7A68" w:rsidRPr="008F6A2B" w:rsidRDefault="00DF7A68" w:rsidP="000F2B93">
      <w:pPr>
        <w:widowControl/>
        <w:spacing w:line="288" w:lineRule="auto"/>
        <w:ind w:firstLine="210"/>
        <w:jc w:val="left"/>
        <w:rPr>
          <w:rFonts w:ascii="Meiryo UI" w:eastAsia="Meiryo UI" w:hAnsi="Meiryo UI"/>
          <w:bCs/>
          <w:kern w:val="24"/>
          <w:sz w:val="18"/>
          <w:szCs w:val="18"/>
        </w:rPr>
      </w:pPr>
      <w:r w:rsidRPr="008F6A2B">
        <w:rPr>
          <w:rFonts w:ascii="Meiryo UI" w:eastAsia="Meiryo UI" w:hAnsi="Meiryo UI" w:hint="eastAsia"/>
          <w:kern w:val="24"/>
          <w:szCs w:val="21"/>
        </w:rPr>
        <w:t>研究課題名：</w:t>
      </w:r>
      <w:r w:rsidR="00F739DA" w:rsidRPr="008F6A2B">
        <w:rPr>
          <w:rFonts w:ascii="Meiryo UI" w:eastAsia="Meiryo UI" w:hAnsi="Meiryo UI"/>
          <w:bCs/>
          <w:szCs w:val="20"/>
        </w:rPr>
        <w:t>ICD/CRT</w:t>
      </w:r>
      <w:r w:rsidR="00246FB2" w:rsidRPr="008F6A2B">
        <w:rPr>
          <w:rFonts w:ascii="Meiryo UI" w:eastAsia="Meiryo UI" w:hAnsi="Meiryo UI" w:hint="eastAsia"/>
          <w:bCs/>
          <w:szCs w:val="20"/>
        </w:rPr>
        <w:t>-D</w:t>
      </w:r>
      <w:r w:rsidR="00F739DA" w:rsidRPr="008F6A2B">
        <w:rPr>
          <w:rFonts w:ascii="Meiryo UI" w:eastAsia="Meiryo UI" w:hAnsi="Meiryo UI"/>
          <w:bCs/>
          <w:szCs w:val="20"/>
        </w:rPr>
        <w:t>から取得する心不全遠隔モニタリングスコアと</w:t>
      </w:r>
      <w:r w:rsidR="00D93100" w:rsidRPr="008F6A2B">
        <w:rPr>
          <w:rFonts w:ascii="Meiryo UI" w:eastAsia="Meiryo UI" w:hAnsi="Meiryo UI" w:hint="eastAsia"/>
          <w:bCs/>
          <w:szCs w:val="20"/>
        </w:rPr>
        <w:t>NT-pro</w:t>
      </w:r>
      <w:r w:rsidR="00F739DA" w:rsidRPr="008F6A2B">
        <w:rPr>
          <w:rFonts w:ascii="Meiryo UI" w:eastAsia="Meiryo UI" w:hAnsi="Meiryo UI"/>
          <w:bCs/>
          <w:szCs w:val="20"/>
        </w:rPr>
        <w:t>BNP値の関連</w:t>
      </w:r>
    </w:p>
    <w:p w14:paraId="55796BAB" w14:textId="77777777" w:rsidR="00292EF2" w:rsidRPr="008F6A2B" w:rsidRDefault="00292EF2" w:rsidP="000F2B93">
      <w:pPr>
        <w:widowControl/>
        <w:spacing w:line="288" w:lineRule="auto"/>
        <w:ind w:firstLine="210"/>
        <w:jc w:val="left"/>
        <w:rPr>
          <w:rFonts w:ascii="Meiryo UI" w:eastAsia="Meiryo UI" w:hAnsi="Meiryo UI" w:cs="ＭＳ Ｐゴシック"/>
          <w:kern w:val="0"/>
          <w:szCs w:val="21"/>
        </w:rPr>
      </w:pPr>
    </w:p>
    <w:p w14:paraId="48CC5040" w14:textId="77777777" w:rsidR="00F739DA" w:rsidRPr="008F6A2B" w:rsidRDefault="00DF7A68" w:rsidP="00DF7A68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8F6A2B">
        <w:rPr>
          <w:rFonts w:ascii="Meiryo UI" w:eastAsia="Meiryo UI" w:hAnsi="Meiryo UI" w:hint="eastAsia"/>
          <w:kern w:val="24"/>
          <w:szCs w:val="21"/>
        </w:rPr>
        <w:t>①研究の目的</w:t>
      </w:r>
    </w:p>
    <w:p w14:paraId="19C00630" w14:textId="36590560" w:rsidR="00F739DA" w:rsidRPr="008F6A2B" w:rsidRDefault="00F739DA" w:rsidP="00F739DA">
      <w:pPr>
        <w:ind w:left="174" w:hangingChars="83" w:hanging="174"/>
        <w:rPr>
          <w:rFonts w:ascii="Meiryo UI" w:eastAsia="Meiryo UI" w:hAnsi="Meiryo UI"/>
          <w:szCs w:val="21"/>
        </w:rPr>
      </w:pPr>
      <w:r w:rsidRPr="008F6A2B">
        <w:rPr>
          <w:rFonts w:ascii="Meiryo UI" w:eastAsia="Meiryo UI" w:hAnsi="Meiryo UI" w:hint="eastAsia"/>
          <w:szCs w:val="21"/>
        </w:rPr>
        <w:t>■</w:t>
      </w:r>
      <w:r w:rsidRPr="008F6A2B">
        <w:rPr>
          <w:rFonts w:ascii="Meiryo UI" w:eastAsia="Meiryo UI" w:hAnsi="Meiryo UI"/>
          <w:szCs w:val="21"/>
        </w:rPr>
        <w:t>BIOTRONIK社が提供する遠隔モニタリングシステム（</w:t>
      </w:r>
      <w:proofErr w:type="spellStart"/>
      <w:r w:rsidRPr="008F6A2B">
        <w:rPr>
          <w:rFonts w:ascii="Meiryo UI" w:eastAsia="Meiryo UI" w:hAnsi="Meiryo UI"/>
          <w:szCs w:val="21"/>
        </w:rPr>
        <w:t>HeartInsight</w:t>
      </w:r>
      <w:proofErr w:type="spellEnd"/>
      <w:r w:rsidRPr="008F6A2B">
        <w:rPr>
          <w:rFonts w:ascii="Meiryo UI" w:eastAsia="Meiryo UI" w:hAnsi="Meiryo UI"/>
          <w:szCs w:val="21"/>
        </w:rPr>
        <w:t>）は</w:t>
      </w:r>
      <w:r w:rsidR="00432534" w:rsidRPr="008F6A2B">
        <w:rPr>
          <w:rFonts w:ascii="Meiryo UI" w:eastAsia="Meiryo UI" w:hAnsi="Meiryo UI" w:hint="eastAsia"/>
          <w:szCs w:val="21"/>
        </w:rPr>
        <w:t>、</w:t>
      </w:r>
      <w:r w:rsidRPr="008F6A2B">
        <w:rPr>
          <w:rFonts w:ascii="Meiryo UI" w:eastAsia="Meiryo UI" w:hAnsi="Meiryo UI"/>
          <w:szCs w:val="21"/>
        </w:rPr>
        <w:t>デバイス（ICD [</w:t>
      </w:r>
      <w:r w:rsidRPr="008F6A2B">
        <w:rPr>
          <w:rFonts w:ascii="Meiryo UI" w:eastAsia="Meiryo UI" w:hAnsi="Meiryo UI" w:hint="eastAsia"/>
          <w:szCs w:val="21"/>
        </w:rPr>
        <w:t>植え込み型除細動器</w:t>
      </w:r>
      <w:r w:rsidRPr="008F6A2B">
        <w:rPr>
          <w:rFonts w:ascii="Meiryo UI" w:eastAsia="Meiryo UI" w:hAnsi="Meiryo UI"/>
          <w:szCs w:val="21"/>
        </w:rPr>
        <w:t>]</w:t>
      </w:r>
      <w:r w:rsidR="00432534" w:rsidRPr="008F6A2B">
        <w:rPr>
          <w:rFonts w:ascii="Meiryo UI" w:eastAsia="Meiryo UI" w:hAnsi="Meiryo UI" w:hint="eastAsia"/>
          <w:szCs w:val="21"/>
        </w:rPr>
        <w:t>、</w:t>
      </w:r>
      <w:r w:rsidRPr="008F6A2B">
        <w:rPr>
          <w:rFonts w:ascii="Meiryo UI" w:eastAsia="Meiryo UI" w:hAnsi="Meiryo UI"/>
          <w:szCs w:val="21"/>
        </w:rPr>
        <w:t>CRT</w:t>
      </w:r>
      <w:r w:rsidRPr="008F6A2B">
        <w:rPr>
          <w:rFonts w:ascii="Meiryo UI" w:eastAsia="Meiryo UI" w:hAnsi="Meiryo UI" w:hint="eastAsia"/>
          <w:szCs w:val="21"/>
        </w:rPr>
        <w:t>-D</w:t>
      </w:r>
      <w:r w:rsidRPr="008F6A2B">
        <w:rPr>
          <w:rFonts w:ascii="Meiryo UI" w:eastAsia="Meiryo UI" w:hAnsi="Meiryo UI"/>
          <w:szCs w:val="21"/>
        </w:rPr>
        <w:t xml:space="preserve"> [</w:t>
      </w:r>
      <w:r w:rsidRPr="008F6A2B">
        <w:rPr>
          <w:rFonts w:ascii="Meiryo UI" w:eastAsia="Meiryo UI" w:hAnsi="Meiryo UI" w:hint="eastAsia"/>
          <w:szCs w:val="21"/>
        </w:rPr>
        <w:t>両心室ペーシング機能付き植え込み型除細動器</w:t>
      </w:r>
      <w:r w:rsidRPr="008F6A2B">
        <w:rPr>
          <w:rFonts w:ascii="Meiryo UI" w:eastAsia="Meiryo UI" w:hAnsi="Meiryo UI"/>
          <w:szCs w:val="21"/>
        </w:rPr>
        <w:t>]）から連日データを取得し</w:t>
      </w:r>
      <w:r w:rsidR="00432534" w:rsidRPr="008F6A2B">
        <w:rPr>
          <w:rFonts w:ascii="Meiryo UI" w:eastAsia="Meiryo UI" w:hAnsi="Meiryo UI" w:hint="eastAsia"/>
          <w:szCs w:val="21"/>
        </w:rPr>
        <w:t>、</w:t>
      </w:r>
      <w:r w:rsidRPr="008F6A2B">
        <w:rPr>
          <w:rFonts w:ascii="Meiryo UI" w:eastAsia="Meiryo UI" w:hAnsi="Meiryo UI"/>
          <w:szCs w:val="21"/>
        </w:rPr>
        <w:t>デバイス管理の重要な役割を担うと考えられ</w:t>
      </w:r>
      <w:r w:rsidRPr="008F6A2B">
        <w:rPr>
          <w:rFonts w:ascii="Meiryo UI" w:eastAsia="Meiryo UI" w:hAnsi="Meiryo UI" w:hint="eastAsia"/>
          <w:szCs w:val="21"/>
        </w:rPr>
        <w:t>ています</w:t>
      </w:r>
      <w:r w:rsidR="00432534" w:rsidRPr="008F6A2B">
        <w:rPr>
          <w:rFonts w:ascii="Meiryo UI" w:eastAsia="Meiryo UI" w:hAnsi="Meiryo UI" w:hint="eastAsia"/>
          <w:szCs w:val="21"/>
        </w:rPr>
        <w:t>。</w:t>
      </w:r>
      <w:r w:rsidRPr="008F6A2B">
        <w:rPr>
          <w:rFonts w:ascii="Meiryo UI" w:eastAsia="Meiryo UI" w:hAnsi="Meiryo UI"/>
          <w:szCs w:val="21"/>
        </w:rPr>
        <w:t>わが国でも2023/11から使用可能とな</w:t>
      </w:r>
      <w:r w:rsidRPr="008F6A2B">
        <w:rPr>
          <w:rFonts w:ascii="Meiryo UI" w:eastAsia="Meiryo UI" w:hAnsi="Meiryo UI" w:hint="eastAsia"/>
          <w:szCs w:val="21"/>
        </w:rPr>
        <w:t>りました</w:t>
      </w:r>
      <w:r w:rsidRPr="008F6A2B">
        <w:rPr>
          <w:rFonts w:ascii="Meiryo UI" w:eastAsia="Meiryo UI" w:hAnsi="Meiryo UI"/>
          <w:szCs w:val="21"/>
        </w:rPr>
        <w:t>が</w:t>
      </w:r>
      <w:r w:rsidR="00432534" w:rsidRPr="008F6A2B">
        <w:rPr>
          <w:rFonts w:ascii="Meiryo UI" w:eastAsia="Meiryo UI" w:hAnsi="Meiryo UI" w:hint="eastAsia"/>
          <w:szCs w:val="21"/>
        </w:rPr>
        <w:t>、</w:t>
      </w:r>
      <w:r w:rsidRPr="008F6A2B">
        <w:rPr>
          <w:rFonts w:ascii="Meiryo UI" w:eastAsia="Meiryo UI" w:hAnsi="Meiryo UI"/>
          <w:szCs w:val="21"/>
        </w:rPr>
        <w:t>同システムに内蔵される”HI score”という</w:t>
      </w:r>
      <w:r w:rsidR="00432534" w:rsidRPr="008F6A2B">
        <w:rPr>
          <w:rFonts w:ascii="Meiryo UI" w:eastAsia="Meiryo UI" w:hAnsi="Meiryo UI" w:hint="eastAsia"/>
          <w:szCs w:val="21"/>
        </w:rPr>
        <w:t>、</w:t>
      </w:r>
      <w:r w:rsidRPr="008F6A2B">
        <w:rPr>
          <w:rFonts w:ascii="Meiryo UI" w:eastAsia="Meiryo UI" w:hAnsi="Meiryo UI"/>
          <w:szCs w:val="21"/>
        </w:rPr>
        <w:t>複数の</w:t>
      </w:r>
      <w:r w:rsidRPr="008F6A2B">
        <w:rPr>
          <w:rFonts w:ascii="Meiryo UI" w:eastAsia="Meiryo UI" w:hAnsi="Meiryo UI" w:hint="eastAsia"/>
          <w:szCs w:val="21"/>
        </w:rPr>
        <w:t>データ</w:t>
      </w:r>
      <w:r w:rsidRPr="008F6A2B">
        <w:rPr>
          <w:rFonts w:ascii="Meiryo UI" w:eastAsia="Meiryo UI" w:hAnsi="Meiryo UI"/>
          <w:szCs w:val="21"/>
        </w:rPr>
        <w:t>を組み合わせて自動算出されるスコアの活用法については</w:t>
      </w:r>
      <w:r w:rsidRPr="008F6A2B">
        <w:rPr>
          <w:rFonts w:ascii="Meiryo UI" w:eastAsia="Meiryo UI" w:hAnsi="Meiryo UI" w:hint="eastAsia"/>
          <w:szCs w:val="21"/>
        </w:rPr>
        <w:t>まだよく分かっていません</w:t>
      </w:r>
      <w:r w:rsidR="00432534" w:rsidRPr="008F6A2B">
        <w:rPr>
          <w:rFonts w:ascii="Meiryo UI" w:eastAsia="Meiryo UI" w:hAnsi="Meiryo UI" w:hint="eastAsia"/>
          <w:szCs w:val="21"/>
        </w:rPr>
        <w:t>。</w:t>
      </w:r>
    </w:p>
    <w:p w14:paraId="352792C0" w14:textId="01EEA3DB" w:rsidR="00DF7A68" w:rsidRPr="008F6A2B" w:rsidRDefault="00F739DA" w:rsidP="00206BC6">
      <w:pPr>
        <w:widowControl/>
        <w:ind w:left="141" w:hangingChars="67" w:hanging="141"/>
        <w:jc w:val="left"/>
        <w:rPr>
          <w:rFonts w:ascii="Meiryo UI" w:eastAsia="Meiryo UI" w:hAnsi="Meiryo UI"/>
          <w:kern w:val="24"/>
          <w:szCs w:val="21"/>
        </w:rPr>
      </w:pPr>
      <w:r w:rsidRPr="008F6A2B">
        <w:rPr>
          <w:rFonts w:ascii="Meiryo UI" w:eastAsia="Meiryo UI" w:hAnsi="Meiryo UI" w:hint="eastAsia"/>
          <w:szCs w:val="21"/>
        </w:rPr>
        <w:t>■</w:t>
      </w:r>
      <w:r w:rsidRPr="008F6A2B">
        <w:rPr>
          <w:rFonts w:ascii="Meiryo UI" w:eastAsia="Meiryo UI" w:hAnsi="Meiryo UI"/>
          <w:szCs w:val="21"/>
        </w:rPr>
        <w:t>本研究では</w:t>
      </w:r>
      <w:r w:rsidRPr="008F6A2B">
        <w:rPr>
          <w:rFonts w:ascii="Meiryo UI" w:eastAsia="Meiryo UI" w:hAnsi="Meiryo UI" w:hint="eastAsia"/>
          <w:szCs w:val="21"/>
        </w:rPr>
        <w:t>この</w:t>
      </w:r>
      <w:r w:rsidRPr="008F6A2B">
        <w:rPr>
          <w:rFonts w:ascii="Meiryo UI" w:eastAsia="Meiryo UI" w:hAnsi="Meiryo UI"/>
          <w:szCs w:val="21"/>
        </w:rPr>
        <w:t>”HI score”が心不全</w:t>
      </w:r>
      <w:r w:rsidRPr="008F6A2B">
        <w:rPr>
          <w:rFonts w:ascii="Meiryo UI" w:eastAsia="Meiryo UI" w:hAnsi="Meiryo UI" w:hint="eastAsia"/>
          <w:szCs w:val="21"/>
        </w:rPr>
        <w:t>悪化</w:t>
      </w:r>
      <w:r w:rsidRPr="008F6A2B">
        <w:rPr>
          <w:rFonts w:ascii="Meiryo UI" w:eastAsia="Meiryo UI" w:hAnsi="Meiryo UI"/>
          <w:szCs w:val="21"/>
        </w:rPr>
        <w:t>の早期発見に利用可能かを確かめるべく</w:t>
      </w:r>
      <w:r w:rsidR="00432534" w:rsidRPr="008F6A2B">
        <w:rPr>
          <w:rFonts w:ascii="Meiryo UI" w:eastAsia="Meiryo UI" w:hAnsi="Meiryo UI" w:hint="eastAsia"/>
          <w:szCs w:val="21"/>
        </w:rPr>
        <w:t>、</w:t>
      </w:r>
      <w:r w:rsidRPr="008F6A2B">
        <w:rPr>
          <w:rFonts w:ascii="Meiryo UI" w:eastAsia="Meiryo UI" w:hAnsi="Meiryo UI"/>
          <w:szCs w:val="21"/>
        </w:rPr>
        <w:t>同時期に取得された”HI score”と</w:t>
      </w:r>
      <w:r w:rsidRPr="008F6A2B">
        <w:rPr>
          <w:rFonts w:ascii="Meiryo UI" w:eastAsia="Meiryo UI" w:hAnsi="Meiryo UI" w:hint="eastAsia"/>
          <w:szCs w:val="21"/>
        </w:rPr>
        <w:t>採血での</w:t>
      </w:r>
      <w:r w:rsidR="00D93100" w:rsidRPr="008F6A2B">
        <w:rPr>
          <w:rFonts w:ascii="Meiryo UI" w:eastAsia="Meiryo UI" w:hAnsi="Meiryo UI" w:hint="eastAsia"/>
          <w:szCs w:val="21"/>
        </w:rPr>
        <w:t>NT-pro</w:t>
      </w:r>
      <w:r w:rsidRPr="008F6A2B">
        <w:rPr>
          <w:rFonts w:ascii="Meiryo UI" w:eastAsia="Meiryo UI" w:hAnsi="Meiryo UI"/>
          <w:szCs w:val="21"/>
        </w:rPr>
        <w:t>BNP値の</w:t>
      </w:r>
      <w:r w:rsidRPr="008F6A2B">
        <w:rPr>
          <w:rFonts w:ascii="Meiryo UI" w:eastAsia="Meiryo UI" w:hAnsi="Meiryo UI" w:hint="eastAsia"/>
          <w:szCs w:val="21"/>
        </w:rPr>
        <w:t>関係性</w:t>
      </w:r>
      <w:r w:rsidRPr="008F6A2B">
        <w:rPr>
          <w:rFonts w:ascii="Meiryo UI" w:eastAsia="Meiryo UI" w:hAnsi="Meiryo UI"/>
          <w:szCs w:val="21"/>
        </w:rPr>
        <w:t>を調べ</w:t>
      </w:r>
      <w:r w:rsidRPr="008F6A2B">
        <w:rPr>
          <w:rFonts w:ascii="Meiryo UI" w:eastAsia="Meiryo UI" w:hAnsi="Meiryo UI" w:hint="eastAsia"/>
          <w:szCs w:val="21"/>
        </w:rPr>
        <w:t>ます</w:t>
      </w:r>
      <w:r w:rsidR="00432534" w:rsidRPr="008F6A2B">
        <w:rPr>
          <w:rFonts w:ascii="Meiryo UI" w:eastAsia="Meiryo UI" w:hAnsi="Meiryo UI" w:hint="eastAsia"/>
          <w:szCs w:val="21"/>
        </w:rPr>
        <w:t>。</w:t>
      </w:r>
    </w:p>
    <w:p w14:paraId="4E40C05C" w14:textId="77777777" w:rsidR="00292EF2" w:rsidRPr="008F6A2B" w:rsidRDefault="00292EF2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</w:p>
    <w:p w14:paraId="4A35A1B9" w14:textId="77777777" w:rsidR="00DF7A68" w:rsidRPr="008F6A2B" w:rsidRDefault="00DF7A68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8F6A2B">
        <w:rPr>
          <w:rFonts w:ascii="Meiryo UI" w:eastAsia="Meiryo UI" w:hAnsi="Meiryo UI" w:hint="eastAsia"/>
          <w:kern w:val="24"/>
          <w:szCs w:val="21"/>
        </w:rPr>
        <w:t>②研究対象について</w:t>
      </w:r>
    </w:p>
    <w:p w14:paraId="77F2C0E9" w14:textId="7A4825C9" w:rsidR="00DF7A68" w:rsidRPr="008F6A2B" w:rsidRDefault="00DF7A68" w:rsidP="00F739DA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8F6A2B">
        <w:rPr>
          <w:rFonts w:ascii="Meiryo UI" w:eastAsia="Meiryo UI" w:hAnsi="Meiryo UI" w:hint="eastAsia"/>
          <w:kern w:val="24"/>
          <w:szCs w:val="21"/>
        </w:rPr>
        <w:t xml:space="preserve">  </w:t>
      </w:r>
      <w:r w:rsidR="00246FB2" w:rsidRPr="008F6A2B">
        <w:rPr>
          <w:rFonts w:ascii="Meiryo UI" w:eastAsia="Meiryo UI" w:hAnsi="Meiryo UI" w:hint="eastAsia"/>
          <w:kern w:val="24"/>
          <w:szCs w:val="21"/>
        </w:rPr>
        <w:t>2019/3/25から</w:t>
      </w:r>
      <w:r w:rsidR="00246FB2" w:rsidRPr="003C42B8">
        <w:rPr>
          <w:rFonts w:ascii="Meiryo UI" w:eastAsia="Meiryo UI" w:hAnsi="Meiryo UI" w:hint="eastAsia"/>
          <w:color w:val="EE0000"/>
          <w:kern w:val="24"/>
          <w:szCs w:val="21"/>
        </w:rPr>
        <w:t>202</w:t>
      </w:r>
      <w:r w:rsidR="003C42B8" w:rsidRPr="003C42B8">
        <w:rPr>
          <w:rFonts w:ascii="Meiryo UI" w:eastAsia="Meiryo UI" w:hAnsi="Meiryo UI" w:hint="eastAsia"/>
          <w:color w:val="EE0000"/>
          <w:kern w:val="24"/>
          <w:szCs w:val="21"/>
        </w:rPr>
        <w:t>4</w:t>
      </w:r>
      <w:r w:rsidR="00246FB2" w:rsidRPr="003C42B8">
        <w:rPr>
          <w:rFonts w:ascii="Meiryo UI" w:eastAsia="Meiryo UI" w:hAnsi="Meiryo UI" w:hint="eastAsia"/>
          <w:color w:val="EE0000"/>
          <w:kern w:val="24"/>
          <w:szCs w:val="21"/>
        </w:rPr>
        <w:t>/</w:t>
      </w:r>
      <w:r w:rsidR="003C42B8" w:rsidRPr="003C42B8">
        <w:rPr>
          <w:rFonts w:ascii="Meiryo UI" w:eastAsia="Meiryo UI" w:hAnsi="Meiryo UI" w:hint="eastAsia"/>
          <w:color w:val="EE0000"/>
          <w:kern w:val="24"/>
          <w:szCs w:val="21"/>
        </w:rPr>
        <w:t>12</w:t>
      </w:r>
      <w:r w:rsidR="00246FB2" w:rsidRPr="003C42B8">
        <w:rPr>
          <w:rFonts w:ascii="Meiryo UI" w:eastAsia="Meiryo UI" w:hAnsi="Meiryo UI" w:hint="eastAsia"/>
          <w:color w:val="EE0000"/>
          <w:kern w:val="24"/>
          <w:szCs w:val="21"/>
        </w:rPr>
        <w:t>/</w:t>
      </w:r>
      <w:r w:rsidR="003C42B8" w:rsidRPr="003C42B8">
        <w:rPr>
          <w:rFonts w:ascii="Meiryo UI" w:eastAsia="Meiryo UI" w:hAnsi="Meiryo UI" w:hint="eastAsia"/>
          <w:color w:val="EE0000"/>
          <w:kern w:val="24"/>
          <w:szCs w:val="21"/>
        </w:rPr>
        <w:t>24</w:t>
      </w:r>
      <w:r w:rsidR="00F739DA" w:rsidRPr="008F6A2B">
        <w:rPr>
          <w:rFonts w:ascii="Meiryo UI" w:eastAsia="Meiryo UI" w:hAnsi="Meiryo UI"/>
          <w:szCs w:val="21"/>
        </w:rPr>
        <w:t>までにBIOTRONIK社</w:t>
      </w:r>
      <w:proofErr w:type="spellStart"/>
      <w:r w:rsidR="00F739DA" w:rsidRPr="008F6A2B">
        <w:rPr>
          <w:rFonts w:ascii="Meiryo UI" w:eastAsia="Meiryo UI" w:hAnsi="Meiryo UI"/>
          <w:szCs w:val="21"/>
        </w:rPr>
        <w:t>HeartInsight</w:t>
      </w:r>
      <w:proofErr w:type="spellEnd"/>
      <w:r w:rsidR="00F739DA" w:rsidRPr="008F6A2B">
        <w:rPr>
          <w:rFonts w:ascii="Meiryo UI" w:eastAsia="Meiryo UI" w:hAnsi="Meiryo UI"/>
          <w:szCs w:val="21"/>
        </w:rPr>
        <w:t>システム搭載</w:t>
      </w:r>
      <w:r w:rsidR="00F739DA" w:rsidRPr="008F6A2B">
        <w:rPr>
          <w:rFonts w:ascii="Meiryo UI" w:eastAsia="Meiryo UI" w:hAnsi="Meiryo UI" w:hint="eastAsia"/>
          <w:szCs w:val="21"/>
        </w:rPr>
        <w:t>の</w:t>
      </w:r>
      <w:r w:rsidR="00F739DA" w:rsidRPr="008F6A2B">
        <w:rPr>
          <w:rFonts w:ascii="Meiryo UI" w:eastAsia="Meiryo UI" w:hAnsi="Meiryo UI"/>
          <w:szCs w:val="21"/>
        </w:rPr>
        <w:t>ICD/CRT</w:t>
      </w:r>
      <w:r w:rsidR="00F739DA" w:rsidRPr="008F6A2B">
        <w:rPr>
          <w:rFonts w:ascii="Meiryo UI" w:eastAsia="Meiryo UI" w:hAnsi="Meiryo UI" w:hint="eastAsia"/>
          <w:szCs w:val="21"/>
        </w:rPr>
        <w:t>-D</w:t>
      </w:r>
      <w:r w:rsidR="00F739DA" w:rsidRPr="008F6A2B">
        <w:rPr>
          <w:rFonts w:ascii="Meiryo UI" w:eastAsia="Meiryo UI" w:hAnsi="Meiryo UI"/>
          <w:szCs w:val="21"/>
        </w:rPr>
        <w:t>植え込み術を実施された</w:t>
      </w:r>
      <w:r w:rsidR="00F739DA" w:rsidRPr="008F6A2B">
        <w:rPr>
          <w:rFonts w:ascii="Meiryo UI" w:eastAsia="Meiryo UI" w:hAnsi="Meiryo UI" w:hint="eastAsia"/>
          <w:szCs w:val="21"/>
        </w:rPr>
        <w:t>方が対象となります</w:t>
      </w:r>
      <w:r w:rsidR="00432534" w:rsidRPr="008F6A2B">
        <w:rPr>
          <w:rFonts w:ascii="Meiryo UI" w:eastAsia="Meiryo UI" w:hAnsi="Meiryo UI" w:hint="eastAsia"/>
          <w:szCs w:val="21"/>
        </w:rPr>
        <w:t>。</w:t>
      </w:r>
    </w:p>
    <w:p w14:paraId="41DCE12E" w14:textId="77777777" w:rsidR="00292EF2" w:rsidRPr="008F6A2B" w:rsidRDefault="00292EF2" w:rsidP="00292EF2">
      <w:pPr>
        <w:widowControl/>
        <w:spacing w:line="288" w:lineRule="auto"/>
        <w:ind w:firstLine="420"/>
        <w:jc w:val="left"/>
        <w:rPr>
          <w:rFonts w:ascii="Meiryo UI" w:eastAsia="Meiryo UI" w:hAnsi="Meiryo UI" w:cs="ＭＳ Ｐゴシック"/>
          <w:kern w:val="0"/>
          <w:szCs w:val="21"/>
        </w:rPr>
      </w:pPr>
    </w:p>
    <w:p w14:paraId="36DF9E43" w14:textId="77777777" w:rsidR="00DF7A68" w:rsidRPr="008F6A2B" w:rsidRDefault="00DF7A68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8F6A2B">
        <w:rPr>
          <w:rFonts w:ascii="Meiryo UI" w:eastAsia="Meiryo UI" w:hAnsi="Meiryo UI" w:hint="eastAsia"/>
          <w:kern w:val="24"/>
          <w:szCs w:val="21"/>
        </w:rPr>
        <w:t>③研究実施期間</w:t>
      </w:r>
    </w:p>
    <w:p w14:paraId="0559956D" w14:textId="278EB364" w:rsidR="00292EF2" w:rsidRPr="00F24DFF" w:rsidRDefault="00DF7A68" w:rsidP="00DF7A68">
      <w:pPr>
        <w:rPr>
          <w:rFonts w:ascii="Meiryo UI" w:eastAsia="Meiryo UI" w:hAnsi="Meiryo UI"/>
          <w:color w:val="EE0000"/>
          <w:kern w:val="24"/>
          <w:szCs w:val="21"/>
        </w:rPr>
      </w:pPr>
      <w:r w:rsidRPr="008F6A2B">
        <w:rPr>
          <w:rFonts w:ascii="Meiryo UI" w:eastAsia="Meiryo UI" w:hAnsi="Meiryo UI" w:hint="eastAsia"/>
          <w:kern w:val="24"/>
          <w:szCs w:val="21"/>
        </w:rPr>
        <w:t xml:space="preserve">  </w:t>
      </w:r>
      <w:r w:rsidRPr="008F6A2B">
        <w:rPr>
          <w:rFonts w:ascii="Meiryo UI" w:eastAsia="Meiryo UI" w:hAnsi="Meiryo UI"/>
          <w:kern w:val="24"/>
          <w:szCs w:val="21"/>
        </w:rPr>
        <w:t>承認後～</w:t>
      </w:r>
      <w:r w:rsidR="00F739DA" w:rsidRPr="00F24DFF">
        <w:rPr>
          <w:rFonts w:ascii="Meiryo UI" w:eastAsia="Meiryo UI" w:hAnsi="Meiryo UI"/>
          <w:color w:val="EE0000"/>
          <w:kern w:val="24"/>
          <w:szCs w:val="21"/>
        </w:rPr>
        <w:t>202</w:t>
      </w:r>
      <w:r w:rsidR="00F24DFF" w:rsidRPr="00F24DFF">
        <w:rPr>
          <w:rFonts w:ascii="Meiryo UI" w:eastAsia="Meiryo UI" w:hAnsi="Meiryo UI" w:hint="eastAsia"/>
          <w:color w:val="EE0000"/>
          <w:kern w:val="24"/>
          <w:szCs w:val="21"/>
        </w:rPr>
        <w:t>6</w:t>
      </w:r>
      <w:r w:rsidR="00F739DA" w:rsidRPr="00F24DFF">
        <w:rPr>
          <w:rFonts w:ascii="Meiryo UI" w:eastAsia="Meiryo UI" w:hAnsi="Meiryo UI"/>
          <w:color w:val="EE0000"/>
          <w:kern w:val="24"/>
          <w:szCs w:val="21"/>
        </w:rPr>
        <w:t>/</w:t>
      </w:r>
      <w:r w:rsidR="00D93100" w:rsidRPr="00F24DFF">
        <w:rPr>
          <w:rFonts w:ascii="Meiryo UI" w:eastAsia="Meiryo UI" w:hAnsi="Meiryo UI" w:hint="eastAsia"/>
          <w:color w:val="EE0000"/>
          <w:kern w:val="24"/>
          <w:szCs w:val="21"/>
        </w:rPr>
        <w:t>10</w:t>
      </w:r>
      <w:r w:rsidR="00F739DA" w:rsidRPr="00F24DFF">
        <w:rPr>
          <w:rFonts w:ascii="Meiryo UI" w:eastAsia="Meiryo UI" w:hAnsi="Meiryo UI"/>
          <w:color w:val="EE0000"/>
          <w:kern w:val="24"/>
          <w:szCs w:val="21"/>
        </w:rPr>
        <w:t>/</w:t>
      </w:r>
      <w:r w:rsidR="00D93100" w:rsidRPr="00F24DFF">
        <w:rPr>
          <w:rFonts w:ascii="Meiryo UI" w:eastAsia="Meiryo UI" w:hAnsi="Meiryo UI" w:hint="eastAsia"/>
          <w:color w:val="EE0000"/>
          <w:kern w:val="24"/>
          <w:szCs w:val="21"/>
        </w:rPr>
        <w:t>31</w:t>
      </w:r>
    </w:p>
    <w:p w14:paraId="4887B1DD" w14:textId="77777777" w:rsidR="00F739DA" w:rsidRPr="008F6A2B" w:rsidRDefault="00F739DA" w:rsidP="00DF7A68">
      <w:pPr>
        <w:rPr>
          <w:rFonts w:ascii="Meiryo UI" w:eastAsia="Meiryo UI" w:hAnsi="Meiryo UI"/>
          <w:kern w:val="24"/>
          <w:szCs w:val="21"/>
        </w:rPr>
      </w:pPr>
    </w:p>
    <w:p w14:paraId="134C4425" w14:textId="77777777" w:rsidR="00DF7A68" w:rsidRPr="008F6A2B" w:rsidRDefault="00DF7A68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8F6A2B">
        <w:rPr>
          <w:rFonts w:ascii="Meiryo UI" w:eastAsia="Meiryo UI" w:hAnsi="Meiryo UI" w:hint="eastAsia"/>
          <w:kern w:val="24"/>
          <w:szCs w:val="21"/>
        </w:rPr>
        <w:t>④抽出項目</w:t>
      </w:r>
    </w:p>
    <w:p w14:paraId="6FDEFC81" w14:textId="4AAFCF11" w:rsidR="00DF7A68" w:rsidRPr="008F6A2B" w:rsidRDefault="00DF7A68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8F6A2B">
        <w:rPr>
          <w:rFonts w:ascii="Meiryo UI" w:eastAsia="Meiryo UI" w:hAnsi="Meiryo UI" w:hint="eastAsia"/>
          <w:kern w:val="24"/>
          <w:szCs w:val="21"/>
        </w:rPr>
        <w:t xml:space="preserve">　</w:t>
      </w:r>
      <w:r w:rsidR="00F739DA" w:rsidRPr="008F6A2B">
        <w:rPr>
          <w:rFonts w:ascii="Meiryo UI" w:eastAsia="Meiryo UI" w:hAnsi="Meiryo UI"/>
        </w:rPr>
        <w:t>年齢</w:t>
      </w:r>
      <w:r w:rsidR="00432534" w:rsidRPr="008F6A2B">
        <w:rPr>
          <w:rFonts w:ascii="Meiryo UI" w:eastAsia="Meiryo UI" w:hAnsi="Meiryo UI" w:hint="eastAsia"/>
        </w:rPr>
        <w:t>、</w:t>
      </w:r>
      <w:r w:rsidR="00F739DA" w:rsidRPr="008F6A2B">
        <w:rPr>
          <w:rFonts w:ascii="Meiryo UI" w:eastAsia="Meiryo UI" w:hAnsi="Meiryo UI"/>
        </w:rPr>
        <w:t>性別</w:t>
      </w:r>
      <w:r w:rsidR="00432534" w:rsidRPr="008F6A2B">
        <w:rPr>
          <w:rFonts w:ascii="Meiryo UI" w:eastAsia="Meiryo UI" w:hAnsi="Meiryo UI" w:hint="eastAsia"/>
        </w:rPr>
        <w:t>、</w:t>
      </w:r>
      <w:r w:rsidR="00F739DA" w:rsidRPr="008F6A2B">
        <w:rPr>
          <w:rFonts w:ascii="Meiryo UI" w:eastAsia="Meiryo UI" w:hAnsi="Meiryo UI"/>
        </w:rPr>
        <w:t>ICD/CRT-D植え込み日</w:t>
      </w:r>
      <w:r w:rsidR="00432534" w:rsidRPr="008F6A2B">
        <w:rPr>
          <w:rFonts w:ascii="Meiryo UI" w:eastAsia="Meiryo UI" w:hAnsi="Meiryo UI" w:hint="eastAsia"/>
        </w:rPr>
        <w:t>、</w:t>
      </w:r>
      <w:r w:rsidR="00F739DA" w:rsidRPr="008F6A2B">
        <w:rPr>
          <w:rFonts w:ascii="Meiryo UI" w:eastAsia="Meiryo UI" w:hAnsi="Meiryo UI"/>
        </w:rPr>
        <w:t>ICD/CRT-Dデバイス名</w:t>
      </w:r>
      <w:r w:rsidR="00432534" w:rsidRPr="008F6A2B">
        <w:rPr>
          <w:rFonts w:ascii="Meiryo UI" w:eastAsia="Meiryo UI" w:hAnsi="Meiryo UI" w:hint="eastAsia"/>
        </w:rPr>
        <w:t>、</w:t>
      </w:r>
      <w:r w:rsidR="00F739DA" w:rsidRPr="008F6A2B">
        <w:rPr>
          <w:rFonts w:ascii="Meiryo UI" w:eastAsia="Meiryo UI" w:hAnsi="Meiryo UI"/>
        </w:rPr>
        <w:t>ICD/CRT-D植え込み適応疾患</w:t>
      </w:r>
      <w:r w:rsidR="00432534" w:rsidRPr="008F6A2B">
        <w:rPr>
          <w:rFonts w:ascii="Meiryo UI" w:eastAsia="Meiryo UI" w:hAnsi="Meiryo UI" w:hint="eastAsia"/>
        </w:rPr>
        <w:t>、</w:t>
      </w:r>
      <w:r w:rsidR="00F739DA" w:rsidRPr="008F6A2B">
        <w:rPr>
          <w:rFonts w:ascii="Meiryo UI" w:eastAsia="Meiryo UI" w:hAnsi="Meiryo UI"/>
        </w:rPr>
        <w:t>ICD/CRT-D植え込み前心不全入院の有無＋入院日</w:t>
      </w:r>
      <w:r w:rsidR="00432534" w:rsidRPr="008F6A2B">
        <w:rPr>
          <w:rFonts w:ascii="Meiryo UI" w:eastAsia="Meiryo UI" w:hAnsi="Meiryo UI" w:hint="eastAsia"/>
        </w:rPr>
        <w:t>、</w:t>
      </w:r>
      <w:r w:rsidR="00F739DA" w:rsidRPr="008F6A2B">
        <w:rPr>
          <w:rFonts w:ascii="Meiryo UI" w:eastAsia="Meiryo UI" w:hAnsi="Meiryo UI"/>
        </w:rPr>
        <w:t>身長</w:t>
      </w:r>
      <w:r w:rsidR="00432534" w:rsidRPr="008F6A2B">
        <w:rPr>
          <w:rFonts w:ascii="Meiryo UI" w:eastAsia="Meiryo UI" w:hAnsi="Meiryo UI" w:hint="eastAsia"/>
        </w:rPr>
        <w:t>、</w:t>
      </w:r>
      <w:r w:rsidR="00F739DA" w:rsidRPr="008F6A2B">
        <w:rPr>
          <w:rFonts w:ascii="Meiryo UI" w:eastAsia="Meiryo UI" w:hAnsi="Meiryo UI"/>
        </w:rPr>
        <w:t>体重</w:t>
      </w:r>
      <w:r w:rsidR="00432534" w:rsidRPr="008F6A2B">
        <w:rPr>
          <w:rFonts w:ascii="Meiryo UI" w:eastAsia="Meiryo UI" w:hAnsi="Meiryo UI" w:hint="eastAsia"/>
        </w:rPr>
        <w:t>、</w:t>
      </w:r>
      <w:r w:rsidR="00F739DA" w:rsidRPr="008F6A2B">
        <w:rPr>
          <w:rFonts w:ascii="Meiryo UI" w:eastAsia="Meiryo UI" w:hAnsi="Meiryo UI"/>
        </w:rPr>
        <w:t>喫煙歴</w:t>
      </w:r>
      <w:r w:rsidR="00432534" w:rsidRPr="008F6A2B">
        <w:rPr>
          <w:rFonts w:ascii="Meiryo UI" w:eastAsia="Meiryo UI" w:hAnsi="Meiryo UI" w:hint="eastAsia"/>
        </w:rPr>
        <w:t>、</w:t>
      </w:r>
      <w:r w:rsidR="00F739DA" w:rsidRPr="008F6A2B">
        <w:rPr>
          <w:rFonts w:ascii="Meiryo UI" w:eastAsia="Meiryo UI" w:hAnsi="Meiryo UI"/>
        </w:rPr>
        <w:t>飲酒歴</w:t>
      </w:r>
      <w:r w:rsidR="00432534" w:rsidRPr="008F6A2B">
        <w:rPr>
          <w:rFonts w:ascii="Meiryo UI" w:eastAsia="Meiryo UI" w:hAnsi="Meiryo UI" w:hint="eastAsia"/>
        </w:rPr>
        <w:t>、</w:t>
      </w:r>
      <w:r w:rsidR="00F739DA" w:rsidRPr="008F6A2B">
        <w:rPr>
          <w:rFonts w:ascii="Meiryo UI" w:eastAsia="Meiryo UI" w:hAnsi="Meiryo UI"/>
        </w:rPr>
        <w:t>高血圧の既往</w:t>
      </w:r>
      <w:r w:rsidR="00432534" w:rsidRPr="008F6A2B">
        <w:rPr>
          <w:rFonts w:ascii="Meiryo UI" w:eastAsia="Meiryo UI" w:hAnsi="Meiryo UI" w:hint="eastAsia"/>
        </w:rPr>
        <w:t>、</w:t>
      </w:r>
      <w:r w:rsidR="00F739DA" w:rsidRPr="008F6A2B">
        <w:rPr>
          <w:rFonts w:ascii="Meiryo UI" w:eastAsia="Meiryo UI" w:hAnsi="Meiryo UI"/>
        </w:rPr>
        <w:t>脂質異常症の既往</w:t>
      </w:r>
      <w:r w:rsidR="00432534" w:rsidRPr="008F6A2B">
        <w:rPr>
          <w:rFonts w:ascii="Meiryo UI" w:eastAsia="Meiryo UI" w:hAnsi="Meiryo UI" w:hint="eastAsia"/>
        </w:rPr>
        <w:t>、</w:t>
      </w:r>
      <w:r w:rsidR="00F739DA" w:rsidRPr="008F6A2B">
        <w:rPr>
          <w:rFonts w:ascii="Meiryo UI" w:eastAsia="Meiryo UI" w:hAnsi="Meiryo UI"/>
        </w:rPr>
        <w:t>糖尿病の既往</w:t>
      </w:r>
      <w:r w:rsidR="00432534" w:rsidRPr="008F6A2B">
        <w:rPr>
          <w:rFonts w:ascii="Meiryo UI" w:eastAsia="Meiryo UI" w:hAnsi="Meiryo UI" w:hint="eastAsia"/>
        </w:rPr>
        <w:t>、</w:t>
      </w:r>
      <w:r w:rsidR="00F739DA" w:rsidRPr="008F6A2B">
        <w:rPr>
          <w:rFonts w:ascii="Meiryo UI" w:eastAsia="Meiryo UI" w:hAnsi="Meiryo UI"/>
        </w:rPr>
        <w:t>心房細動の既往</w:t>
      </w:r>
      <w:r w:rsidR="00432534" w:rsidRPr="008F6A2B">
        <w:rPr>
          <w:rFonts w:ascii="Meiryo UI" w:eastAsia="Meiryo UI" w:hAnsi="Meiryo UI" w:hint="eastAsia"/>
        </w:rPr>
        <w:t>、</w:t>
      </w:r>
      <w:r w:rsidR="00F739DA" w:rsidRPr="008F6A2B">
        <w:rPr>
          <w:rFonts w:ascii="Meiryo UI" w:eastAsia="Meiryo UI" w:hAnsi="Meiryo UI"/>
        </w:rPr>
        <w:t>ICD/CRT-D植え込み時/</w:t>
      </w:r>
      <w:proofErr w:type="spellStart"/>
      <w:r w:rsidR="00F739DA" w:rsidRPr="008F6A2B">
        <w:rPr>
          <w:rFonts w:ascii="Meiryo UI" w:eastAsia="Meiryo UI" w:hAnsi="Meiryo UI"/>
        </w:rPr>
        <w:t>HeartInsight</w:t>
      </w:r>
      <w:proofErr w:type="spellEnd"/>
      <w:r w:rsidR="00F739DA" w:rsidRPr="008F6A2B">
        <w:rPr>
          <w:rFonts w:ascii="Meiryo UI" w:eastAsia="Meiryo UI" w:hAnsi="Meiryo UI"/>
        </w:rPr>
        <w:t>開始時/最終の推定糸球体濾過量</w:t>
      </w:r>
      <w:r w:rsidR="00432534" w:rsidRPr="008F6A2B">
        <w:rPr>
          <w:rFonts w:ascii="Meiryo UI" w:eastAsia="Meiryo UI" w:hAnsi="Meiryo UI" w:hint="eastAsia"/>
        </w:rPr>
        <w:t>、</w:t>
      </w:r>
      <w:proofErr w:type="spellStart"/>
      <w:r w:rsidR="00F739DA" w:rsidRPr="008F6A2B">
        <w:rPr>
          <w:rFonts w:ascii="Meiryo UI" w:eastAsia="Meiryo UI" w:hAnsi="Meiryo UI"/>
        </w:rPr>
        <w:t>HeartInsight</w:t>
      </w:r>
      <w:proofErr w:type="spellEnd"/>
      <w:r w:rsidR="00F739DA" w:rsidRPr="008F6A2B">
        <w:rPr>
          <w:rFonts w:ascii="Meiryo UI" w:eastAsia="Meiryo UI" w:hAnsi="Meiryo UI"/>
        </w:rPr>
        <w:t>開始時/最終のNT-proBNP</w:t>
      </w:r>
      <w:r w:rsidR="00432534" w:rsidRPr="008F6A2B">
        <w:rPr>
          <w:rFonts w:ascii="Meiryo UI" w:eastAsia="Meiryo UI" w:hAnsi="Meiryo UI" w:hint="eastAsia"/>
        </w:rPr>
        <w:t>、</w:t>
      </w:r>
      <w:proofErr w:type="spellStart"/>
      <w:r w:rsidR="00F739DA" w:rsidRPr="008F6A2B">
        <w:rPr>
          <w:rFonts w:ascii="Meiryo UI" w:eastAsia="Meiryo UI" w:hAnsi="Meiryo UI"/>
        </w:rPr>
        <w:t>HeartInsight</w:t>
      </w:r>
      <w:proofErr w:type="spellEnd"/>
      <w:r w:rsidR="00F739DA" w:rsidRPr="008F6A2B">
        <w:rPr>
          <w:rFonts w:ascii="Meiryo UI" w:eastAsia="Meiryo UI" w:hAnsi="Meiryo UI"/>
        </w:rPr>
        <w:t>開始時/最終の心臓超音波検査データ（左室収縮能</w:t>
      </w:r>
      <w:r w:rsidR="00432534" w:rsidRPr="008F6A2B">
        <w:rPr>
          <w:rFonts w:ascii="Meiryo UI" w:eastAsia="Meiryo UI" w:hAnsi="Meiryo UI" w:hint="eastAsia"/>
        </w:rPr>
        <w:t>、</w:t>
      </w:r>
      <w:r w:rsidR="00F739DA" w:rsidRPr="008F6A2B">
        <w:rPr>
          <w:rFonts w:ascii="Meiryo UI" w:eastAsia="Meiryo UI" w:hAnsi="Meiryo UI"/>
        </w:rPr>
        <w:t>左室拡張末期容積）</w:t>
      </w:r>
      <w:r w:rsidR="00432534" w:rsidRPr="008F6A2B">
        <w:rPr>
          <w:rFonts w:ascii="Meiryo UI" w:eastAsia="Meiryo UI" w:hAnsi="Meiryo UI" w:hint="eastAsia"/>
        </w:rPr>
        <w:t>、</w:t>
      </w:r>
      <w:r w:rsidR="00F739DA" w:rsidRPr="008F6A2B">
        <w:rPr>
          <w:rFonts w:ascii="Meiryo UI" w:eastAsia="Meiryo UI" w:hAnsi="Meiryo UI"/>
        </w:rPr>
        <w:t>ICD/CRT-D植え込み後の心血管イベント</w:t>
      </w:r>
    </w:p>
    <w:p w14:paraId="0D702B6B" w14:textId="77777777" w:rsidR="00292EF2" w:rsidRPr="008F6A2B" w:rsidRDefault="00292EF2" w:rsidP="00DF7A68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</w:p>
    <w:p w14:paraId="5889E27D" w14:textId="5207B9CF" w:rsidR="00DF7A68" w:rsidRPr="008F6A2B" w:rsidRDefault="00DF7A68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8F6A2B">
        <w:rPr>
          <w:rFonts w:ascii="Meiryo UI" w:eastAsia="Meiryo UI" w:hAnsi="Meiryo UI" w:hint="eastAsia"/>
          <w:kern w:val="24"/>
          <w:szCs w:val="21"/>
        </w:rPr>
        <w:t>⑤個人情報等の保護について</w:t>
      </w:r>
    </w:p>
    <w:p w14:paraId="083B40DE" w14:textId="049A7264" w:rsidR="00292EF2" w:rsidRPr="008F6A2B" w:rsidRDefault="00DF7A68" w:rsidP="00432534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8F6A2B">
        <w:rPr>
          <w:rFonts w:ascii="Meiryo UI" w:eastAsia="Meiryo UI" w:hAnsi="Meiryo UI" w:hint="eastAsia"/>
          <w:kern w:val="24"/>
          <w:szCs w:val="21"/>
        </w:rPr>
        <w:t xml:space="preserve">  </w:t>
      </w:r>
      <w:r w:rsidR="00FC1C1C" w:rsidRPr="008F6A2B">
        <w:rPr>
          <w:rFonts w:ascii="Meiryo UI" w:eastAsia="Meiryo UI" w:hAnsi="Meiryo UI"/>
          <w:kern w:val="24"/>
          <w:szCs w:val="21"/>
        </w:rPr>
        <w:t>この研究では登録時に、新たに研究用の個別の番号（識別コード）を付し、個人が特定できないようして取扱います。個人情報と識別コードの</w:t>
      </w:r>
      <w:r w:rsidR="0021131F" w:rsidRPr="008F6A2B">
        <w:rPr>
          <w:rFonts w:ascii="Meiryo UI" w:eastAsia="Meiryo UI" w:hAnsi="Meiryo UI"/>
          <w:kern w:val="24"/>
          <w:szCs w:val="21"/>
        </w:rPr>
        <w:t>照合表</w:t>
      </w:r>
      <w:r w:rsidR="00FC1C1C" w:rsidRPr="008F6A2B">
        <w:rPr>
          <w:rFonts w:ascii="Meiryo UI" w:eastAsia="Meiryo UI" w:hAnsi="Meiryo UI"/>
          <w:kern w:val="24"/>
          <w:szCs w:val="21"/>
        </w:rPr>
        <w:t>を作成し、個人情報管理者が管理を行い、</w:t>
      </w:r>
      <w:r w:rsidR="00432534" w:rsidRPr="008F6A2B">
        <w:rPr>
          <w:rFonts w:ascii="Meiryo UI" w:eastAsia="Meiryo UI" w:hAnsi="Meiryo UI"/>
          <w:kern w:val="24"/>
          <w:szCs w:val="21"/>
        </w:rPr>
        <w:t>大学病院循環器内科学</w:t>
      </w:r>
      <w:r w:rsidR="00FC1C1C" w:rsidRPr="008F6A2B">
        <w:rPr>
          <w:rFonts w:ascii="Meiryo UI" w:eastAsia="Meiryo UI" w:hAnsi="Meiryo UI"/>
          <w:kern w:val="24"/>
          <w:szCs w:val="21"/>
        </w:rPr>
        <w:t>医局の鍵付きの棚で厳重に保管します。この研究に関わって取得される資料・情報等は、外部に漏えいすることのないよう、慎重に取り扱います。</w:t>
      </w:r>
    </w:p>
    <w:p w14:paraId="2CE6B89D" w14:textId="77777777" w:rsidR="00292EF2" w:rsidRPr="008F6A2B" w:rsidRDefault="00292EF2" w:rsidP="00FC1C1C">
      <w:pPr>
        <w:widowControl/>
        <w:spacing w:line="288" w:lineRule="auto"/>
        <w:jc w:val="left"/>
        <w:rPr>
          <w:rFonts w:ascii="Meiryo UI" w:eastAsia="Meiryo UI" w:hAnsi="Meiryo UI"/>
          <w:color w:val="C45911" w:themeColor="accent2" w:themeShade="BF"/>
          <w:kern w:val="24"/>
          <w:szCs w:val="21"/>
        </w:rPr>
      </w:pPr>
    </w:p>
    <w:p w14:paraId="152E6BE3" w14:textId="233E6CF5" w:rsidR="00DF7A68" w:rsidRPr="008F6A2B" w:rsidRDefault="00DF7A68" w:rsidP="00FC1C1C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8F6A2B">
        <w:rPr>
          <w:rFonts w:ascii="Meiryo UI" w:eastAsia="Meiryo UI" w:hAnsi="Meiryo UI" w:hint="eastAsia"/>
          <w:kern w:val="24"/>
          <w:szCs w:val="21"/>
        </w:rPr>
        <w:t>⑥研究結果の公表について</w:t>
      </w:r>
    </w:p>
    <w:p w14:paraId="30EDB091" w14:textId="6EBD5F21" w:rsidR="00DF7A68" w:rsidRPr="008F6A2B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8F6A2B">
        <w:rPr>
          <w:rFonts w:ascii="Meiryo UI" w:eastAsia="Meiryo UI" w:hAnsi="Meiryo UI" w:hint="eastAsia"/>
          <w:kern w:val="24"/>
          <w:szCs w:val="21"/>
        </w:rPr>
        <w:t xml:space="preserve">　 研究結果は、医学研究雑誌や学会等で発表される予定です。</w:t>
      </w:r>
    </w:p>
    <w:p w14:paraId="299B80FF" w14:textId="660A67DE" w:rsidR="00DF7A68" w:rsidRPr="008F6A2B" w:rsidRDefault="00DF7A68" w:rsidP="00DF7A68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8F6A2B">
        <w:rPr>
          <w:rFonts w:ascii="Meiryo UI" w:eastAsia="Meiryo UI" w:hAnsi="Meiryo UI" w:hint="eastAsia"/>
          <w:kern w:val="24"/>
          <w:szCs w:val="21"/>
        </w:rPr>
        <w:t xml:space="preserve">　 その場合も、個人を特定できる情報は一切含まれませんのでご安心ください。</w:t>
      </w:r>
    </w:p>
    <w:p w14:paraId="1298674B" w14:textId="77777777" w:rsidR="00292EF2" w:rsidRPr="008F6A2B" w:rsidRDefault="00292EF2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4DB073B4" w14:textId="1610869D" w:rsidR="00DF7A68" w:rsidRPr="008F6A2B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8F6A2B">
        <w:rPr>
          <w:rFonts w:ascii="Meiryo UI" w:eastAsia="Meiryo UI" w:hAnsi="Meiryo UI" w:hint="eastAsia"/>
          <w:kern w:val="24"/>
          <w:szCs w:val="21"/>
        </w:rPr>
        <w:t>⑦問い合わせ先・相談窓口</w:t>
      </w:r>
    </w:p>
    <w:p w14:paraId="5FB608D9" w14:textId="46BDC975" w:rsidR="00DF7A68" w:rsidRPr="008F6A2B" w:rsidRDefault="00DF7A68" w:rsidP="00D615B1">
      <w:pPr>
        <w:widowControl/>
        <w:spacing w:line="288" w:lineRule="auto"/>
        <w:ind w:firstLineChars="100" w:firstLine="21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8F6A2B">
        <w:rPr>
          <w:rFonts w:ascii="Meiryo UI" w:eastAsia="Meiryo UI" w:hAnsi="Meiryo UI" w:hint="eastAsia"/>
          <w:kern w:val="24"/>
          <w:szCs w:val="21"/>
        </w:rPr>
        <w:t>聖マリアンナ医科大学</w:t>
      </w:r>
      <w:r w:rsidR="003907E0" w:rsidRPr="008F6A2B">
        <w:rPr>
          <w:rFonts w:ascii="Meiryo UI" w:eastAsia="Meiryo UI" w:hAnsi="Meiryo UI" w:hint="eastAsia"/>
          <w:kern w:val="24"/>
          <w:szCs w:val="21"/>
        </w:rPr>
        <w:t>病院</w:t>
      </w:r>
      <w:r w:rsidRPr="008F6A2B">
        <w:rPr>
          <w:rFonts w:ascii="Meiryo UI" w:eastAsia="Meiryo UI" w:hAnsi="Meiryo UI" w:hint="eastAsia"/>
          <w:kern w:val="24"/>
          <w:szCs w:val="21"/>
        </w:rPr>
        <w:t xml:space="preserve">　部署名：</w:t>
      </w:r>
      <w:r w:rsidR="00432534" w:rsidRPr="008F6A2B">
        <w:rPr>
          <w:rFonts w:ascii="Meiryo UI" w:eastAsia="Meiryo UI" w:hAnsi="Meiryo UI" w:hint="eastAsia"/>
          <w:kern w:val="24"/>
          <w:szCs w:val="21"/>
        </w:rPr>
        <w:t>循環器内科学</w:t>
      </w:r>
      <w:r w:rsidRPr="008F6A2B">
        <w:rPr>
          <w:rFonts w:ascii="Meiryo UI" w:eastAsia="Meiryo UI" w:hAnsi="Meiryo UI" w:hint="eastAsia"/>
          <w:kern w:val="24"/>
          <w:szCs w:val="21"/>
        </w:rPr>
        <w:t xml:space="preserve"> 　</w:t>
      </w:r>
      <w:r w:rsidR="000C6B1D" w:rsidRPr="008F6A2B">
        <w:rPr>
          <w:rFonts w:ascii="ＭＳ Ｐゴシック" w:eastAsia="ＭＳ Ｐゴシック" w:hAnsi="ＭＳ Ｐゴシック" w:cs="ＭＳ Ｐゴシック"/>
          <w:kern w:val="0"/>
          <w:szCs w:val="21"/>
        </w:rPr>
        <w:t xml:space="preserve"> </w:t>
      </w:r>
    </w:p>
    <w:p w14:paraId="657E4AF1" w14:textId="77777777" w:rsidR="00DF7A68" w:rsidRPr="008F6A2B" w:rsidRDefault="00DF7A68" w:rsidP="00D615B1">
      <w:pPr>
        <w:widowControl/>
        <w:spacing w:line="288" w:lineRule="auto"/>
        <w:ind w:firstLineChars="100" w:firstLine="21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8F6A2B">
        <w:rPr>
          <w:rFonts w:ascii="Meiryo UI" w:eastAsia="Meiryo UI" w:hAnsi="Meiryo UI" w:hint="eastAsia"/>
          <w:kern w:val="24"/>
          <w:szCs w:val="21"/>
        </w:rPr>
        <w:t>住所：〒216-8511　神奈川県川崎市宮前区菅生2-16-1</w:t>
      </w:r>
    </w:p>
    <w:p w14:paraId="46DDD335" w14:textId="6FB0FCEE" w:rsidR="000C6B1D" w:rsidRPr="008F6A2B" w:rsidRDefault="00DF7A68" w:rsidP="00D615B1">
      <w:pPr>
        <w:widowControl/>
        <w:spacing w:line="288" w:lineRule="auto"/>
        <w:ind w:firstLineChars="100" w:firstLine="21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8F6A2B">
        <w:rPr>
          <w:rFonts w:ascii="Meiryo UI" w:eastAsia="Meiryo UI" w:hAnsi="Meiryo UI" w:hint="eastAsia"/>
          <w:kern w:val="24"/>
          <w:szCs w:val="21"/>
        </w:rPr>
        <w:t xml:space="preserve">電話：044-977-8111(代表) </w:t>
      </w:r>
      <w:r w:rsidR="00350C3B" w:rsidRPr="008F6A2B">
        <w:rPr>
          <w:rFonts w:ascii="Meiryo UI" w:eastAsia="Meiryo UI" w:hAnsi="Meiryo UI" w:hint="eastAsia"/>
          <w:kern w:val="24"/>
          <w:szCs w:val="21"/>
        </w:rPr>
        <w:t xml:space="preserve">　</w:t>
      </w:r>
      <w:r w:rsidR="000C6B1D" w:rsidRPr="008F6A2B">
        <w:rPr>
          <w:rFonts w:ascii="Meiryo UI" w:eastAsia="Meiryo UI" w:hAnsi="Meiryo UI" w:hint="eastAsia"/>
          <w:kern w:val="24"/>
          <w:szCs w:val="21"/>
        </w:rPr>
        <w:t>内線番号：</w:t>
      </w:r>
      <w:r w:rsidR="00432534" w:rsidRPr="008F6A2B">
        <w:rPr>
          <w:rFonts w:ascii="Meiryo UI" w:eastAsia="Meiryo UI" w:hAnsi="Meiryo UI" w:hint="eastAsia"/>
          <w:kern w:val="24"/>
          <w:szCs w:val="21"/>
        </w:rPr>
        <w:t>80565</w:t>
      </w:r>
    </w:p>
    <w:p w14:paraId="642899B0" w14:textId="7068C3CC" w:rsidR="00DF7A68" w:rsidRPr="008F6A2B" w:rsidRDefault="00DF7A68" w:rsidP="00D615B1">
      <w:pPr>
        <w:widowControl/>
        <w:spacing w:line="288" w:lineRule="auto"/>
        <w:ind w:firstLineChars="100" w:firstLine="21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8F6A2B">
        <w:rPr>
          <w:rFonts w:ascii="Meiryo UI" w:eastAsia="Meiryo UI" w:hAnsi="Meiryo UI" w:hint="eastAsia"/>
          <w:kern w:val="24"/>
          <w:szCs w:val="21"/>
        </w:rPr>
        <w:t xml:space="preserve">担当医師： </w:t>
      </w:r>
      <w:r w:rsidR="00432534" w:rsidRPr="008F6A2B">
        <w:rPr>
          <w:rFonts w:ascii="Meiryo UI" w:eastAsia="Meiryo UI" w:hAnsi="Meiryo UI" w:hint="eastAsia"/>
          <w:kern w:val="24"/>
          <w:szCs w:val="21"/>
        </w:rPr>
        <w:t>貝原　俊樹</w:t>
      </w:r>
    </w:p>
    <w:p w14:paraId="1B9DD962" w14:textId="58C6016C" w:rsidR="00DF7A68" w:rsidRPr="008F6A2B" w:rsidRDefault="00DF7A68" w:rsidP="00D615B1">
      <w:pPr>
        <w:ind w:firstLineChars="100" w:firstLine="210"/>
        <w:rPr>
          <w:rFonts w:ascii="Meiryo UI" w:eastAsia="Meiryo UI" w:hAnsi="Meiryo UI"/>
          <w:kern w:val="24"/>
          <w:szCs w:val="21"/>
        </w:rPr>
      </w:pPr>
      <w:r w:rsidRPr="008F6A2B">
        <w:rPr>
          <w:rFonts w:ascii="Meiryo UI" w:eastAsia="Meiryo UI" w:hAnsi="Meiryo UI" w:hint="eastAsia"/>
          <w:kern w:val="24"/>
          <w:szCs w:val="21"/>
        </w:rPr>
        <w:t xml:space="preserve">対応時間： </w:t>
      </w:r>
      <w:r w:rsidR="00D615B1" w:rsidRPr="008F6A2B">
        <w:rPr>
          <w:rFonts w:ascii="Meiryo UI" w:eastAsia="Meiryo UI" w:hAnsi="Meiryo UI" w:hint="eastAsia"/>
          <w:kern w:val="24"/>
          <w:szCs w:val="21"/>
        </w:rPr>
        <w:t>火水金</w:t>
      </w:r>
      <w:r w:rsidR="00432534" w:rsidRPr="008F6A2B">
        <w:rPr>
          <w:rFonts w:ascii="Meiryo UI" w:eastAsia="Meiryo UI" w:hAnsi="Meiryo UI" w:hint="eastAsia"/>
          <w:kern w:val="24"/>
          <w:szCs w:val="21"/>
        </w:rPr>
        <w:t>9時～17時</w:t>
      </w:r>
      <w:r w:rsidR="00D615B1" w:rsidRPr="008F6A2B">
        <w:rPr>
          <w:rFonts w:ascii="Meiryo UI" w:eastAsia="Meiryo UI" w:hAnsi="Meiryo UI" w:hint="eastAsia"/>
          <w:kern w:val="24"/>
          <w:szCs w:val="21"/>
        </w:rPr>
        <w:t>、月14時～17時、木9時～13時</w:t>
      </w:r>
    </w:p>
    <w:p w14:paraId="7A36B6F5" w14:textId="77777777" w:rsidR="00292EF2" w:rsidRPr="008F6A2B" w:rsidRDefault="00292EF2" w:rsidP="00DF7A68">
      <w:pPr>
        <w:rPr>
          <w:rFonts w:ascii="Meiryo UI" w:eastAsia="Meiryo UI" w:hAnsi="Meiryo UI"/>
          <w:kern w:val="24"/>
          <w:szCs w:val="21"/>
        </w:rPr>
      </w:pPr>
    </w:p>
    <w:p w14:paraId="18EF79CA" w14:textId="3D5B5DBF" w:rsidR="00DF7A68" w:rsidRPr="008F6A2B" w:rsidRDefault="00DF7A68" w:rsidP="00DF7A68">
      <w:pPr>
        <w:pStyle w:val="NormalWeb"/>
        <w:spacing w:before="0" w:beforeAutospacing="0" w:after="0" w:afterAutospacing="0"/>
        <w:rPr>
          <w:rFonts w:ascii="Meiryo UI" w:eastAsia="Meiryo UI" w:hAnsi="Meiryo UI" w:cstheme="minorBidi"/>
          <w:kern w:val="24"/>
          <w:sz w:val="21"/>
          <w:szCs w:val="21"/>
        </w:rPr>
      </w:pPr>
      <w:r w:rsidRPr="008F6A2B">
        <w:rPr>
          <w:rFonts w:ascii="Meiryo UI" w:eastAsia="Meiryo UI" w:hAnsi="Meiryo UI" w:cstheme="minorBidi" w:hint="eastAsia"/>
          <w:kern w:val="24"/>
          <w:sz w:val="21"/>
          <w:szCs w:val="21"/>
        </w:rPr>
        <w:t>【研究機関名及び本学の研究責任者氏名】</w:t>
      </w:r>
    </w:p>
    <w:p w14:paraId="36200949" w14:textId="77777777" w:rsidR="00DF7A68" w:rsidRPr="008F6A2B" w:rsidRDefault="00DF7A68" w:rsidP="00D615B1">
      <w:pPr>
        <w:pStyle w:val="NormalWeb"/>
        <w:spacing w:before="0" w:beforeAutospacing="0" w:after="0" w:afterAutospacing="0"/>
        <w:ind w:firstLineChars="100" w:firstLine="210"/>
        <w:rPr>
          <w:sz w:val="21"/>
          <w:szCs w:val="21"/>
        </w:rPr>
      </w:pPr>
      <w:r w:rsidRPr="008F6A2B">
        <w:rPr>
          <w:rFonts w:ascii="Meiryo UI" w:eastAsia="Meiryo UI" w:hAnsi="Meiryo UI" w:cstheme="minorBidi" w:hint="eastAsia"/>
          <w:kern w:val="24"/>
          <w:sz w:val="21"/>
          <w:szCs w:val="21"/>
        </w:rPr>
        <w:t>この研究が行われる研究機関と研究責任者は次に示すとおりです。</w:t>
      </w:r>
    </w:p>
    <w:p w14:paraId="53511E97" w14:textId="4F25B8C3" w:rsidR="00DF7A68" w:rsidRPr="008F6A2B" w:rsidRDefault="00DF7A68" w:rsidP="00DF7A68">
      <w:pPr>
        <w:pStyle w:val="NormalWeb"/>
        <w:spacing w:before="0" w:beforeAutospacing="0" w:after="0" w:afterAutospacing="0"/>
        <w:ind w:firstLine="446"/>
        <w:jc w:val="both"/>
        <w:rPr>
          <w:sz w:val="21"/>
          <w:szCs w:val="21"/>
        </w:rPr>
      </w:pPr>
      <w:r w:rsidRPr="008F6A2B">
        <w:rPr>
          <w:rFonts w:ascii="Meiryo UI" w:eastAsia="Meiryo UI" w:hAnsi="Meiryo UI" w:cstheme="minorBidi" w:hint="eastAsia"/>
          <w:kern w:val="24"/>
          <w:sz w:val="21"/>
          <w:szCs w:val="21"/>
        </w:rPr>
        <w:t>研究機関　　 聖マリアンナ医科大学・</w:t>
      </w:r>
      <w:r w:rsidR="00432534" w:rsidRPr="008F6A2B">
        <w:rPr>
          <w:rFonts w:ascii="Meiryo UI" w:eastAsia="Meiryo UI" w:hAnsi="Meiryo UI" w:cstheme="minorBidi" w:hint="eastAsia"/>
          <w:kern w:val="24"/>
          <w:sz w:val="21"/>
          <w:szCs w:val="21"/>
        </w:rPr>
        <w:t>循環器内科学</w:t>
      </w:r>
      <w:r w:rsidR="00D4633C">
        <w:rPr>
          <w:rFonts w:ascii="Meiryo UI" w:eastAsia="Meiryo UI" w:hAnsi="Meiryo UI" w:cstheme="minorBidi" w:hint="eastAsia"/>
          <w:kern w:val="24"/>
          <w:sz w:val="21"/>
          <w:szCs w:val="21"/>
        </w:rPr>
        <w:t xml:space="preserve">　</w:t>
      </w:r>
      <w:r w:rsidR="00D4633C" w:rsidRPr="00D4633C">
        <w:rPr>
          <w:rFonts w:ascii="Meiryo UI" w:eastAsia="Meiryo UI" w:hAnsi="Meiryo UI" w:cstheme="minorBidi" w:hint="eastAsia"/>
          <w:color w:val="EE0000"/>
          <w:kern w:val="24"/>
          <w:sz w:val="21"/>
          <w:szCs w:val="21"/>
        </w:rPr>
        <w:t>横浜市西部病院・循環器内科</w:t>
      </w:r>
    </w:p>
    <w:p w14:paraId="62D697E8" w14:textId="27128E78" w:rsidR="00DF7A68" w:rsidRPr="006C6AFB" w:rsidRDefault="00DF7A68" w:rsidP="006C6AFB">
      <w:pPr>
        <w:pStyle w:val="NormalWeb"/>
        <w:spacing w:before="0" w:beforeAutospacing="0" w:after="0" w:afterAutospacing="0"/>
        <w:ind w:firstLine="420"/>
        <w:rPr>
          <w:sz w:val="21"/>
          <w:szCs w:val="21"/>
        </w:rPr>
      </w:pPr>
      <w:r w:rsidRPr="008F6A2B">
        <w:rPr>
          <w:rFonts w:ascii="Meiryo UI" w:eastAsia="Meiryo UI" w:hAnsi="Meiryo UI" w:cstheme="minorBidi" w:hint="eastAsia"/>
          <w:kern w:val="24"/>
          <w:sz w:val="21"/>
          <w:szCs w:val="21"/>
        </w:rPr>
        <w:t xml:space="preserve">研究責任者　</w:t>
      </w:r>
      <w:r w:rsidR="006C6AFB" w:rsidRPr="008F6A2B">
        <w:rPr>
          <w:rFonts w:ascii="Meiryo UI" w:eastAsia="Meiryo UI" w:hAnsi="Meiryo UI" w:cstheme="minorBidi" w:hint="eastAsia"/>
          <w:kern w:val="24"/>
          <w:sz w:val="21"/>
          <w:szCs w:val="21"/>
        </w:rPr>
        <w:t>貝原　俊樹</w:t>
      </w:r>
      <w:r w:rsidRPr="008F6A2B">
        <w:rPr>
          <w:rFonts w:ascii="Meiryo UI" w:eastAsia="Meiryo UI" w:hAnsi="Meiryo UI" w:cstheme="minorBidi" w:hint="eastAsia"/>
          <w:kern w:val="24"/>
          <w:sz w:val="21"/>
          <w:szCs w:val="21"/>
        </w:rPr>
        <w:t>・</w:t>
      </w:r>
      <w:r w:rsidR="006C6AFB" w:rsidRPr="008F6A2B">
        <w:rPr>
          <w:rFonts w:ascii="Meiryo UI" w:eastAsia="Meiryo UI" w:hAnsi="Meiryo UI" w:cstheme="minorBidi" w:hint="eastAsia"/>
          <w:kern w:val="24"/>
          <w:sz w:val="21"/>
          <w:szCs w:val="21"/>
        </w:rPr>
        <w:t>循環器内科学</w:t>
      </w:r>
      <w:r w:rsidRPr="008F6A2B">
        <w:rPr>
          <w:rFonts w:ascii="Meiryo UI" w:eastAsia="Meiryo UI" w:hAnsi="Meiryo UI" w:cstheme="minorBidi" w:hint="eastAsia"/>
          <w:kern w:val="24"/>
          <w:sz w:val="21"/>
          <w:szCs w:val="21"/>
        </w:rPr>
        <w:t>・</w:t>
      </w:r>
      <w:r w:rsidR="006C6AFB" w:rsidRPr="008F6A2B">
        <w:rPr>
          <w:rFonts w:ascii="Meiryo UI" w:eastAsia="Meiryo UI" w:hAnsi="Meiryo UI" w:cstheme="minorBidi" w:hint="eastAsia"/>
          <w:kern w:val="24"/>
          <w:sz w:val="21"/>
          <w:szCs w:val="21"/>
        </w:rPr>
        <w:t>講師</w:t>
      </w:r>
    </w:p>
    <w:sectPr w:rsidR="00DF7A68" w:rsidRPr="006C6AFB" w:rsidSect="00DF7A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67085" w14:textId="77777777" w:rsidR="00B62E85" w:rsidRDefault="00B62E85" w:rsidP="000F2B93">
      <w:r>
        <w:separator/>
      </w:r>
    </w:p>
  </w:endnote>
  <w:endnote w:type="continuationSeparator" w:id="0">
    <w:p w14:paraId="64C1FD69" w14:textId="77777777" w:rsidR="00B62E85" w:rsidRDefault="00B62E85" w:rsidP="000F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C8E06" w14:textId="77777777" w:rsidR="00B62E85" w:rsidRDefault="00B62E85" w:rsidP="000F2B93">
      <w:r>
        <w:separator/>
      </w:r>
    </w:p>
  </w:footnote>
  <w:footnote w:type="continuationSeparator" w:id="0">
    <w:p w14:paraId="5BE2BBD4" w14:textId="77777777" w:rsidR="00B62E85" w:rsidRDefault="00B62E85" w:rsidP="000F2B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68"/>
    <w:rsid w:val="000067CB"/>
    <w:rsid w:val="0003177D"/>
    <w:rsid w:val="00085460"/>
    <w:rsid w:val="000A551C"/>
    <w:rsid w:val="000B4707"/>
    <w:rsid w:val="000C6B1D"/>
    <w:rsid w:val="000D763C"/>
    <w:rsid w:val="000F2B93"/>
    <w:rsid w:val="001C755E"/>
    <w:rsid w:val="00206BC6"/>
    <w:rsid w:val="0021131F"/>
    <w:rsid w:val="00225ED7"/>
    <w:rsid w:val="00246FB2"/>
    <w:rsid w:val="00260CCF"/>
    <w:rsid w:val="00292EF2"/>
    <w:rsid w:val="002B0200"/>
    <w:rsid w:val="00350C3B"/>
    <w:rsid w:val="003907E0"/>
    <w:rsid w:val="003C42B8"/>
    <w:rsid w:val="00432534"/>
    <w:rsid w:val="0045411E"/>
    <w:rsid w:val="004F7099"/>
    <w:rsid w:val="005E2FAB"/>
    <w:rsid w:val="00691B86"/>
    <w:rsid w:val="00692BF5"/>
    <w:rsid w:val="006C6AFB"/>
    <w:rsid w:val="00892FD5"/>
    <w:rsid w:val="008A40D3"/>
    <w:rsid w:val="008B1DB3"/>
    <w:rsid w:val="008F6A2B"/>
    <w:rsid w:val="00905A22"/>
    <w:rsid w:val="00925086"/>
    <w:rsid w:val="00A035F7"/>
    <w:rsid w:val="00B15D23"/>
    <w:rsid w:val="00B257F9"/>
    <w:rsid w:val="00B62E85"/>
    <w:rsid w:val="00CD08AE"/>
    <w:rsid w:val="00D066FB"/>
    <w:rsid w:val="00D4633C"/>
    <w:rsid w:val="00D615B1"/>
    <w:rsid w:val="00D93100"/>
    <w:rsid w:val="00DF7A68"/>
    <w:rsid w:val="00EC04EC"/>
    <w:rsid w:val="00F02DEE"/>
    <w:rsid w:val="00F24DFF"/>
    <w:rsid w:val="00F739DA"/>
    <w:rsid w:val="00FC1C1C"/>
    <w:rsid w:val="00FF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0569D"/>
  <w15:chartTrackingRefBased/>
  <w15:docId w15:val="{F5154633-72CB-499F-A617-F337F728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7A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0F2B93"/>
  </w:style>
  <w:style w:type="paragraph" w:styleId="Footer">
    <w:name w:val="footer"/>
    <w:basedOn w:val="Normal"/>
    <w:link w:val="FooterChar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0F2B93"/>
  </w:style>
  <w:style w:type="paragraph" w:styleId="ListParagraph">
    <w:name w:val="List Paragraph"/>
    <w:basedOn w:val="Normal"/>
    <w:uiPriority w:val="34"/>
    <w:qFormat/>
    <w:rsid w:val="00CD08AE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大学院・研究推進課</dc:creator>
  <cp:keywords/>
  <dc:description/>
  <cp:lastModifiedBy>Toshiki Kaihara</cp:lastModifiedBy>
  <cp:revision>15</cp:revision>
  <dcterms:created xsi:type="dcterms:W3CDTF">2023-07-27T06:28:00Z</dcterms:created>
  <dcterms:modified xsi:type="dcterms:W3CDTF">2025-11-18T01:59:00Z</dcterms:modified>
</cp:coreProperties>
</file>