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EED8" w14:textId="73BA9B76" w:rsidR="00B15D23" w:rsidRPr="00130CD6" w:rsidRDefault="00DF7A68" w:rsidP="00B15D23">
      <w:pPr>
        <w:widowControl/>
        <w:spacing w:line="288" w:lineRule="auto"/>
        <w:jc w:val="center"/>
        <w:rPr>
          <w:rFonts w:ascii="ＭＳ 明朝" w:eastAsia="ＭＳ 明朝" w:hAnsi="ＭＳ 明朝"/>
          <w:color w:val="000000" w:themeColor="text1"/>
          <w:kern w:val="24"/>
          <w:sz w:val="24"/>
          <w:szCs w:val="24"/>
        </w:rPr>
      </w:pPr>
      <w:r w:rsidRPr="00130CD6">
        <w:rPr>
          <w:rFonts w:ascii="ＭＳ 明朝" w:eastAsia="ＭＳ 明朝" w:hAnsi="ＭＳ 明朝" w:hint="eastAsia"/>
          <w:color w:val="000000" w:themeColor="text1"/>
          <w:kern w:val="24"/>
          <w:sz w:val="24"/>
          <w:szCs w:val="24"/>
        </w:rPr>
        <w:t>＜聖マリアンナ医科大学</w:t>
      </w:r>
      <w:r w:rsidR="00001D2E" w:rsidRPr="00130CD6">
        <w:rPr>
          <w:rFonts w:ascii="ＭＳ 明朝" w:eastAsia="ＭＳ 明朝" w:hAnsi="ＭＳ 明朝" w:hint="eastAsia"/>
          <w:color w:val="000000" w:themeColor="text1"/>
          <w:kern w:val="24"/>
          <w:sz w:val="24"/>
          <w:szCs w:val="24"/>
        </w:rPr>
        <w:t>横浜市西部</w:t>
      </w:r>
      <w:r w:rsidRPr="00130CD6">
        <w:rPr>
          <w:rFonts w:ascii="ＭＳ 明朝" w:eastAsia="ＭＳ 明朝" w:hAnsi="ＭＳ 明朝" w:hint="eastAsia"/>
          <w:color w:val="000000" w:themeColor="text1"/>
          <w:kern w:val="24"/>
          <w:sz w:val="24"/>
          <w:szCs w:val="24"/>
        </w:rPr>
        <w:t>病院を受診された患者さんへ＞</w:t>
      </w:r>
    </w:p>
    <w:p w14:paraId="5CE911F1" w14:textId="77777777" w:rsidR="00B15D23" w:rsidRPr="00130CD6" w:rsidRDefault="00B15D23" w:rsidP="00B15D23">
      <w:pPr>
        <w:widowControl/>
        <w:spacing w:line="60" w:lineRule="auto"/>
        <w:jc w:val="center"/>
        <w:rPr>
          <w:rFonts w:ascii="ＭＳ 明朝" w:eastAsia="ＭＳ 明朝" w:hAnsi="ＭＳ 明朝"/>
          <w:color w:val="000000" w:themeColor="text1"/>
          <w:kern w:val="24"/>
          <w:sz w:val="24"/>
          <w:szCs w:val="24"/>
        </w:rPr>
      </w:pPr>
    </w:p>
    <w:p w14:paraId="1647A82D" w14:textId="77777777" w:rsidR="00DF7A68" w:rsidRPr="00130CD6" w:rsidRDefault="00DF7A68" w:rsidP="00DF7A68">
      <w:pPr>
        <w:widowControl/>
        <w:spacing w:line="288" w:lineRule="auto"/>
        <w:jc w:val="left"/>
        <w:rPr>
          <w:rFonts w:ascii="ＭＳ 明朝" w:eastAsia="ＭＳ 明朝" w:hAnsi="ＭＳ 明朝" w:cs="ＭＳ Ｐゴシック"/>
          <w:color w:val="000000" w:themeColor="text1"/>
          <w:kern w:val="0"/>
          <w:sz w:val="24"/>
          <w:szCs w:val="24"/>
        </w:rPr>
      </w:pPr>
      <w:r w:rsidRPr="00130CD6">
        <w:rPr>
          <w:rFonts w:ascii="ＭＳ 明朝" w:eastAsia="ＭＳ 明朝" w:hAnsi="ＭＳ 明朝" w:hint="eastAsia"/>
          <w:color w:val="000000" w:themeColor="text1"/>
          <w:kern w:val="24"/>
          <w:sz w:val="24"/>
          <w:szCs w:val="24"/>
        </w:rPr>
        <w:t>当院では下記の臨床研究を実施しております。</w:t>
      </w:r>
    </w:p>
    <w:p w14:paraId="560B8AD5" w14:textId="2CEC94D8" w:rsidR="00DF7A68" w:rsidRPr="00130CD6" w:rsidRDefault="00DF7A68" w:rsidP="00DF7A68">
      <w:pPr>
        <w:widowControl/>
        <w:spacing w:line="288" w:lineRule="auto"/>
        <w:jc w:val="left"/>
        <w:rPr>
          <w:rFonts w:ascii="ＭＳ 明朝" w:eastAsia="ＭＳ 明朝" w:hAnsi="ＭＳ 明朝" w:cs="ＭＳ Ｐゴシック"/>
          <w:color w:val="000000" w:themeColor="text1"/>
          <w:kern w:val="0"/>
          <w:sz w:val="24"/>
          <w:szCs w:val="24"/>
        </w:rPr>
      </w:pPr>
      <w:r w:rsidRPr="00130CD6">
        <w:rPr>
          <w:rFonts w:ascii="ＭＳ 明朝" w:eastAsia="ＭＳ 明朝" w:hAnsi="ＭＳ 明朝" w:hint="eastAsia"/>
          <w:color w:val="000000" w:themeColor="text1"/>
          <w:kern w:val="24"/>
          <w:sz w:val="24"/>
          <w:szCs w:val="24"/>
        </w:rPr>
        <w:t>本研究の対象者に該当する可能性のある方で</w:t>
      </w:r>
      <w:r w:rsidR="000F2B93" w:rsidRPr="00130CD6">
        <w:rPr>
          <w:rFonts w:ascii="ＭＳ 明朝" w:eastAsia="ＭＳ 明朝" w:hAnsi="ＭＳ 明朝" w:hint="eastAsia"/>
          <w:color w:val="000000" w:themeColor="text1"/>
          <w:kern w:val="24"/>
          <w:sz w:val="24"/>
          <w:szCs w:val="24"/>
        </w:rPr>
        <w:t>、ご自分あるいは御家族の</w:t>
      </w:r>
      <w:r w:rsidRPr="00130CD6">
        <w:rPr>
          <w:rFonts w:ascii="ＭＳ 明朝" w:eastAsia="ＭＳ 明朝" w:hAnsi="ＭＳ 明朝" w:hint="eastAsia"/>
          <w:color w:val="000000" w:themeColor="text1"/>
          <w:kern w:val="24"/>
          <w:sz w:val="24"/>
          <w:szCs w:val="24"/>
        </w:rPr>
        <w:t>診療情報等を研究目的に利用または</w:t>
      </w:r>
    </w:p>
    <w:p w14:paraId="13D9E7F8" w14:textId="6EE8C926" w:rsidR="00DF7A68" w:rsidRPr="00130CD6" w:rsidRDefault="00DF7A68" w:rsidP="000F2B93">
      <w:pPr>
        <w:widowControl/>
        <w:spacing w:line="288" w:lineRule="auto"/>
        <w:jc w:val="left"/>
        <w:rPr>
          <w:rFonts w:ascii="ＭＳ 明朝" w:eastAsia="ＭＳ 明朝" w:hAnsi="ＭＳ 明朝"/>
          <w:color w:val="000000" w:themeColor="text1"/>
          <w:kern w:val="24"/>
          <w:sz w:val="24"/>
          <w:szCs w:val="24"/>
        </w:rPr>
      </w:pPr>
      <w:r w:rsidRPr="00130CD6">
        <w:rPr>
          <w:rFonts w:ascii="ＭＳ 明朝" w:eastAsia="ＭＳ 明朝" w:hAnsi="ＭＳ 明朝" w:hint="eastAsia"/>
          <w:color w:val="000000" w:themeColor="text1"/>
          <w:kern w:val="24"/>
          <w:sz w:val="24"/>
          <w:szCs w:val="24"/>
        </w:rPr>
        <w:t>提供されることを希望されない場合は、</w:t>
      </w:r>
      <w:r w:rsidR="00001D2E" w:rsidRPr="004A3FB0">
        <w:rPr>
          <w:rFonts w:ascii="ＭＳ 明朝" w:eastAsia="ＭＳ 明朝" w:hAnsi="ＭＳ 明朝" w:hint="eastAsia"/>
          <w:color w:val="FF0000"/>
          <w:kern w:val="24"/>
          <w:sz w:val="24"/>
          <w:szCs w:val="24"/>
        </w:rPr>
        <w:t>202</w:t>
      </w:r>
      <w:r w:rsidR="004F316E" w:rsidRPr="004A3FB0">
        <w:rPr>
          <w:rFonts w:ascii="ＭＳ 明朝" w:eastAsia="ＭＳ 明朝" w:hAnsi="ＭＳ 明朝"/>
          <w:color w:val="FF0000"/>
          <w:kern w:val="24"/>
          <w:sz w:val="24"/>
          <w:szCs w:val="24"/>
        </w:rPr>
        <w:t>7</w:t>
      </w:r>
      <w:r w:rsidR="000F2B93" w:rsidRPr="004A3FB0">
        <w:rPr>
          <w:rFonts w:ascii="ＭＳ 明朝" w:eastAsia="ＭＳ 明朝" w:hAnsi="ＭＳ 明朝" w:hint="eastAsia"/>
          <w:color w:val="FF0000"/>
          <w:kern w:val="24"/>
          <w:sz w:val="24"/>
          <w:szCs w:val="24"/>
        </w:rPr>
        <w:t>年</w:t>
      </w:r>
      <w:r w:rsidR="004A3FB0" w:rsidRPr="004A3FB0">
        <w:rPr>
          <w:rFonts w:ascii="ＭＳ 明朝" w:eastAsia="ＭＳ 明朝" w:hAnsi="ＭＳ 明朝"/>
          <w:color w:val="FF0000"/>
          <w:kern w:val="24"/>
          <w:sz w:val="24"/>
          <w:szCs w:val="24"/>
        </w:rPr>
        <w:t>9</w:t>
      </w:r>
      <w:r w:rsidR="000F2B93" w:rsidRPr="004A3FB0">
        <w:rPr>
          <w:rFonts w:ascii="ＭＳ 明朝" w:eastAsia="ＭＳ 明朝" w:hAnsi="ＭＳ 明朝" w:hint="eastAsia"/>
          <w:color w:val="FF0000"/>
          <w:kern w:val="24"/>
          <w:sz w:val="24"/>
          <w:szCs w:val="24"/>
        </w:rPr>
        <w:t>月</w:t>
      </w:r>
      <w:r w:rsidR="00001D2E" w:rsidRPr="004A3FB0">
        <w:rPr>
          <w:rFonts w:ascii="ＭＳ 明朝" w:eastAsia="ＭＳ 明朝" w:hAnsi="ＭＳ 明朝" w:hint="eastAsia"/>
          <w:color w:val="FF0000"/>
          <w:kern w:val="24"/>
          <w:sz w:val="24"/>
          <w:szCs w:val="24"/>
        </w:rPr>
        <w:t>1</w:t>
      </w:r>
      <w:r w:rsidR="000F2B93" w:rsidRPr="004A3FB0">
        <w:rPr>
          <w:rFonts w:ascii="ＭＳ 明朝" w:eastAsia="ＭＳ 明朝" w:hAnsi="ＭＳ 明朝" w:hint="eastAsia"/>
          <w:color w:val="FF0000"/>
          <w:kern w:val="24"/>
          <w:sz w:val="24"/>
          <w:szCs w:val="24"/>
        </w:rPr>
        <w:t>日ま</w:t>
      </w:r>
      <w:r w:rsidR="000F2B93" w:rsidRPr="00130CD6">
        <w:rPr>
          <w:rFonts w:ascii="ＭＳ 明朝" w:eastAsia="ＭＳ 明朝" w:hAnsi="ＭＳ 明朝" w:hint="eastAsia"/>
          <w:color w:val="000000" w:themeColor="text1"/>
          <w:kern w:val="24"/>
          <w:sz w:val="24"/>
          <w:szCs w:val="24"/>
        </w:rPr>
        <w:t>でに下記</w:t>
      </w:r>
      <w:r w:rsidR="00085460" w:rsidRPr="00130CD6">
        <w:rPr>
          <w:rFonts w:ascii="ＭＳ 明朝" w:eastAsia="ＭＳ 明朝" w:hAnsi="ＭＳ 明朝" w:hint="eastAsia"/>
          <w:color w:val="000000" w:themeColor="text1"/>
          <w:kern w:val="24"/>
          <w:sz w:val="24"/>
          <w:szCs w:val="24"/>
        </w:rPr>
        <w:t>問い合わせ</w:t>
      </w:r>
      <w:r w:rsidR="000F2B93" w:rsidRPr="00130CD6">
        <w:rPr>
          <w:rFonts w:ascii="ＭＳ 明朝" w:eastAsia="ＭＳ 明朝" w:hAnsi="ＭＳ 明朝" w:hint="eastAsia"/>
          <w:color w:val="000000" w:themeColor="text1"/>
          <w:kern w:val="24"/>
          <w:sz w:val="24"/>
          <w:szCs w:val="24"/>
        </w:rPr>
        <w:t xml:space="preserve">先までご連絡下さい。解析対象より除外いたします。なお、お申し出がなかった場合には、参加を了承していただいたものとさせていただきます。   　</w:t>
      </w:r>
    </w:p>
    <w:p w14:paraId="4FB32269" w14:textId="6478A55D" w:rsidR="00D37048" w:rsidRPr="00130CD6" w:rsidRDefault="00D37048" w:rsidP="000F2B93">
      <w:pPr>
        <w:widowControl/>
        <w:spacing w:line="288" w:lineRule="auto"/>
        <w:jc w:val="left"/>
        <w:rPr>
          <w:rFonts w:ascii="ＭＳ 明朝" w:eastAsia="ＭＳ 明朝" w:hAnsi="ＭＳ 明朝"/>
          <w:color w:val="000000" w:themeColor="text1"/>
          <w:kern w:val="24"/>
          <w:sz w:val="24"/>
          <w:szCs w:val="24"/>
        </w:rPr>
      </w:pPr>
      <w:r w:rsidRPr="00130CD6">
        <w:rPr>
          <w:rFonts w:ascii="ＭＳ 明朝" w:eastAsia="ＭＳ 明朝" w:hAnsi="ＭＳ 明朝" w:hint="eastAsia"/>
          <w:color w:val="000000" w:themeColor="text1"/>
          <w:kern w:val="24"/>
          <w:sz w:val="24"/>
          <w:szCs w:val="24"/>
        </w:rPr>
        <w:t>本研究は聖マリアンナ医科大学生命倫理委員会（臨床試験部会）にて</w:t>
      </w:r>
      <w:r w:rsidR="00E21A62" w:rsidRPr="00130CD6">
        <w:rPr>
          <w:rFonts w:ascii="ＭＳ 明朝" w:eastAsia="ＭＳ 明朝" w:hAnsi="ＭＳ 明朝" w:hint="eastAsia"/>
          <w:color w:val="000000" w:themeColor="text1"/>
          <w:kern w:val="24"/>
          <w:sz w:val="24"/>
          <w:szCs w:val="24"/>
        </w:rPr>
        <w:t>審議され学長の許可を得て実施して</w:t>
      </w:r>
      <w:r w:rsidR="002F0AFE" w:rsidRPr="00130CD6">
        <w:rPr>
          <w:rFonts w:ascii="ＭＳ 明朝" w:eastAsia="ＭＳ 明朝" w:hAnsi="ＭＳ 明朝" w:hint="eastAsia"/>
          <w:color w:val="000000" w:themeColor="text1"/>
          <w:kern w:val="24"/>
          <w:sz w:val="24"/>
          <w:szCs w:val="24"/>
        </w:rPr>
        <w:t>おり</w:t>
      </w:r>
      <w:r w:rsidR="00E21A62" w:rsidRPr="00130CD6">
        <w:rPr>
          <w:rFonts w:ascii="ＭＳ 明朝" w:eastAsia="ＭＳ 明朝" w:hAnsi="ＭＳ 明朝" w:hint="eastAsia"/>
          <w:color w:val="000000" w:themeColor="text1"/>
          <w:kern w:val="24"/>
          <w:sz w:val="24"/>
          <w:szCs w:val="24"/>
        </w:rPr>
        <w:t>ます。</w:t>
      </w:r>
    </w:p>
    <w:p w14:paraId="036CD96C" w14:textId="77777777" w:rsidR="00993A63" w:rsidRPr="00130CD6" w:rsidRDefault="00993A63" w:rsidP="001D7545">
      <w:pPr>
        <w:widowControl/>
        <w:jc w:val="left"/>
        <w:rPr>
          <w:rFonts w:ascii="ＭＳ 明朝" w:eastAsia="ＭＳ 明朝" w:hAnsi="ＭＳ 明朝"/>
          <w:color w:val="000000" w:themeColor="text1"/>
          <w:kern w:val="24"/>
          <w:sz w:val="24"/>
          <w:szCs w:val="24"/>
          <w:highlight w:val="yellow"/>
        </w:rPr>
      </w:pPr>
    </w:p>
    <w:p w14:paraId="29A4DFB9" w14:textId="383FB316" w:rsidR="00DF7A68" w:rsidRPr="00130CD6" w:rsidRDefault="00DF7A68" w:rsidP="000F2B93">
      <w:pPr>
        <w:widowControl/>
        <w:spacing w:line="288" w:lineRule="auto"/>
        <w:ind w:firstLine="210"/>
        <w:jc w:val="left"/>
        <w:rPr>
          <w:rFonts w:ascii="ＭＳ 明朝" w:eastAsia="ＭＳ 明朝" w:hAnsi="ＭＳ 明朝"/>
          <w:color w:val="000000" w:themeColor="text1"/>
          <w:kern w:val="24"/>
          <w:sz w:val="24"/>
          <w:szCs w:val="24"/>
        </w:rPr>
      </w:pPr>
      <w:r w:rsidRPr="00130CD6">
        <w:rPr>
          <w:rFonts w:ascii="ＭＳ 明朝" w:eastAsia="ＭＳ 明朝" w:hAnsi="ＭＳ 明朝" w:hint="eastAsia"/>
          <w:color w:val="000000" w:themeColor="text1"/>
          <w:kern w:val="24"/>
          <w:sz w:val="24"/>
          <w:szCs w:val="24"/>
        </w:rPr>
        <w:t>研究課題名：</w:t>
      </w:r>
      <w:proofErr w:type="spellStart"/>
      <w:r w:rsidR="00130CD6" w:rsidRPr="00130CD6">
        <w:rPr>
          <w:rFonts w:ascii="ＭＳ 明朝" w:eastAsia="ＭＳ 明朝" w:hAnsi="ＭＳ 明朝"/>
          <w:sz w:val="24"/>
          <w:szCs w:val="24"/>
        </w:rPr>
        <w:t>Senhance</w:t>
      </w:r>
      <w:proofErr w:type="spellEnd"/>
      <w:r w:rsidR="00130CD6" w:rsidRPr="00130CD6">
        <w:rPr>
          <w:rFonts w:ascii="ＭＳ 明朝" w:eastAsia="ＭＳ 明朝" w:hAnsi="ＭＳ 明朝"/>
          <w:sz w:val="24"/>
          <w:szCs w:val="24"/>
        </w:rPr>
        <w:t>®︎サージカルシステムによる前立腺全摘除術の定型化に関する後方視的検討</w:t>
      </w:r>
    </w:p>
    <w:p w14:paraId="2653B2C7" w14:textId="26700A2B" w:rsidR="00E21A62" w:rsidRPr="00130CD6" w:rsidRDefault="00E21A62" w:rsidP="000F2B93">
      <w:pPr>
        <w:widowControl/>
        <w:spacing w:line="288" w:lineRule="auto"/>
        <w:ind w:firstLine="210"/>
        <w:jc w:val="left"/>
        <w:rPr>
          <w:rFonts w:ascii="ＭＳ 明朝" w:eastAsia="ＭＳ 明朝" w:hAnsi="ＭＳ 明朝"/>
          <w:color w:val="000000" w:themeColor="text1"/>
          <w:kern w:val="24"/>
          <w:sz w:val="24"/>
          <w:szCs w:val="24"/>
        </w:rPr>
      </w:pPr>
      <w:r w:rsidRPr="00130CD6">
        <w:rPr>
          <w:rFonts w:ascii="ＭＳ 明朝" w:eastAsia="ＭＳ 明朝" w:hAnsi="ＭＳ 明朝" w:hint="eastAsia"/>
          <w:color w:val="000000" w:themeColor="text1"/>
          <w:kern w:val="24"/>
          <w:sz w:val="24"/>
          <w:szCs w:val="24"/>
        </w:rPr>
        <w:t>研究責任者：</w:t>
      </w:r>
      <w:r w:rsidR="00E2359B" w:rsidRPr="00130CD6">
        <w:rPr>
          <w:rFonts w:ascii="ＭＳ 明朝" w:eastAsia="ＭＳ 明朝" w:hAnsi="ＭＳ 明朝" w:hint="eastAsia"/>
          <w:color w:val="000000" w:themeColor="text1"/>
          <w:kern w:val="24"/>
          <w:sz w:val="24"/>
          <w:szCs w:val="24"/>
        </w:rPr>
        <w:t>聖マリアンナ医科大学横浜市西部病院　泌尿器科　関口善吉</w:t>
      </w:r>
    </w:p>
    <w:p w14:paraId="42F687BA" w14:textId="77777777" w:rsidR="00792BE4" w:rsidRPr="00792BE4" w:rsidRDefault="00DF7A68" w:rsidP="00130CD6">
      <w:pPr>
        <w:pStyle w:val="a7"/>
        <w:widowControl/>
        <w:numPr>
          <w:ilvl w:val="0"/>
          <w:numId w:val="4"/>
        </w:numPr>
        <w:ind w:leftChars="0"/>
        <w:jc w:val="left"/>
        <w:rPr>
          <w:rFonts w:ascii="ＭＳ Ｐゴシック" w:eastAsia="ＭＳ Ｐゴシック" w:hAnsi="ＭＳ Ｐゴシック" w:cs="ＭＳ Ｐゴシック"/>
          <w:kern w:val="0"/>
          <w:sz w:val="24"/>
          <w:szCs w:val="24"/>
        </w:rPr>
      </w:pPr>
      <w:r w:rsidRPr="00130CD6">
        <w:rPr>
          <w:rFonts w:ascii="ＭＳ 明朝" w:eastAsia="ＭＳ 明朝" w:hAnsi="ＭＳ 明朝" w:hint="eastAsia"/>
          <w:color w:val="000000" w:themeColor="text1"/>
          <w:kern w:val="24"/>
          <w:sz w:val="24"/>
          <w:szCs w:val="24"/>
        </w:rPr>
        <w:t>研究の目的</w:t>
      </w:r>
      <w:r w:rsidR="00E2359B" w:rsidRPr="00130CD6">
        <w:rPr>
          <w:rFonts w:ascii="ＭＳ 明朝" w:eastAsia="ＭＳ 明朝" w:hAnsi="ＭＳ 明朝"/>
          <w:color w:val="000000" w:themeColor="text1"/>
          <w:kern w:val="24"/>
          <w:sz w:val="24"/>
          <w:szCs w:val="24"/>
        </w:rPr>
        <w:t xml:space="preserve">　</w:t>
      </w:r>
      <w:r w:rsidR="00130CD6" w:rsidRPr="00130CD6">
        <w:rPr>
          <w:rFonts w:ascii="ＭＳ 明朝" w:eastAsia="ＭＳ 明朝" w:hAnsi="ＭＳ 明朝" w:cs="ＭＳ Ｐゴシック"/>
          <w:kern w:val="0"/>
          <w:sz w:val="24"/>
          <w:szCs w:val="24"/>
        </w:rPr>
        <w:t>近年、ロボット支援前立腺全摘除術</w:t>
      </w:r>
      <w:r w:rsidR="00792BE4">
        <w:rPr>
          <w:rFonts w:ascii="ＭＳ 明朝" w:eastAsia="ＭＳ 明朝" w:hAnsi="ＭＳ 明朝" w:cs="ＭＳ Ｐゴシック" w:hint="eastAsia"/>
          <w:kern w:val="0"/>
          <w:sz w:val="24"/>
          <w:szCs w:val="24"/>
        </w:rPr>
        <w:t>（</w:t>
      </w:r>
      <w:r w:rsidR="00792BE4" w:rsidRPr="00792BE4">
        <w:rPr>
          <w:rFonts w:ascii="ＭＳ 明朝" w:eastAsia="ＭＳ 明朝" w:hAnsi="ＭＳ 明朝" w:cs="ＭＳ Ｐゴシック" w:hint="eastAsia"/>
          <w:color w:val="FF0000"/>
          <w:kern w:val="0"/>
          <w:sz w:val="24"/>
          <w:szCs w:val="24"/>
        </w:rPr>
        <w:t>Robot A</w:t>
      </w:r>
      <w:r w:rsidR="00792BE4" w:rsidRPr="00792BE4">
        <w:rPr>
          <w:rFonts w:ascii="ＭＳ 明朝" w:eastAsia="ＭＳ 明朝" w:hAnsi="ＭＳ 明朝" w:cs="ＭＳ Ｐゴシック"/>
          <w:color w:val="FF0000"/>
          <w:kern w:val="0"/>
          <w:sz w:val="24"/>
          <w:szCs w:val="24"/>
        </w:rPr>
        <w:t>s</w:t>
      </w:r>
      <w:r w:rsidR="00792BE4" w:rsidRPr="00792BE4">
        <w:rPr>
          <w:rFonts w:ascii="ＭＳ 明朝" w:eastAsia="ＭＳ 明朝" w:hAnsi="ＭＳ 明朝" w:cs="ＭＳ Ｐゴシック" w:hint="eastAsia"/>
          <w:color w:val="FF0000"/>
          <w:kern w:val="0"/>
          <w:sz w:val="24"/>
          <w:szCs w:val="24"/>
        </w:rPr>
        <w:t>sisted</w:t>
      </w:r>
      <w:r w:rsidR="00792BE4" w:rsidRPr="00792BE4">
        <w:rPr>
          <w:rFonts w:ascii="ＭＳ 明朝" w:eastAsia="ＭＳ 明朝" w:hAnsi="ＭＳ 明朝" w:cs="ＭＳ Ｐゴシック"/>
          <w:color w:val="FF0000"/>
          <w:kern w:val="0"/>
          <w:sz w:val="24"/>
          <w:szCs w:val="24"/>
        </w:rPr>
        <w:t xml:space="preserve"> Radical Prostatectomy</w:t>
      </w:r>
      <w:r w:rsidR="00792BE4">
        <w:rPr>
          <w:rFonts w:ascii="ＭＳ 明朝" w:eastAsia="ＭＳ 明朝" w:hAnsi="ＭＳ 明朝" w:cs="ＭＳ Ｐゴシック"/>
          <w:kern w:val="0"/>
          <w:sz w:val="24"/>
          <w:szCs w:val="24"/>
        </w:rPr>
        <w:t>:</w:t>
      </w:r>
    </w:p>
    <w:p w14:paraId="13DF6D9D" w14:textId="44246FBB" w:rsidR="00C315F8" w:rsidRPr="00130CD6" w:rsidRDefault="00130CD6" w:rsidP="00792BE4">
      <w:pPr>
        <w:pStyle w:val="a7"/>
        <w:widowControl/>
        <w:ind w:leftChars="0" w:left="420"/>
        <w:jc w:val="left"/>
        <w:rPr>
          <w:rFonts w:ascii="ＭＳ Ｐゴシック" w:eastAsia="ＭＳ Ｐゴシック" w:hAnsi="ＭＳ Ｐゴシック" w:cs="ＭＳ Ｐゴシック"/>
          <w:kern w:val="0"/>
          <w:sz w:val="24"/>
          <w:szCs w:val="24"/>
        </w:rPr>
      </w:pPr>
      <w:r w:rsidRPr="00130CD6">
        <w:rPr>
          <w:rFonts w:ascii="ＭＳ 明朝" w:eastAsia="ＭＳ 明朝" w:hAnsi="ＭＳ 明朝" w:cs="ＭＳ Ｐゴシック" w:hint="eastAsia"/>
          <w:kern w:val="0"/>
          <w:sz w:val="24"/>
          <w:szCs w:val="24"/>
        </w:rPr>
        <w:t>R</w:t>
      </w:r>
      <w:r w:rsidRPr="00130CD6">
        <w:rPr>
          <w:rFonts w:ascii="ＭＳ 明朝" w:eastAsia="ＭＳ 明朝" w:hAnsi="ＭＳ 明朝" w:cs="ＭＳ Ｐゴシック"/>
          <w:kern w:val="0"/>
          <w:sz w:val="24"/>
          <w:szCs w:val="24"/>
        </w:rPr>
        <w:t>ARP）が普及する一方、運用コスト増加や人的負担が課題となっています。</w:t>
      </w:r>
      <w:r w:rsidRPr="00130CD6">
        <w:rPr>
          <w:rFonts w:ascii="ＭＳ 明朝" w:eastAsia="ＭＳ 明朝" w:hAnsi="ＭＳ 明朝" w:cs="ＭＳ Ｐゴシック"/>
          <w:kern w:val="0"/>
          <w:sz w:val="24"/>
          <w:szCs w:val="24"/>
        </w:rPr>
        <w:br/>
      </w:r>
      <w:proofErr w:type="spellStart"/>
      <w:r w:rsidRPr="00130CD6">
        <w:rPr>
          <w:rFonts w:ascii="ＭＳ 明朝" w:eastAsia="ＭＳ 明朝" w:hAnsi="ＭＳ 明朝" w:cs="ＭＳ Ｐゴシック"/>
          <w:kern w:val="0"/>
          <w:sz w:val="24"/>
          <w:szCs w:val="24"/>
        </w:rPr>
        <w:t>Senhance</w:t>
      </w:r>
      <w:proofErr w:type="spellEnd"/>
      <w:r w:rsidRPr="00130CD6">
        <w:rPr>
          <w:rFonts w:ascii="ＭＳ 明朝" w:eastAsia="ＭＳ 明朝" w:hAnsi="ＭＳ 明朝" w:cs="ＭＳ Ｐゴシック"/>
          <w:kern w:val="0"/>
          <w:sz w:val="24"/>
          <w:szCs w:val="24"/>
        </w:rPr>
        <w:t>®︎サージカルシステムは、腹腔鏡操作に近い操作性を維持しつつ、視野安定化・触覚フィードバック・省人化が可能なシステムとして期待されています。</w:t>
      </w:r>
      <w:r w:rsidRPr="00130CD6">
        <w:rPr>
          <w:rFonts w:ascii="ＭＳ 明朝" w:eastAsia="ＭＳ 明朝" w:hAnsi="ＭＳ 明朝" w:cs="ＭＳ Ｐゴシック"/>
          <w:kern w:val="0"/>
          <w:sz w:val="24"/>
          <w:szCs w:val="24"/>
        </w:rPr>
        <w:br/>
        <w:t>本研究では、安全性を担保した手術手技の定型化</w:t>
      </w:r>
      <w:r w:rsidR="00792BE4">
        <w:rPr>
          <w:rFonts w:ascii="ＭＳ 明朝" w:eastAsia="ＭＳ 明朝" w:hAnsi="ＭＳ 明朝" w:cs="ＭＳ Ｐゴシック" w:hint="eastAsia"/>
          <w:kern w:val="0"/>
          <w:sz w:val="24"/>
          <w:szCs w:val="24"/>
        </w:rPr>
        <w:t>(</w:t>
      </w:r>
      <w:r w:rsidR="00792BE4" w:rsidRPr="00792BE4">
        <w:rPr>
          <w:rFonts w:ascii="ＭＳ 明朝" w:eastAsia="ＭＳ 明朝" w:hAnsi="ＭＳ 明朝" w:cs="ＭＳ Ｐゴシック" w:hint="eastAsia"/>
          <w:color w:val="FF0000"/>
          <w:kern w:val="0"/>
          <w:sz w:val="24"/>
          <w:szCs w:val="24"/>
        </w:rPr>
        <w:t>安定した手技により、いつも同じ質の手術にする</w:t>
      </w:r>
      <w:r w:rsidR="00792BE4">
        <w:rPr>
          <w:rFonts w:ascii="ＭＳ 明朝" w:eastAsia="ＭＳ 明朝" w:hAnsi="ＭＳ 明朝" w:cs="ＭＳ Ｐゴシック"/>
          <w:kern w:val="0"/>
          <w:sz w:val="24"/>
          <w:szCs w:val="24"/>
        </w:rPr>
        <w:t>)</w:t>
      </w:r>
      <w:r w:rsidRPr="00130CD6">
        <w:rPr>
          <w:rFonts w:ascii="ＭＳ 明朝" w:eastAsia="ＭＳ 明朝" w:hAnsi="ＭＳ 明朝" w:cs="ＭＳ Ｐゴシック"/>
          <w:kern w:val="0"/>
          <w:sz w:val="24"/>
          <w:szCs w:val="24"/>
        </w:rPr>
        <w:t>を図り、その妥当性を評価することを目的とします。</w:t>
      </w:r>
    </w:p>
    <w:p w14:paraId="2464BB3D" w14:textId="779BAFAE" w:rsidR="00E2359B" w:rsidRPr="00130CD6" w:rsidRDefault="00DF7A68" w:rsidP="00E2359B">
      <w:pPr>
        <w:pStyle w:val="a7"/>
        <w:widowControl/>
        <w:numPr>
          <w:ilvl w:val="0"/>
          <w:numId w:val="2"/>
        </w:numPr>
        <w:spacing w:line="288" w:lineRule="auto"/>
        <w:ind w:leftChars="0"/>
        <w:jc w:val="left"/>
        <w:rPr>
          <w:rFonts w:ascii="ＭＳ 明朝" w:eastAsia="ＭＳ 明朝" w:hAnsi="ＭＳ 明朝" w:cs="ＭＳ Ｐゴシック"/>
          <w:color w:val="000000" w:themeColor="text1"/>
          <w:kern w:val="0"/>
          <w:sz w:val="24"/>
          <w:szCs w:val="24"/>
        </w:rPr>
      </w:pPr>
      <w:r w:rsidRPr="00130CD6">
        <w:rPr>
          <w:rFonts w:ascii="ＭＳ 明朝" w:eastAsia="ＭＳ 明朝" w:hAnsi="ＭＳ 明朝" w:hint="eastAsia"/>
          <w:color w:val="000000" w:themeColor="text1"/>
          <w:kern w:val="24"/>
          <w:sz w:val="24"/>
          <w:szCs w:val="24"/>
        </w:rPr>
        <w:t>研究対象について</w:t>
      </w:r>
      <w:r w:rsidR="00E2359B" w:rsidRPr="00130CD6">
        <w:rPr>
          <w:rFonts w:ascii="ＭＳ 明朝" w:eastAsia="ＭＳ 明朝" w:hAnsi="ＭＳ 明朝"/>
          <w:color w:val="000000" w:themeColor="text1"/>
          <w:sz w:val="24"/>
          <w:szCs w:val="24"/>
        </w:rPr>
        <w:t>202</w:t>
      </w:r>
      <w:r w:rsidR="00130CD6" w:rsidRPr="00130CD6">
        <w:rPr>
          <w:rFonts w:ascii="ＭＳ 明朝" w:eastAsia="ＭＳ 明朝" w:hAnsi="ＭＳ 明朝" w:hint="eastAsia"/>
          <w:color w:val="000000" w:themeColor="text1"/>
          <w:sz w:val="24"/>
          <w:szCs w:val="24"/>
        </w:rPr>
        <w:t>4</w:t>
      </w:r>
      <w:r w:rsidR="00E2359B" w:rsidRPr="00130CD6">
        <w:rPr>
          <w:rFonts w:ascii="ＭＳ 明朝" w:eastAsia="ＭＳ 明朝" w:hAnsi="ＭＳ 明朝" w:cs="ＭＳ 明朝" w:hint="eastAsia"/>
          <w:color w:val="000000" w:themeColor="text1"/>
          <w:sz w:val="24"/>
          <w:szCs w:val="24"/>
        </w:rPr>
        <w:t>年</w:t>
      </w:r>
      <w:r w:rsidR="00130CD6" w:rsidRPr="00130CD6">
        <w:rPr>
          <w:rFonts w:ascii="ＭＳ 明朝" w:eastAsia="ＭＳ 明朝" w:hAnsi="ＭＳ 明朝" w:hint="eastAsia"/>
          <w:color w:val="000000" w:themeColor="text1"/>
          <w:sz w:val="24"/>
          <w:szCs w:val="24"/>
        </w:rPr>
        <w:t>10</w:t>
      </w:r>
      <w:r w:rsidR="00E2359B" w:rsidRPr="00130CD6">
        <w:rPr>
          <w:rFonts w:ascii="ＭＳ 明朝" w:eastAsia="ＭＳ 明朝" w:hAnsi="ＭＳ 明朝" w:cs="ＭＳ 明朝" w:hint="eastAsia"/>
          <w:color w:val="000000" w:themeColor="text1"/>
          <w:sz w:val="24"/>
          <w:szCs w:val="24"/>
        </w:rPr>
        <w:t>月</w:t>
      </w:r>
      <w:r w:rsidR="00001D2E" w:rsidRPr="00130CD6">
        <w:rPr>
          <w:rFonts w:ascii="ＭＳ 明朝" w:eastAsia="ＭＳ 明朝" w:hAnsi="ＭＳ 明朝" w:cs="ＭＳ 明朝" w:hint="eastAsia"/>
          <w:color w:val="000000" w:themeColor="text1"/>
          <w:sz w:val="24"/>
          <w:szCs w:val="24"/>
        </w:rPr>
        <w:t>1日</w:t>
      </w:r>
      <w:r w:rsidR="00E2359B" w:rsidRPr="00130CD6">
        <w:rPr>
          <w:rFonts w:ascii="ＭＳ 明朝" w:eastAsia="ＭＳ 明朝" w:hAnsi="ＭＳ 明朝" w:cs="ＭＳ 明朝" w:hint="eastAsia"/>
          <w:color w:val="000000" w:themeColor="text1"/>
          <w:sz w:val="24"/>
          <w:szCs w:val="24"/>
        </w:rPr>
        <w:t>から</w:t>
      </w:r>
      <w:r w:rsidR="00E2359B" w:rsidRPr="00130CD6">
        <w:rPr>
          <w:rFonts w:ascii="ＭＳ 明朝" w:eastAsia="ＭＳ 明朝" w:hAnsi="ＭＳ 明朝"/>
          <w:color w:val="000000" w:themeColor="text1"/>
          <w:sz w:val="24"/>
          <w:szCs w:val="24"/>
        </w:rPr>
        <w:t>202</w:t>
      </w:r>
      <w:r w:rsidR="00C66905">
        <w:rPr>
          <w:rFonts w:ascii="ＭＳ 明朝" w:eastAsia="ＭＳ 明朝" w:hAnsi="ＭＳ 明朝"/>
          <w:color w:val="000000" w:themeColor="text1"/>
          <w:sz w:val="24"/>
          <w:szCs w:val="24"/>
        </w:rPr>
        <w:t>5</w:t>
      </w:r>
      <w:r w:rsidR="00E2359B" w:rsidRPr="00130CD6">
        <w:rPr>
          <w:rFonts w:ascii="ＭＳ 明朝" w:eastAsia="ＭＳ 明朝" w:hAnsi="ＭＳ 明朝" w:cs="ＭＳ 明朝" w:hint="eastAsia"/>
          <w:color w:val="000000" w:themeColor="text1"/>
          <w:sz w:val="24"/>
          <w:szCs w:val="24"/>
        </w:rPr>
        <w:t>年</w:t>
      </w:r>
      <w:r w:rsidR="00130CD6" w:rsidRPr="00130CD6">
        <w:rPr>
          <w:rFonts w:ascii="ＭＳ 明朝" w:eastAsia="ＭＳ 明朝" w:hAnsi="ＭＳ 明朝"/>
          <w:color w:val="000000" w:themeColor="text1"/>
          <w:sz w:val="24"/>
          <w:szCs w:val="24"/>
        </w:rPr>
        <w:t>1</w:t>
      </w:r>
      <w:r w:rsidR="00190F23">
        <w:rPr>
          <w:rFonts w:ascii="ＭＳ 明朝" w:eastAsia="ＭＳ 明朝" w:hAnsi="ＭＳ 明朝"/>
          <w:color w:val="000000" w:themeColor="text1"/>
          <w:sz w:val="24"/>
          <w:szCs w:val="24"/>
        </w:rPr>
        <w:t>1</w:t>
      </w:r>
      <w:r w:rsidR="00E2359B" w:rsidRPr="00130CD6">
        <w:rPr>
          <w:rFonts w:ascii="ＭＳ 明朝" w:eastAsia="ＭＳ 明朝" w:hAnsi="ＭＳ 明朝" w:cs="ＭＳ 明朝" w:hint="eastAsia"/>
          <w:color w:val="000000" w:themeColor="text1"/>
          <w:sz w:val="24"/>
          <w:szCs w:val="24"/>
        </w:rPr>
        <w:t>月</w:t>
      </w:r>
      <w:r w:rsidR="00190F23">
        <w:rPr>
          <w:rFonts w:ascii="ＭＳ 明朝" w:eastAsia="ＭＳ 明朝" w:hAnsi="ＭＳ 明朝" w:cs="ＭＳ 明朝"/>
          <w:color w:val="000000" w:themeColor="text1"/>
          <w:sz w:val="24"/>
          <w:szCs w:val="24"/>
        </w:rPr>
        <w:t>20</w:t>
      </w:r>
      <w:r w:rsidR="00001D2E" w:rsidRPr="00130CD6">
        <w:rPr>
          <w:rFonts w:ascii="ＭＳ 明朝" w:eastAsia="ＭＳ 明朝" w:hAnsi="ＭＳ 明朝" w:cs="ＭＳ 明朝" w:hint="eastAsia"/>
          <w:color w:val="000000" w:themeColor="text1"/>
          <w:sz w:val="24"/>
          <w:szCs w:val="24"/>
        </w:rPr>
        <w:t>日</w:t>
      </w:r>
      <w:r w:rsidR="00E2359B" w:rsidRPr="00130CD6">
        <w:rPr>
          <w:rFonts w:ascii="ＭＳ 明朝" w:eastAsia="ＭＳ 明朝" w:hAnsi="ＭＳ 明朝" w:cs="ＭＳ 明朝" w:hint="eastAsia"/>
          <w:color w:val="000000" w:themeColor="text1"/>
          <w:sz w:val="24"/>
          <w:szCs w:val="24"/>
        </w:rPr>
        <w:t>まで</w:t>
      </w:r>
      <w:r w:rsidR="00130CD6" w:rsidRPr="00130CD6">
        <w:rPr>
          <w:rFonts w:ascii="ＭＳ 明朝" w:eastAsia="ＭＳ 明朝" w:hAnsi="ＭＳ 明朝" w:cs="ＭＳ 明朝" w:hint="eastAsia"/>
          <w:color w:val="000000" w:themeColor="text1"/>
          <w:sz w:val="24"/>
          <w:szCs w:val="24"/>
        </w:rPr>
        <w:t>に</w:t>
      </w:r>
      <w:proofErr w:type="spellStart"/>
      <w:r w:rsidR="00130CD6" w:rsidRPr="00130CD6">
        <w:rPr>
          <w:rFonts w:ascii="ＭＳ 明朝" w:eastAsia="ＭＳ 明朝" w:hAnsi="ＭＳ 明朝"/>
          <w:sz w:val="24"/>
          <w:szCs w:val="24"/>
        </w:rPr>
        <w:t>Senhance</w:t>
      </w:r>
      <w:proofErr w:type="spellEnd"/>
      <w:r w:rsidR="00130CD6" w:rsidRPr="00130CD6">
        <w:rPr>
          <w:rFonts w:ascii="ＭＳ 明朝" w:eastAsia="ＭＳ 明朝" w:hAnsi="ＭＳ 明朝"/>
          <w:sz w:val="24"/>
          <w:szCs w:val="24"/>
        </w:rPr>
        <w:t>®︎サージカルシステム</w:t>
      </w:r>
      <w:r w:rsidR="00130CD6" w:rsidRPr="00130CD6">
        <w:rPr>
          <w:rFonts w:ascii="ＭＳ 明朝" w:eastAsia="ＭＳ 明朝" w:hAnsi="ＭＳ 明朝" w:hint="eastAsia"/>
          <w:sz w:val="24"/>
          <w:szCs w:val="24"/>
        </w:rPr>
        <w:t>による根治的前立腺全摘除術</w:t>
      </w:r>
      <w:r w:rsidR="00E2359B" w:rsidRPr="00130CD6">
        <w:rPr>
          <w:rFonts w:ascii="ＭＳ 明朝" w:eastAsia="ＭＳ 明朝" w:hAnsi="ＭＳ 明朝" w:cs="ＭＳ 明朝" w:hint="eastAsia"/>
          <w:color w:val="000000" w:themeColor="text1"/>
          <w:sz w:val="24"/>
          <w:szCs w:val="24"/>
        </w:rPr>
        <w:t>を</w:t>
      </w:r>
      <w:r w:rsidR="00130CD6">
        <w:rPr>
          <w:rFonts w:ascii="ＭＳ 明朝" w:eastAsia="ＭＳ 明朝" w:hAnsi="ＭＳ 明朝" w:cs="ＭＳ 明朝" w:hint="eastAsia"/>
          <w:color w:val="000000" w:themeColor="text1"/>
          <w:sz w:val="24"/>
          <w:szCs w:val="24"/>
        </w:rPr>
        <w:t>受けられた</w:t>
      </w:r>
      <w:r w:rsidR="00E2359B" w:rsidRPr="00130CD6">
        <w:rPr>
          <w:rFonts w:ascii="ＭＳ 明朝" w:eastAsia="ＭＳ 明朝" w:hAnsi="ＭＳ 明朝" w:cs="ＭＳ 明朝" w:hint="eastAsia"/>
          <w:color w:val="000000" w:themeColor="text1"/>
          <w:sz w:val="24"/>
          <w:szCs w:val="24"/>
        </w:rPr>
        <w:t>患者さんが対象になりま</w:t>
      </w:r>
      <w:r w:rsidR="00001D2E" w:rsidRPr="00130CD6">
        <w:rPr>
          <w:rFonts w:ascii="ＭＳ 明朝" w:eastAsia="ＭＳ 明朝" w:hAnsi="ＭＳ 明朝" w:cs="ＭＳ 明朝" w:hint="eastAsia"/>
          <w:color w:val="000000" w:themeColor="text1"/>
          <w:sz w:val="24"/>
          <w:szCs w:val="24"/>
        </w:rPr>
        <w:t>す。</w:t>
      </w:r>
    </w:p>
    <w:p w14:paraId="36DF9E43" w14:textId="6EA48ACF" w:rsidR="00DF7A68" w:rsidRPr="00130CD6" w:rsidRDefault="00DF7A68" w:rsidP="00E2359B">
      <w:pPr>
        <w:pStyle w:val="a7"/>
        <w:widowControl/>
        <w:numPr>
          <w:ilvl w:val="0"/>
          <w:numId w:val="2"/>
        </w:numPr>
        <w:spacing w:line="288" w:lineRule="auto"/>
        <w:ind w:leftChars="0"/>
        <w:jc w:val="left"/>
        <w:rPr>
          <w:rFonts w:ascii="ＭＳ 明朝" w:eastAsia="ＭＳ 明朝" w:hAnsi="ＭＳ 明朝" w:cs="ＭＳ Ｐゴシック"/>
          <w:color w:val="000000" w:themeColor="text1"/>
          <w:kern w:val="0"/>
          <w:sz w:val="24"/>
          <w:szCs w:val="24"/>
        </w:rPr>
      </w:pPr>
      <w:r w:rsidRPr="00130CD6">
        <w:rPr>
          <w:rFonts w:ascii="ＭＳ 明朝" w:eastAsia="ＭＳ 明朝" w:hAnsi="ＭＳ 明朝" w:hint="eastAsia"/>
          <w:color w:val="000000" w:themeColor="text1"/>
          <w:kern w:val="24"/>
          <w:sz w:val="24"/>
          <w:szCs w:val="24"/>
        </w:rPr>
        <w:t>研究実施期間</w:t>
      </w:r>
    </w:p>
    <w:p w14:paraId="26F1B64E" w14:textId="274FFD2C" w:rsidR="00EC04EC" w:rsidRPr="00130CD6" w:rsidRDefault="00DF7A68" w:rsidP="00DF7A68">
      <w:pPr>
        <w:rPr>
          <w:rFonts w:ascii="ＭＳ 明朝" w:eastAsia="ＭＳ 明朝" w:hAnsi="ＭＳ 明朝"/>
          <w:color w:val="000000" w:themeColor="text1"/>
          <w:kern w:val="24"/>
          <w:sz w:val="24"/>
          <w:szCs w:val="24"/>
        </w:rPr>
      </w:pPr>
      <w:r w:rsidRPr="00130CD6">
        <w:rPr>
          <w:rFonts w:ascii="ＭＳ 明朝" w:eastAsia="ＭＳ 明朝" w:hAnsi="ＭＳ 明朝" w:hint="eastAsia"/>
          <w:color w:val="000000" w:themeColor="text1"/>
          <w:kern w:val="24"/>
          <w:sz w:val="24"/>
          <w:szCs w:val="24"/>
        </w:rPr>
        <w:t xml:space="preserve">      </w:t>
      </w:r>
      <w:r w:rsidR="00130CD6">
        <w:rPr>
          <w:rFonts w:ascii="ＭＳ 明朝" w:eastAsia="ＭＳ 明朝" w:hAnsi="ＭＳ 明朝" w:hint="eastAsia"/>
          <w:color w:val="000000" w:themeColor="text1"/>
          <w:kern w:val="24"/>
          <w:sz w:val="24"/>
          <w:szCs w:val="24"/>
        </w:rPr>
        <w:t>倫理委員会</w:t>
      </w:r>
      <w:r w:rsidRPr="00130CD6">
        <w:rPr>
          <w:rFonts w:ascii="ＭＳ 明朝" w:eastAsia="ＭＳ 明朝" w:hAnsi="ＭＳ 明朝" w:hint="eastAsia"/>
          <w:color w:val="000000" w:themeColor="text1"/>
          <w:kern w:val="24"/>
          <w:sz w:val="24"/>
          <w:szCs w:val="24"/>
        </w:rPr>
        <w:t>承認後～</w:t>
      </w:r>
      <w:r w:rsidR="00E2359B" w:rsidRPr="00130CD6">
        <w:rPr>
          <w:rFonts w:ascii="ＭＳ 明朝" w:eastAsia="ＭＳ 明朝" w:hAnsi="ＭＳ 明朝" w:hint="eastAsia"/>
          <w:color w:val="000000" w:themeColor="text1"/>
          <w:kern w:val="24"/>
          <w:sz w:val="24"/>
          <w:szCs w:val="24"/>
        </w:rPr>
        <w:t>202</w:t>
      </w:r>
      <w:r w:rsidR="00130CD6">
        <w:rPr>
          <w:rFonts w:ascii="ＭＳ 明朝" w:eastAsia="ＭＳ 明朝" w:hAnsi="ＭＳ 明朝"/>
          <w:color w:val="000000" w:themeColor="text1"/>
          <w:kern w:val="24"/>
          <w:sz w:val="24"/>
          <w:szCs w:val="24"/>
        </w:rPr>
        <w:t>7</w:t>
      </w:r>
      <w:r w:rsidR="00E2359B" w:rsidRPr="00130CD6">
        <w:rPr>
          <w:rFonts w:ascii="ＭＳ 明朝" w:eastAsia="ＭＳ 明朝" w:hAnsi="ＭＳ 明朝" w:hint="eastAsia"/>
          <w:color w:val="000000" w:themeColor="text1"/>
          <w:kern w:val="24"/>
          <w:sz w:val="24"/>
          <w:szCs w:val="24"/>
        </w:rPr>
        <w:t>年</w:t>
      </w:r>
      <w:r w:rsidR="00130CD6">
        <w:rPr>
          <w:rFonts w:ascii="ＭＳ 明朝" w:eastAsia="ＭＳ 明朝" w:hAnsi="ＭＳ 明朝" w:hint="eastAsia"/>
          <w:color w:val="000000" w:themeColor="text1"/>
          <w:kern w:val="24"/>
          <w:sz w:val="24"/>
          <w:szCs w:val="24"/>
        </w:rPr>
        <w:t>10</w:t>
      </w:r>
      <w:r w:rsidR="00E2359B" w:rsidRPr="00130CD6">
        <w:rPr>
          <w:rFonts w:ascii="ＭＳ 明朝" w:eastAsia="ＭＳ 明朝" w:hAnsi="ＭＳ 明朝" w:hint="eastAsia"/>
          <w:color w:val="000000" w:themeColor="text1"/>
          <w:kern w:val="24"/>
          <w:sz w:val="24"/>
          <w:szCs w:val="24"/>
        </w:rPr>
        <w:t>月</w:t>
      </w:r>
      <w:r w:rsidR="0089243D" w:rsidRPr="00130CD6">
        <w:rPr>
          <w:rFonts w:ascii="ＭＳ 明朝" w:eastAsia="ＭＳ 明朝" w:hAnsi="ＭＳ 明朝" w:hint="eastAsia"/>
          <w:color w:val="000000" w:themeColor="text1"/>
          <w:kern w:val="24"/>
          <w:sz w:val="24"/>
          <w:szCs w:val="24"/>
        </w:rPr>
        <w:t>1日まで</w:t>
      </w:r>
    </w:p>
    <w:p w14:paraId="134C4425" w14:textId="39980CF2" w:rsidR="00DF7A68" w:rsidRPr="00130CD6" w:rsidRDefault="00DF7A68" w:rsidP="00E2359B">
      <w:pPr>
        <w:pStyle w:val="a7"/>
        <w:widowControl/>
        <w:numPr>
          <w:ilvl w:val="0"/>
          <w:numId w:val="2"/>
        </w:numPr>
        <w:spacing w:line="288" w:lineRule="auto"/>
        <w:ind w:leftChars="0"/>
        <w:jc w:val="left"/>
        <w:rPr>
          <w:rFonts w:ascii="ＭＳ 明朝" w:eastAsia="ＭＳ 明朝" w:hAnsi="ＭＳ 明朝" w:cs="ＭＳ Ｐゴシック"/>
          <w:color w:val="000000" w:themeColor="text1"/>
          <w:kern w:val="0"/>
          <w:sz w:val="24"/>
          <w:szCs w:val="24"/>
        </w:rPr>
      </w:pPr>
      <w:r w:rsidRPr="00130CD6">
        <w:rPr>
          <w:rFonts w:ascii="ＭＳ 明朝" w:eastAsia="ＭＳ 明朝" w:hAnsi="ＭＳ 明朝" w:hint="eastAsia"/>
          <w:color w:val="000000" w:themeColor="text1"/>
          <w:kern w:val="24"/>
          <w:sz w:val="24"/>
          <w:szCs w:val="24"/>
        </w:rPr>
        <w:t>抽出項目</w:t>
      </w:r>
    </w:p>
    <w:p w14:paraId="32A00F8F" w14:textId="7F87BAA6" w:rsidR="009437E0" w:rsidRPr="00130CD6" w:rsidRDefault="00DF7A68" w:rsidP="00DF7A68">
      <w:pPr>
        <w:widowControl/>
        <w:spacing w:line="288" w:lineRule="auto"/>
        <w:jc w:val="left"/>
        <w:rPr>
          <w:rFonts w:ascii="ＭＳ 明朝" w:eastAsia="ＭＳ 明朝" w:hAnsi="ＭＳ 明朝"/>
          <w:color w:val="000000" w:themeColor="text1"/>
          <w:sz w:val="24"/>
          <w:szCs w:val="24"/>
        </w:rPr>
      </w:pPr>
      <w:r w:rsidRPr="00130CD6">
        <w:rPr>
          <w:rFonts w:ascii="ＭＳ 明朝" w:eastAsia="ＭＳ 明朝" w:hAnsi="ＭＳ 明朝" w:hint="eastAsia"/>
          <w:color w:val="000000" w:themeColor="text1"/>
          <w:kern w:val="24"/>
          <w:sz w:val="24"/>
          <w:szCs w:val="24"/>
        </w:rPr>
        <w:t xml:space="preserve">　</w:t>
      </w:r>
      <w:r w:rsidR="00E2359B" w:rsidRPr="00130CD6">
        <w:rPr>
          <w:rFonts w:ascii="ＭＳ 明朝" w:eastAsia="ＭＳ 明朝" w:hAnsi="ＭＳ 明朝" w:hint="eastAsia"/>
          <w:color w:val="000000" w:themeColor="text1"/>
          <w:sz w:val="24"/>
          <w:szCs w:val="24"/>
        </w:rPr>
        <w:t>電子カルテ及び紙カルテを後方視的に調査し、</w:t>
      </w:r>
      <w:r w:rsidR="00130CD6">
        <w:rPr>
          <w:rFonts w:ascii="ＭＳ 明朝" w:eastAsia="ＭＳ 明朝" w:hAnsi="ＭＳ 明朝" w:hint="eastAsia"/>
          <w:color w:val="000000" w:themeColor="text1"/>
          <w:sz w:val="24"/>
          <w:szCs w:val="24"/>
        </w:rPr>
        <w:t>当該手術</w:t>
      </w:r>
      <w:r w:rsidR="00E2359B" w:rsidRPr="00130CD6">
        <w:rPr>
          <w:rFonts w:ascii="ＭＳ 明朝" w:eastAsia="ＭＳ 明朝" w:hAnsi="ＭＳ 明朝" w:hint="eastAsia"/>
          <w:color w:val="000000" w:themeColor="text1"/>
          <w:sz w:val="24"/>
          <w:szCs w:val="24"/>
        </w:rPr>
        <w:t>を行なった症例について以下のデータを収集</w:t>
      </w:r>
      <w:r w:rsidR="00001D2E" w:rsidRPr="00130CD6">
        <w:rPr>
          <w:rFonts w:ascii="ＭＳ 明朝" w:eastAsia="ＭＳ 明朝" w:hAnsi="ＭＳ 明朝" w:hint="eastAsia"/>
          <w:color w:val="000000" w:themeColor="text1"/>
          <w:sz w:val="24"/>
          <w:szCs w:val="24"/>
        </w:rPr>
        <w:t>します</w:t>
      </w:r>
      <w:r w:rsidR="00E2359B" w:rsidRPr="00130CD6">
        <w:rPr>
          <w:rFonts w:ascii="ＭＳ 明朝" w:eastAsia="ＭＳ 明朝" w:hAnsi="ＭＳ 明朝" w:hint="eastAsia"/>
          <w:color w:val="000000" w:themeColor="text1"/>
          <w:sz w:val="24"/>
          <w:szCs w:val="24"/>
        </w:rPr>
        <w:t>：</w:t>
      </w:r>
    </w:p>
    <w:p w14:paraId="6FDEFC81" w14:textId="7351CA24" w:rsidR="00DF7A68" w:rsidRPr="00130CD6" w:rsidRDefault="00E2359B" w:rsidP="00DF7A68">
      <w:pPr>
        <w:widowControl/>
        <w:spacing w:line="288" w:lineRule="auto"/>
        <w:jc w:val="left"/>
        <w:rPr>
          <w:rFonts w:ascii="ＭＳ 明朝" w:eastAsia="ＭＳ 明朝" w:hAnsi="ＭＳ 明朝" w:cs="ＭＳ Ｐゴシック"/>
          <w:color w:val="000000" w:themeColor="text1"/>
          <w:kern w:val="0"/>
          <w:sz w:val="24"/>
          <w:szCs w:val="24"/>
        </w:rPr>
      </w:pPr>
      <w:r w:rsidRPr="00130CD6">
        <w:rPr>
          <w:rFonts w:ascii="ＭＳ 明朝" w:eastAsia="ＭＳ 明朝" w:hAnsi="ＭＳ 明朝" w:hint="eastAsia"/>
          <w:color w:val="000000" w:themeColor="text1"/>
          <w:sz w:val="24"/>
          <w:szCs w:val="24"/>
        </w:rPr>
        <w:t>年齢・性別・手術時間・出血量・術後入院日数・合併症の有無・病理・最終転帰確認日</w:t>
      </w:r>
      <w:r w:rsidR="0089243D" w:rsidRPr="00130CD6">
        <w:rPr>
          <w:rFonts w:ascii="ＭＳ 明朝" w:eastAsia="ＭＳ 明朝" w:hAnsi="ＭＳ 明朝" w:hint="eastAsia"/>
          <w:color w:val="000000" w:themeColor="text1"/>
          <w:sz w:val="24"/>
          <w:szCs w:val="24"/>
        </w:rPr>
        <w:t>などの周術期の診療情報</w:t>
      </w:r>
      <w:r w:rsidRPr="00130CD6">
        <w:rPr>
          <w:rFonts w:ascii="ＭＳ 明朝" w:eastAsia="ＭＳ 明朝" w:hAnsi="ＭＳ 明朝" w:hint="eastAsia"/>
          <w:color w:val="000000" w:themeColor="text1"/>
          <w:sz w:val="24"/>
          <w:szCs w:val="24"/>
        </w:rPr>
        <w:t>について、統計学的に解析</w:t>
      </w:r>
      <w:r w:rsidR="00001D2E" w:rsidRPr="00130CD6">
        <w:rPr>
          <w:rFonts w:ascii="ＭＳ 明朝" w:eastAsia="ＭＳ 明朝" w:hAnsi="ＭＳ 明朝" w:hint="eastAsia"/>
          <w:color w:val="000000" w:themeColor="text1"/>
          <w:sz w:val="24"/>
          <w:szCs w:val="24"/>
        </w:rPr>
        <w:t>します</w:t>
      </w:r>
      <w:r w:rsidRPr="00130CD6">
        <w:rPr>
          <w:rFonts w:ascii="ＭＳ 明朝" w:eastAsia="ＭＳ 明朝" w:hAnsi="ＭＳ 明朝" w:hint="eastAsia"/>
          <w:color w:val="000000" w:themeColor="text1"/>
          <w:sz w:val="24"/>
          <w:szCs w:val="24"/>
        </w:rPr>
        <w:t>。得られた結果は日本泌尿器内視鏡外科学会などの学会や国内外の論文で公表する予定です。</w:t>
      </w:r>
    </w:p>
    <w:p w14:paraId="5889E27D" w14:textId="77777777" w:rsidR="00DF7A68" w:rsidRPr="00130CD6" w:rsidRDefault="00DF7A68" w:rsidP="00DF7A68">
      <w:pPr>
        <w:widowControl/>
        <w:spacing w:line="288" w:lineRule="auto"/>
        <w:jc w:val="left"/>
        <w:rPr>
          <w:rFonts w:ascii="ＭＳ 明朝" w:eastAsia="ＭＳ 明朝" w:hAnsi="ＭＳ 明朝" w:cs="ＭＳ Ｐゴシック"/>
          <w:color w:val="000000" w:themeColor="text1"/>
          <w:kern w:val="0"/>
          <w:sz w:val="24"/>
          <w:szCs w:val="24"/>
        </w:rPr>
      </w:pPr>
      <w:r w:rsidRPr="00130CD6">
        <w:rPr>
          <w:rFonts w:ascii="ＭＳ 明朝" w:eastAsia="ＭＳ 明朝" w:hAnsi="ＭＳ 明朝" w:hint="eastAsia"/>
          <w:color w:val="000000" w:themeColor="text1"/>
          <w:kern w:val="24"/>
          <w:sz w:val="24"/>
          <w:szCs w:val="24"/>
        </w:rPr>
        <w:t>⑤個人情報等の保護について</w:t>
      </w:r>
    </w:p>
    <w:p w14:paraId="6C7DA4F4" w14:textId="56681BBD" w:rsidR="00130CD6" w:rsidRPr="00130CD6" w:rsidRDefault="00130CD6" w:rsidP="00130CD6">
      <w:pPr>
        <w:pStyle w:val="Web"/>
        <w:spacing w:before="0" w:beforeAutospacing="0" w:after="0" w:afterAutospacing="0"/>
        <w:rPr>
          <w:rFonts w:ascii="ＭＳ 明朝" w:eastAsia="ＭＳ 明朝" w:hAnsi="ＭＳ 明朝"/>
        </w:rPr>
      </w:pPr>
      <w:r w:rsidRPr="00130CD6">
        <w:rPr>
          <w:rFonts w:ascii="ＭＳ 明朝" w:eastAsia="ＭＳ 明朝" w:hAnsi="ＭＳ 明朝"/>
        </w:rPr>
        <w:t>  研究専用の登録番号に置き換えて</w:t>
      </w:r>
      <w:r w:rsidR="00792BE4" w:rsidRPr="00792BE4">
        <w:rPr>
          <w:rFonts w:ascii="ＭＳ 明朝" w:eastAsia="ＭＳ 明朝" w:hAnsi="ＭＳ 明朝" w:hint="eastAsia"/>
          <w:color w:val="FF0000"/>
        </w:rPr>
        <w:t>コード化</w:t>
      </w:r>
      <w:r w:rsidRPr="00130CD6">
        <w:rPr>
          <w:rFonts w:ascii="ＭＳ 明朝" w:eastAsia="ＭＳ 明朝" w:hAnsi="ＭＳ 明朝"/>
        </w:rPr>
        <w:t>し、個人が特定されない形で管理します。</w:t>
      </w:r>
    </w:p>
    <w:p w14:paraId="2B2E224C" w14:textId="77777777" w:rsidR="00130CD6" w:rsidRPr="00130CD6" w:rsidRDefault="00130CD6" w:rsidP="00130CD6">
      <w:pPr>
        <w:pStyle w:val="Web"/>
        <w:spacing w:before="0" w:beforeAutospacing="0" w:after="0" w:afterAutospacing="0"/>
        <w:rPr>
          <w:rFonts w:ascii="ＭＳ 明朝" w:eastAsia="ＭＳ 明朝" w:hAnsi="ＭＳ 明朝"/>
        </w:rPr>
      </w:pPr>
      <w:r w:rsidRPr="00130CD6">
        <w:rPr>
          <w:rFonts w:ascii="ＭＳ 明朝" w:eastAsia="ＭＳ 明朝" w:hAnsi="ＭＳ 明朝"/>
        </w:rPr>
        <w:t>  紐づけ表は泌尿器科医局内の鍵付き保管庫で厳重に管理します。</w:t>
      </w:r>
    </w:p>
    <w:p w14:paraId="23E6889D" w14:textId="77777777" w:rsidR="00130CD6" w:rsidRPr="00130CD6" w:rsidRDefault="00130CD6" w:rsidP="00130CD6">
      <w:pPr>
        <w:pStyle w:val="Web"/>
        <w:spacing w:before="0" w:beforeAutospacing="0" w:after="0" w:afterAutospacing="0"/>
        <w:rPr>
          <w:rFonts w:ascii="ＭＳ 明朝" w:eastAsia="ＭＳ 明朝" w:hAnsi="ＭＳ 明朝"/>
        </w:rPr>
      </w:pPr>
      <w:r w:rsidRPr="00130CD6">
        <w:rPr>
          <w:rFonts w:ascii="ＭＳ 明朝" w:eastAsia="ＭＳ 明朝" w:hAnsi="ＭＳ 明朝"/>
        </w:rPr>
        <w:t>  個人情報が外部に漏洩することはありません。</w:t>
      </w:r>
    </w:p>
    <w:p w14:paraId="152E6BE3" w14:textId="5E13C20E" w:rsidR="00DF7A68" w:rsidRPr="00130CD6" w:rsidRDefault="00DF7A68" w:rsidP="00130CD6">
      <w:pPr>
        <w:widowControl/>
        <w:spacing w:line="288" w:lineRule="auto"/>
        <w:jc w:val="left"/>
        <w:rPr>
          <w:rFonts w:ascii="ＭＳ 明朝" w:eastAsia="ＭＳ 明朝" w:hAnsi="ＭＳ 明朝" w:cs="ＭＳ Ｐゴシック"/>
          <w:color w:val="000000" w:themeColor="text1"/>
          <w:kern w:val="0"/>
          <w:sz w:val="24"/>
          <w:szCs w:val="24"/>
        </w:rPr>
      </w:pPr>
      <w:r w:rsidRPr="00130CD6">
        <w:rPr>
          <w:rFonts w:ascii="ＭＳ 明朝" w:eastAsia="ＭＳ 明朝" w:hAnsi="ＭＳ 明朝" w:hint="eastAsia"/>
          <w:color w:val="000000" w:themeColor="text1"/>
          <w:kern w:val="24"/>
          <w:sz w:val="24"/>
          <w:szCs w:val="24"/>
        </w:rPr>
        <w:t>⑥研究結果の公表について</w:t>
      </w:r>
    </w:p>
    <w:p w14:paraId="299B80FF" w14:textId="18609D79" w:rsidR="00DF7A68" w:rsidRPr="00130CD6" w:rsidRDefault="00130CD6" w:rsidP="00130CD6">
      <w:pPr>
        <w:widowControl/>
        <w:jc w:val="left"/>
        <w:rPr>
          <w:rFonts w:ascii="ＭＳ 明朝" w:eastAsia="ＭＳ 明朝" w:hAnsi="ＭＳ 明朝" w:cs="ＭＳ Ｐゴシック"/>
          <w:kern w:val="0"/>
          <w:sz w:val="24"/>
          <w:szCs w:val="24"/>
        </w:rPr>
      </w:pPr>
      <w:r w:rsidRPr="00130CD6">
        <w:rPr>
          <w:rFonts w:ascii="ＭＳ 明朝" w:eastAsia="ＭＳ 明朝" w:hAnsi="ＭＳ 明朝" w:cs="ＭＳ Ｐゴシック"/>
          <w:kern w:val="0"/>
          <w:sz w:val="24"/>
          <w:szCs w:val="24"/>
        </w:rPr>
        <w:t>学会・学術雑誌等で発表予定ですが、個人が特定される情報は一切含みません。</w:t>
      </w:r>
    </w:p>
    <w:p w14:paraId="4DB073B4" w14:textId="737E71CF" w:rsidR="00DF7A68" w:rsidRPr="00130CD6" w:rsidRDefault="00DF7A68" w:rsidP="00DF7A68">
      <w:pPr>
        <w:widowControl/>
        <w:spacing w:line="288" w:lineRule="auto"/>
        <w:jc w:val="left"/>
        <w:rPr>
          <w:rFonts w:ascii="ＭＳ 明朝" w:eastAsia="ＭＳ 明朝" w:hAnsi="ＭＳ 明朝" w:cs="ＭＳ Ｐゴシック"/>
          <w:color w:val="000000" w:themeColor="text1"/>
          <w:kern w:val="0"/>
          <w:sz w:val="24"/>
          <w:szCs w:val="24"/>
        </w:rPr>
      </w:pPr>
      <w:r w:rsidRPr="00130CD6">
        <w:rPr>
          <w:rFonts w:ascii="ＭＳ 明朝" w:eastAsia="ＭＳ 明朝" w:hAnsi="ＭＳ 明朝" w:hint="eastAsia"/>
          <w:color w:val="000000" w:themeColor="text1"/>
          <w:kern w:val="24"/>
          <w:sz w:val="24"/>
          <w:szCs w:val="24"/>
        </w:rPr>
        <w:t>⑦問い合わせ先・相談窓口</w:t>
      </w:r>
    </w:p>
    <w:p w14:paraId="5FB608D9" w14:textId="6698AC4E" w:rsidR="00DF7A68" w:rsidRPr="00130CD6" w:rsidRDefault="00DF7A68" w:rsidP="00DF7A68">
      <w:pPr>
        <w:widowControl/>
        <w:spacing w:line="288" w:lineRule="auto"/>
        <w:jc w:val="left"/>
        <w:rPr>
          <w:rFonts w:ascii="ＭＳ 明朝" w:eastAsia="ＭＳ 明朝" w:hAnsi="ＭＳ 明朝" w:cs="ＭＳ Ｐゴシック"/>
          <w:color w:val="000000" w:themeColor="text1"/>
          <w:kern w:val="0"/>
          <w:sz w:val="24"/>
          <w:szCs w:val="24"/>
        </w:rPr>
      </w:pPr>
      <w:r w:rsidRPr="00130CD6">
        <w:rPr>
          <w:rFonts w:ascii="ＭＳ 明朝" w:eastAsia="ＭＳ 明朝" w:hAnsi="ＭＳ 明朝" w:hint="eastAsia"/>
          <w:color w:val="000000" w:themeColor="text1"/>
          <w:kern w:val="24"/>
          <w:sz w:val="24"/>
          <w:szCs w:val="24"/>
        </w:rPr>
        <w:lastRenderedPageBreak/>
        <w:t>聖マリアンナ医科大学</w:t>
      </w:r>
      <w:r w:rsidR="003907E0" w:rsidRPr="00130CD6">
        <w:rPr>
          <w:rFonts w:ascii="ＭＳ 明朝" w:eastAsia="ＭＳ 明朝" w:hAnsi="ＭＳ 明朝" w:hint="eastAsia"/>
          <w:color w:val="000000" w:themeColor="text1"/>
          <w:kern w:val="24"/>
          <w:sz w:val="24"/>
          <w:szCs w:val="24"/>
        </w:rPr>
        <w:t>病院</w:t>
      </w:r>
      <w:r w:rsidR="00E2359B" w:rsidRPr="00130CD6">
        <w:rPr>
          <w:rFonts w:ascii="ＭＳ 明朝" w:eastAsia="ＭＳ 明朝" w:hAnsi="ＭＳ 明朝" w:hint="eastAsia"/>
          <w:color w:val="000000" w:themeColor="text1"/>
          <w:kern w:val="24"/>
          <w:sz w:val="24"/>
          <w:szCs w:val="24"/>
        </w:rPr>
        <w:t>横浜市西部病院</w:t>
      </w:r>
      <w:r w:rsidRPr="00130CD6">
        <w:rPr>
          <w:rFonts w:ascii="ＭＳ 明朝" w:eastAsia="ＭＳ 明朝" w:hAnsi="ＭＳ 明朝" w:hint="eastAsia"/>
          <w:color w:val="000000" w:themeColor="text1"/>
          <w:kern w:val="24"/>
          <w:sz w:val="24"/>
          <w:szCs w:val="24"/>
        </w:rPr>
        <w:t xml:space="preserve">　部署名：</w:t>
      </w:r>
      <w:r w:rsidR="00E2359B" w:rsidRPr="00130CD6">
        <w:rPr>
          <w:rFonts w:ascii="ＭＳ 明朝" w:eastAsia="ＭＳ 明朝" w:hAnsi="ＭＳ 明朝" w:hint="eastAsia"/>
          <w:color w:val="000000" w:themeColor="text1"/>
          <w:kern w:val="24"/>
          <w:sz w:val="24"/>
          <w:szCs w:val="24"/>
        </w:rPr>
        <w:t>泌尿器科</w:t>
      </w:r>
      <w:r w:rsidRPr="00130CD6">
        <w:rPr>
          <w:rFonts w:ascii="ＭＳ 明朝" w:eastAsia="ＭＳ 明朝" w:hAnsi="ＭＳ 明朝" w:hint="eastAsia"/>
          <w:color w:val="000000" w:themeColor="text1"/>
          <w:kern w:val="24"/>
          <w:sz w:val="24"/>
          <w:szCs w:val="24"/>
        </w:rPr>
        <w:t xml:space="preserve"> 　</w:t>
      </w:r>
      <w:r w:rsidR="000C6B1D" w:rsidRPr="00130CD6">
        <w:rPr>
          <w:rFonts w:ascii="ＭＳ 明朝" w:eastAsia="ＭＳ 明朝" w:hAnsi="ＭＳ 明朝" w:cs="ＭＳ Ｐゴシック"/>
          <w:color w:val="000000" w:themeColor="text1"/>
          <w:kern w:val="0"/>
          <w:sz w:val="24"/>
          <w:szCs w:val="24"/>
        </w:rPr>
        <w:t xml:space="preserve"> </w:t>
      </w:r>
    </w:p>
    <w:p w14:paraId="657E4AF1" w14:textId="5488CF81" w:rsidR="00DF7A68" w:rsidRPr="00130CD6" w:rsidRDefault="00DF7A68" w:rsidP="00DF7A68">
      <w:pPr>
        <w:widowControl/>
        <w:spacing w:line="288" w:lineRule="auto"/>
        <w:jc w:val="left"/>
        <w:rPr>
          <w:rFonts w:ascii="ＭＳ 明朝" w:eastAsia="ＭＳ 明朝" w:hAnsi="ＭＳ 明朝" w:cs="ＭＳ Ｐゴシック"/>
          <w:color w:val="000000" w:themeColor="text1"/>
          <w:kern w:val="0"/>
          <w:sz w:val="24"/>
          <w:szCs w:val="24"/>
        </w:rPr>
      </w:pPr>
      <w:r w:rsidRPr="00130CD6">
        <w:rPr>
          <w:rFonts w:ascii="ＭＳ 明朝" w:eastAsia="ＭＳ 明朝" w:hAnsi="ＭＳ 明朝" w:hint="eastAsia"/>
          <w:color w:val="000000" w:themeColor="text1"/>
          <w:kern w:val="24"/>
          <w:sz w:val="24"/>
          <w:szCs w:val="24"/>
        </w:rPr>
        <w:t>住所：〒</w:t>
      </w:r>
      <w:r w:rsidR="00E2359B" w:rsidRPr="00130CD6">
        <w:rPr>
          <w:rFonts w:ascii="ＭＳ 明朝" w:eastAsia="ＭＳ 明朝" w:hAnsi="ＭＳ 明朝" w:hint="eastAsia"/>
          <w:color w:val="000000" w:themeColor="text1"/>
          <w:kern w:val="24"/>
          <w:sz w:val="24"/>
          <w:szCs w:val="24"/>
        </w:rPr>
        <w:t>241</w:t>
      </w:r>
      <w:r w:rsidR="00E2359B" w:rsidRPr="00130CD6">
        <w:rPr>
          <w:rFonts w:ascii="ＭＳ 明朝" w:eastAsia="ＭＳ 明朝" w:hAnsi="ＭＳ 明朝"/>
          <w:color w:val="000000" w:themeColor="text1"/>
          <w:kern w:val="24"/>
          <w:sz w:val="24"/>
          <w:szCs w:val="24"/>
        </w:rPr>
        <w:t>-0811</w:t>
      </w:r>
      <w:r w:rsidRPr="00130CD6">
        <w:rPr>
          <w:rFonts w:ascii="ＭＳ 明朝" w:eastAsia="ＭＳ 明朝" w:hAnsi="ＭＳ 明朝" w:hint="eastAsia"/>
          <w:color w:val="000000" w:themeColor="text1"/>
          <w:kern w:val="24"/>
          <w:sz w:val="24"/>
          <w:szCs w:val="24"/>
        </w:rPr>
        <w:t xml:space="preserve">　神奈川県</w:t>
      </w:r>
      <w:r w:rsidR="00E2359B" w:rsidRPr="00130CD6">
        <w:rPr>
          <w:rFonts w:ascii="ＭＳ 明朝" w:eastAsia="ＭＳ 明朝" w:hAnsi="ＭＳ 明朝" w:hint="eastAsia"/>
          <w:color w:val="000000" w:themeColor="text1"/>
          <w:kern w:val="24"/>
          <w:sz w:val="24"/>
          <w:szCs w:val="24"/>
        </w:rPr>
        <w:t>横浜市旭区矢指町1197−1</w:t>
      </w:r>
    </w:p>
    <w:p w14:paraId="7621D5AB" w14:textId="19D05ED5" w:rsidR="00E21A62" w:rsidRPr="00130CD6" w:rsidRDefault="00DF7A68" w:rsidP="00E21A62">
      <w:pPr>
        <w:widowControl/>
        <w:spacing w:line="288" w:lineRule="auto"/>
        <w:jc w:val="left"/>
        <w:rPr>
          <w:rFonts w:ascii="ＭＳ 明朝" w:eastAsia="ＭＳ 明朝" w:hAnsi="ＭＳ 明朝" w:cs="ＭＳ Ｐゴシック"/>
          <w:color w:val="000000" w:themeColor="text1"/>
          <w:kern w:val="0"/>
          <w:sz w:val="24"/>
          <w:szCs w:val="24"/>
        </w:rPr>
      </w:pPr>
      <w:r w:rsidRPr="00130CD6">
        <w:rPr>
          <w:rFonts w:ascii="ＭＳ 明朝" w:eastAsia="ＭＳ 明朝" w:hAnsi="ＭＳ 明朝" w:hint="eastAsia"/>
          <w:color w:val="000000" w:themeColor="text1"/>
          <w:kern w:val="24"/>
          <w:sz w:val="24"/>
          <w:szCs w:val="24"/>
        </w:rPr>
        <w:t>電話：04</w:t>
      </w:r>
      <w:r w:rsidR="00E2359B" w:rsidRPr="00130CD6">
        <w:rPr>
          <w:rFonts w:ascii="ＭＳ 明朝" w:eastAsia="ＭＳ 明朝" w:hAnsi="ＭＳ 明朝"/>
          <w:color w:val="000000" w:themeColor="text1"/>
          <w:kern w:val="24"/>
          <w:sz w:val="24"/>
          <w:szCs w:val="24"/>
        </w:rPr>
        <w:t>5</w:t>
      </w:r>
      <w:r w:rsidRPr="00130CD6">
        <w:rPr>
          <w:rFonts w:ascii="ＭＳ 明朝" w:eastAsia="ＭＳ 明朝" w:hAnsi="ＭＳ 明朝" w:hint="eastAsia"/>
          <w:color w:val="000000" w:themeColor="text1"/>
          <w:kern w:val="24"/>
          <w:sz w:val="24"/>
          <w:szCs w:val="24"/>
        </w:rPr>
        <w:t>-</w:t>
      </w:r>
      <w:r w:rsidR="00E2359B" w:rsidRPr="00130CD6">
        <w:rPr>
          <w:rFonts w:ascii="ＭＳ 明朝" w:eastAsia="ＭＳ 明朝" w:hAnsi="ＭＳ 明朝"/>
          <w:color w:val="000000" w:themeColor="text1"/>
          <w:kern w:val="24"/>
          <w:sz w:val="24"/>
          <w:szCs w:val="24"/>
        </w:rPr>
        <w:t>366</w:t>
      </w:r>
      <w:r w:rsidRPr="00130CD6">
        <w:rPr>
          <w:rFonts w:ascii="ＭＳ 明朝" w:eastAsia="ＭＳ 明朝" w:hAnsi="ＭＳ 明朝" w:hint="eastAsia"/>
          <w:color w:val="000000" w:themeColor="text1"/>
          <w:kern w:val="24"/>
          <w:sz w:val="24"/>
          <w:szCs w:val="24"/>
        </w:rPr>
        <w:t>-</w:t>
      </w:r>
      <w:r w:rsidR="00E2359B" w:rsidRPr="00130CD6">
        <w:rPr>
          <w:rFonts w:ascii="ＭＳ 明朝" w:eastAsia="ＭＳ 明朝" w:hAnsi="ＭＳ 明朝"/>
          <w:color w:val="000000" w:themeColor="text1"/>
          <w:kern w:val="24"/>
          <w:sz w:val="24"/>
          <w:szCs w:val="24"/>
        </w:rPr>
        <w:t>1</w:t>
      </w:r>
      <w:r w:rsidRPr="00130CD6">
        <w:rPr>
          <w:rFonts w:ascii="ＭＳ 明朝" w:eastAsia="ＭＳ 明朝" w:hAnsi="ＭＳ 明朝" w:hint="eastAsia"/>
          <w:color w:val="000000" w:themeColor="text1"/>
          <w:kern w:val="24"/>
          <w:sz w:val="24"/>
          <w:szCs w:val="24"/>
        </w:rPr>
        <w:t xml:space="preserve">111(代表) </w:t>
      </w:r>
      <w:r w:rsidR="00E21A62" w:rsidRPr="00130CD6">
        <w:rPr>
          <w:rFonts w:ascii="ＭＳ 明朝" w:eastAsia="ＭＳ 明朝" w:hAnsi="ＭＳ 明朝" w:hint="eastAsia"/>
          <w:color w:val="000000" w:themeColor="text1"/>
          <w:kern w:val="24"/>
          <w:sz w:val="24"/>
          <w:szCs w:val="24"/>
        </w:rPr>
        <w:t xml:space="preserve">　 内線番号：</w:t>
      </w:r>
      <w:r w:rsidR="00E2359B" w:rsidRPr="00130CD6">
        <w:rPr>
          <w:rFonts w:ascii="ＭＳ 明朝" w:eastAsia="ＭＳ 明朝" w:hAnsi="ＭＳ 明朝" w:hint="eastAsia"/>
          <w:color w:val="000000" w:themeColor="text1"/>
          <w:kern w:val="24"/>
          <w:sz w:val="24"/>
          <w:szCs w:val="24"/>
        </w:rPr>
        <w:t>8</w:t>
      </w:r>
      <w:r w:rsidR="00E2359B" w:rsidRPr="00130CD6">
        <w:rPr>
          <w:rFonts w:ascii="ＭＳ 明朝" w:eastAsia="ＭＳ 明朝" w:hAnsi="ＭＳ 明朝"/>
          <w:color w:val="000000" w:themeColor="text1"/>
          <w:kern w:val="24"/>
          <w:sz w:val="24"/>
          <w:szCs w:val="24"/>
        </w:rPr>
        <w:t>220</w:t>
      </w:r>
    </w:p>
    <w:p w14:paraId="642899B0" w14:textId="2B6A749D" w:rsidR="00DF7A68" w:rsidRPr="00130CD6" w:rsidRDefault="00DF7A68" w:rsidP="00DF7A68">
      <w:pPr>
        <w:widowControl/>
        <w:spacing w:line="288" w:lineRule="auto"/>
        <w:jc w:val="left"/>
        <w:rPr>
          <w:rFonts w:ascii="ＭＳ 明朝" w:eastAsia="ＭＳ 明朝" w:hAnsi="ＭＳ 明朝" w:cs="ＭＳ Ｐゴシック"/>
          <w:color w:val="000000" w:themeColor="text1"/>
          <w:kern w:val="0"/>
          <w:sz w:val="24"/>
          <w:szCs w:val="24"/>
        </w:rPr>
      </w:pPr>
      <w:r w:rsidRPr="00130CD6">
        <w:rPr>
          <w:rFonts w:ascii="ＭＳ 明朝" w:eastAsia="ＭＳ 明朝" w:hAnsi="ＭＳ 明朝" w:hint="eastAsia"/>
          <w:color w:val="000000" w:themeColor="text1"/>
          <w:kern w:val="24"/>
          <w:sz w:val="24"/>
          <w:szCs w:val="24"/>
        </w:rPr>
        <w:t xml:space="preserve">担当医師： </w:t>
      </w:r>
      <w:r w:rsidR="00E2359B" w:rsidRPr="00130CD6">
        <w:rPr>
          <w:rFonts w:ascii="ＭＳ 明朝" w:eastAsia="ＭＳ 明朝" w:hAnsi="ＭＳ 明朝" w:hint="eastAsia"/>
          <w:color w:val="000000" w:themeColor="text1"/>
          <w:kern w:val="24"/>
          <w:sz w:val="24"/>
          <w:szCs w:val="24"/>
        </w:rPr>
        <w:t>関口善吉</w:t>
      </w:r>
    </w:p>
    <w:p w14:paraId="1B9DD962" w14:textId="58935ACE" w:rsidR="00DF7A68" w:rsidRPr="00130CD6" w:rsidRDefault="00DF7A68" w:rsidP="00DF7A68">
      <w:pPr>
        <w:rPr>
          <w:rFonts w:ascii="ＭＳ 明朝" w:eastAsia="ＭＳ 明朝" w:hAnsi="ＭＳ 明朝"/>
          <w:color w:val="000000" w:themeColor="text1"/>
          <w:kern w:val="24"/>
          <w:sz w:val="24"/>
          <w:szCs w:val="24"/>
        </w:rPr>
      </w:pPr>
      <w:r w:rsidRPr="00130CD6">
        <w:rPr>
          <w:rFonts w:ascii="ＭＳ 明朝" w:eastAsia="ＭＳ 明朝" w:hAnsi="ＭＳ 明朝" w:hint="eastAsia"/>
          <w:color w:val="000000" w:themeColor="text1"/>
          <w:kern w:val="24"/>
          <w:sz w:val="24"/>
          <w:szCs w:val="24"/>
        </w:rPr>
        <w:t xml:space="preserve">対応時間： </w:t>
      </w:r>
      <w:r w:rsidR="00E2359B" w:rsidRPr="00130CD6">
        <w:rPr>
          <w:rFonts w:ascii="ＭＳ 明朝" w:eastAsia="ＭＳ 明朝" w:hAnsi="ＭＳ 明朝" w:hint="eastAsia"/>
          <w:color w:val="000000" w:themeColor="text1"/>
          <w:kern w:val="24"/>
          <w:sz w:val="24"/>
          <w:szCs w:val="24"/>
        </w:rPr>
        <w:t>9時</w:t>
      </w:r>
      <w:r w:rsidR="00E2359B" w:rsidRPr="00130CD6">
        <w:rPr>
          <w:rFonts w:ascii="ＭＳ 明朝" w:eastAsia="ＭＳ 明朝" w:hAnsi="ＭＳ 明朝"/>
          <w:color w:val="000000" w:themeColor="text1"/>
          <w:kern w:val="24"/>
          <w:sz w:val="24"/>
          <w:szCs w:val="24"/>
        </w:rPr>
        <w:t>-16</w:t>
      </w:r>
      <w:r w:rsidR="00E2359B" w:rsidRPr="00130CD6">
        <w:rPr>
          <w:rFonts w:ascii="ＭＳ 明朝" w:eastAsia="ＭＳ 明朝" w:hAnsi="ＭＳ 明朝" w:hint="eastAsia"/>
          <w:color w:val="000000" w:themeColor="text1"/>
          <w:kern w:val="24"/>
          <w:sz w:val="24"/>
          <w:szCs w:val="24"/>
        </w:rPr>
        <w:t>時</w:t>
      </w:r>
      <w:r w:rsidR="003563FE">
        <w:rPr>
          <w:rFonts w:ascii="ＭＳ 明朝" w:eastAsia="ＭＳ 明朝" w:hAnsi="ＭＳ 明朝" w:hint="eastAsia"/>
          <w:color w:val="000000" w:themeColor="text1"/>
          <w:kern w:val="24"/>
          <w:sz w:val="24"/>
          <w:szCs w:val="24"/>
        </w:rPr>
        <w:t>(</w:t>
      </w:r>
      <w:r w:rsidR="003563FE" w:rsidRPr="003563FE">
        <w:rPr>
          <w:rFonts w:ascii="ＭＳ 明朝" w:eastAsia="ＭＳ 明朝" w:hAnsi="ＭＳ 明朝" w:hint="eastAsia"/>
          <w:color w:val="FF0000"/>
          <w:kern w:val="24"/>
          <w:sz w:val="24"/>
          <w:szCs w:val="24"/>
        </w:rPr>
        <w:t>祝日はのぞく月曜日から金曜日に限ります</w:t>
      </w:r>
      <w:r w:rsidR="003563FE">
        <w:rPr>
          <w:rFonts w:ascii="ＭＳ 明朝" w:eastAsia="ＭＳ 明朝" w:hAnsi="ＭＳ 明朝" w:hint="eastAsia"/>
          <w:color w:val="000000" w:themeColor="text1"/>
          <w:kern w:val="24"/>
          <w:sz w:val="24"/>
          <w:szCs w:val="24"/>
        </w:rPr>
        <w:t>)</w:t>
      </w:r>
    </w:p>
    <w:p w14:paraId="18EF79CA" w14:textId="77777777" w:rsidR="00DF7A68" w:rsidRPr="00130CD6" w:rsidRDefault="00DF7A68" w:rsidP="00DF7A68">
      <w:pPr>
        <w:pStyle w:val="Web"/>
        <w:spacing w:before="0" w:beforeAutospacing="0" w:after="0" w:afterAutospacing="0"/>
        <w:rPr>
          <w:rFonts w:ascii="ＭＳ 明朝" w:eastAsia="ＭＳ 明朝" w:hAnsi="ＭＳ 明朝"/>
          <w:color w:val="000000" w:themeColor="text1"/>
        </w:rPr>
      </w:pPr>
      <w:r w:rsidRPr="00130CD6">
        <w:rPr>
          <w:rFonts w:ascii="ＭＳ 明朝" w:eastAsia="ＭＳ 明朝" w:hAnsi="ＭＳ 明朝" w:cstheme="minorBidi" w:hint="eastAsia"/>
          <w:color w:val="000000" w:themeColor="text1"/>
          <w:kern w:val="24"/>
        </w:rPr>
        <w:t>【研究機関名及び本学の研究責任者氏名】</w:t>
      </w:r>
    </w:p>
    <w:p w14:paraId="36200949" w14:textId="77777777" w:rsidR="00DF7A68" w:rsidRPr="00130CD6" w:rsidRDefault="00DF7A68" w:rsidP="00DF7A68">
      <w:pPr>
        <w:pStyle w:val="Web"/>
        <w:spacing w:before="0" w:beforeAutospacing="0" w:after="0" w:afterAutospacing="0"/>
        <w:rPr>
          <w:rFonts w:ascii="ＭＳ 明朝" w:eastAsia="ＭＳ 明朝" w:hAnsi="ＭＳ 明朝"/>
          <w:color w:val="000000" w:themeColor="text1"/>
        </w:rPr>
      </w:pPr>
      <w:r w:rsidRPr="00130CD6">
        <w:rPr>
          <w:rFonts w:ascii="ＭＳ 明朝" w:eastAsia="ＭＳ 明朝" w:hAnsi="ＭＳ 明朝" w:cstheme="minorBidi" w:hint="eastAsia"/>
          <w:color w:val="000000" w:themeColor="text1"/>
          <w:kern w:val="24"/>
        </w:rPr>
        <w:t>この研究が行われる研究機関と研究責任者は次に示すとおりです。</w:t>
      </w:r>
    </w:p>
    <w:p w14:paraId="53511E97" w14:textId="64FBC3E5" w:rsidR="00DF7A68" w:rsidRPr="00130CD6" w:rsidRDefault="00DF7A68" w:rsidP="00DF7A68">
      <w:pPr>
        <w:pStyle w:val="Web"/>
        <w:spacing w:before="0" w:beforeAutospacing="0" w:after="0" w:afterAutospacing="0"/>
        <w:ind w:firstLine="446"/>
        <w:jc w:val="both"/>
        <w:rPr>
          <w:rFonts w:ascii="ＭＳ 明朝" w:eastAsia="ＭＳ 明朝" w:hAnsi="ＭＳ 明朝"/>
          <w:color w:val="000000" w:themeColor="text1"/>
        </w:rPr>
      </w:pPr>
      <w:r w:rsidRPr="00130CD6">
        <w:rPr>
          <w:rFonts w:ascii="ＭＳ 明朝" w:eastAsia="ＭＳ 明朝" w:hAnsi="ＭＳ 明朝" w:cstheme="minorBidi" w:hint="eastAsia"/>
          <w:color w:val="000000" w:themeColor="text1"/>
          <w:kern w:val="24"/>
        </w:rPr>
        <w:t xml:space="preserve">研究機関　　 </w:t>
      </w:r>
      <w:r w:rsidR="00E2359B" w:rsidRPr="00130CD6">
        <w:rPr>
          <w:rFonts w:ascii="ＭＳ 明朝" w:eastAsia="ＭＳ 明朝" w:hAnsi="ＭＳ 明朝" w:cstheme="minorBidi" w:hint="eastAsia"/>
          <w:color w:val="000000" w:themeColor="text1"/>
          <w:kern w:val="24"/>
        </w:rPr>
        <w:t>聖マリアンナ医科大学横浜市西部病院　泌尿器科</w:t>
      </w:r>
    </w:p>
    <w:p w14:paraId="6A0F6B1B" w14:textId="4F95BC4C" w:rsidR="00DF7A68" w:rsidRPr="00130CD6" w:rsidRDefault="00DF7A68" w:rsidP="00DF7A68">
      <w:pPr>
        <w:pStyle w:val="Web"/>
        <w:spacing w:before="0" w:beforeAutospacing="0" w:after="0" w:afterAutospacing="0"/>
        <w:ind w:firstLine="446"/>
        <w:jc w:val="both"/>
        <w:rPr>
          <w:rFonts w:ascii="ＭＳ 明朝" w:eastAsia="ＭＳ 明朝" w:hAnsi="ＭＳ 明朝"/>
          <w:color w:val="000000" w:themeColor="text1"/>
        </w:rPr>
      </w:pPr>
      <w:r w:rsidRPr="00130CD6">
        <w:rPr>
          <w:rFonts w:ascii="ＭＳ 明朝" w:eastAsia="ＭＳ 明朝" w:hAnsi="ＭＳ 明朝" w:cstheme="minorBidi" w:hint="eastAsia"/>
          <w:color w:val="000000" w:themeColor="text1"/>
          <w:kern w:val="24"/>
        </w:rPr>
        <w:t xml:space="preserve">研究責任者　</w:t>
      </w:r>
      <w:r w:rsidR="00E2359B" w:rsidRPr="00130CD6">
        <w:rPr>
          <w:rFonts w:ascii="ＭＳ 明朝" w:eastAsia="ＭＳ 明朝" w:hAnsi="ＭＳ 明朝" w:cstheme="minorBidi" w:hint="eastAsia"/>
          <w:color w:val="000000" w:themeColor="text1"/>
          <w:kern w:val="24"/>
        </w:rPr>
        <w:t xml:space="preserve">　泌尿器科　関口善吉</w:t>
      </w:r>
    </w:p>
    <w:p w14:paraId="6C8CEC5B" w14:textId="77777777" w:rsidR="00DF7A68" w:rsidRPr="00130CD6" w:rsidRDefault="00DF7A68" w:rsidP="00DF7A68">
      <w:pPr>
        <w:pStyle w:val="Web"/>
        <w:spacing w:before="0" w:beforeAutospacing="0" w:after="0" w:afterAutospacing="0" w:line="280" w:lineRule="exact"/>
        <w:jc w:val="both"/>
        <w:rPr>
          <w:rFonts w:ascii="ＭＳ 明朝" w:eastAsia="ＭＳ 明朝" w:hAnsi="ＭＳ 明朝"/>
          <w:color w:val="000000" w:themeColor="text1"/>
        </w:rPr>
      </w:pPr>
      <w:r w:rsidRPr="00130CD6">
        <w:rPr>
          <w:rFonts w:ascii="ＭＳ 明朝" w:eastAsia="ＭＳ 明朝" w:hAnsi="ＭＳ 明朝" w:cs="Times New Roman" w:hint="eastAsia"/>
          <w:color w:val="000000" w:themeColor="text1"/>
          <w:kern w:val="2"/>
        </w:rPr>
        <w:t> </w:t>
      </w:r>
    </w:p>
    <w:p w14:paraId="1DB4B598" w14:textId="2B6C3B75" w:rsidR="00DF7A68" w:rsidRPr="00130CD6" w:rsidRDefault="00DF7A68" w:rsidP="00E2359B">
      <w:pPr>
        <w:pStyle w:val="Web"/>
        <w:spacing w:before="0" w:beforeAutospacing="0" w:after="0" w:afterAutospacing="0"/>
        <w:jc w:val="both"/>
        <w:rPr>
          <w:rFonts w:ascii="ＭＳ 明朝" w:eastAsia="ＭＳ 明朝" w:hAnsi="ＭＳ 明朝"/>
          <w:color w:val="000000" w:themeColor="text1"/>
        </w:rPr>
      </w:pPr>
      <w:r w:rsidRPr="00130CD6">
        <w:rPr>
          <w:rFonts w:ascii="ＭＳ 明朝" w:eastAsia="ＭＳ 明朝" w:hAnsi="ＭＳ 明朝" w:cstheme="minorBidi" w:hint="eastAsia"/>
          <w:color w:val="000000" w:themeColor="text1"/>
          <w:kern w:val="24"/>
        </w:rPr>
        <w:t>【共同研究機関】</w:t>
      </w:r>
      <w:r w:rsidR="00E2359B" w:rsidRPr="00130CD6">
        <w:rPr>
          <w:rFonts w:ascii="ＭＳ 明朝" w:eastAsia="ＭＳ 明朝" w:hAnsi="ＭＳ 明朝" w:cstheme="minorBidi" w:hint="eastAsia"/>
          <w:color w:val="000000" w:themeColor="text1"/>
          <w:kern w:val="24"/>
        </w:rPr>
        <w:t xml:space="preserve">　なし</w:t>
      </w:r>
    </w:p>
    <w:p w14:paraId="62D697E8" w14:textId="77777777" w:rsidR="00DF7A68" w:rsidRPr="00130CD6" w:rsidRDefault="00DF7A68" w:rsidP="00DF7A68">
      <w:pPr>
        <w:rPr>
          <w:rFonts w:ascii="ＭＳ 明朝" w:eastAsia="ＭＳ 明朝" w:hAnsi="ＭＳ 明朝"/>
          <w:color w:val="000000" w:themeColor="text1"/>
          <w:sz w:val="24"/>
          <w:szCs w:val="24"/>
        </w:rPr>
      </w:pPr>
    </w:p>
    <w:sectPr w:rsidR="00DF7A68" w:rsidRPr="00130CD6"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8ADD0" w14:textId="77777777" w:rsidR="00E270C9" w:rsidRDefault="00E270C9" w:rsidP="000F2B93">
      <w:r>
        <w:separator/>
      </w:r>
    </w:p>
  </w:endnote>
  <w:endnote w:type="continuationSeparator" w:id="0">
    <w:p w14:paraId="59DDE1DC" w14:textId="77777777" w:rsidR="00E270C9" w:rsidRDefault="00E270C9"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CFB12" w14:textId="77777777" w:rsidR="00E270C9" w:rsidRDefault="00E270C9" w:rsidP="000F2B93">
      <w:r>
        <w:separator/>
      </w:r>
    </w:p>
  </w:footnote>
  <w:footnote w:type="continuationSeparator" w:id="0">
    <w:p w14:paraId="1734FB0F" w14:textId="77777777" w:rsidR="00E270C9" w:rsidRDefault="00E270C9"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286A"/>
    <w:multiLevelType w:val="hybridMultilevel"/>
    <w:tmpl w:val="F83A54DA"/>
    <w:lvl w:ilvl="0" w:tplc="07E429E0">
      <w:start w:val="1"/>
      <w:numFmt w:val="decimalEnclosedCircle"/>
      <w:lvlText w:val="%1"/>
      <w:lvlJc w:val="left"/>
      <w:pPr>
        <w:ind w:left="360" w:hanging="360"/>
      </w:pPr>
      <w:rPr>
        <w:rFonts w:ascii="Meiryo UI" w:eastAsia="Meiryo UI" w:hAnsi="Meiryo UI" w:cstheme="minorBidi" w:hint="default"/>
        <w:color w:val="C45911" w:themeColor="accent2" w:themeShade="B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390AD2"/>
    <w:multiLevelType w:val="hybridMultilevel"/>
    <w:tmpl w:val="64E8822A"/>
    <w:lvl w:ilvl="0" w:tplc="50ECE4B8">
      <w:start w:val="2"/>
      <w:numFmt w:val="decimalEnclosedCircle"/>
      <w:lvlText w:val="%1"/>
      <w:lvlJc w:val="left"/>
      <w:pPr>
        <w:ind w:left="360" w:hanging="360"/>
      </w:pPr>
      <w:rPr>
        <w:rFonts w:ascii="ＭＳ 明朝" w:eastAsia="ＭＳ 明朝" w:hAnsi="ＭＳ 明朝" w:cstheme="minorBidi"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671C12"/>
    <w:multiLevelType w:val="hybridMultilevel"/>
    <w:tmpl w:val="14627C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D740F2"/>
    <w:multiLevelType w:val="hybridMultilevel"/>
    <w:tmpl w:val="80B8B7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1222842">
    <w:abstractNumId w:val="0"/>
  </w:num>
  <w:num w:numId="2" w16cid:durableId="818379273">
    <w:abstractNumId w:val="1"/>
  </w:num>
  <w:num w:numId="3" w16cid:durableId="1988506471">
    <w:abstractNumId w:val="2"/>
  </w:num>
  <w:num w:numId="4" w16cid:durableId="920866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01D2E"/>
    <w:rsid w:val="00085460"/>
    <w:rsid w:val="000A551C"/>
    <w:rsid w:val="000B4707"/>
    <w:rsid w:val="000C6B1D"/>
    <w:rsid w:val="000F2B93"/>
    <w:rsid w:val="00101CD8"/>
    <w:rsid w:val="00130CD6"/>
    <w:rsid w:val="00190F23"/>
    <w:rsid w:val="001C755E"/>
    <w:rsid w:val="001D7545"/>
    <w:rsid w:val="002B0200"/>
    <w:rsid w:val="002F0AFE"/>
    <w:rsid w:val="003112E7"/>
    <w:rsid w:val="003563FE"/>
    <w:rsid w:val="003907E0"/>
    <w:rsid w:val="003A12D9"/>
    <w:rsid w:val="00437847"/>
    <w:rsid w:val="004A3FB0"/>
    <w:rsid w:val="004F316E"/>
    <w:rsid w:val="005B142F"/>
    <w:rsid w:val="00606FE0"/>
    <w:rsid w:val="00691B86"/>
    <w:rsid w:val="00792BE4"/>
    <w:rsid w:val="007F5256"/>
    <w:rsid w:val="00807DA5"/>
    <w:rsid w:val="0089243D"/>
    <w:rsid w:val="00892FD5"/>
    <w:rsid w:val="008A40D3"/>
    <w:rsid w:val="008C4F48"/>
    <w:rsid w:val="008F4D08"/>
    <w:rsid w:val="00905A22"/>
    <w:rsid w:val="009437E0"/>
    <w:rsid w:val="00993A63"/>
    <w:rsid w:val="009951EA"/>
    <w:rsid w:val="00AC006B"/>
    <w:rsid w:val="00AE33D4"/>
    <w:rsid w:val="00B15D23"/>
    <w:rsid w:val="00BC1A45"/>
    <w:rsid w:val="00C315F8"/>
    <w:rsid w:val="00C61972"/>
    <w:rsid w:val="00C66905"/>
    <w:rsid w:val="00CC0A00"/>
    <w:rsid w:val="00D37048"/>
    <w:rsid w:val="00D471AF"/>
    <w:rsid w:val="00D63853"/>
    <w:rsid w:val="00DF7A68"/>
    <w:rsid w:val="00E21A62"/>
    <w:rsid w:val="00E2359B"/>
    <w:rsid w:val="00E270C9"/>
    <w:rsid w:val="00EC04EC"/>
    <w:rsid w:val="00FB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E235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7705">
      <w:bodyDiv w:val="1"/>
      <w:marLeft w:val="0"/>
      <w:marRight w:val="0"/>
      <w:marTop w:val="0"/>
      <w:marBottom w:val="0"/>
      <w:divBdr>
        <w:top w:val="none" w:sz="0" w:space="0" w:color="auto"/>
        <w:left w:val="none" w:sz="0" w:space="0" w:color="auto"/>
        <w:bottom w:val="none" w:sz="0" w:space="0" w:color="auto"/>
        <w:right w:val="none" w:sz="0" w:space="0" w:color="auto"/>
      </w:divBdr>
    </w:div>
    <w:div w:id="138496969">
      <w:bodyDiv w:val="1"/>
      <w:marLeft w:val="0"/>
      <w:marRight w:val="0"/>
      <w:marTop w:val="0"/>
      <w:marBottom w:val="0"/>
      <w:divBdr>
        <w:top w:val="none" w:sz="0" w:space="0" w:color="auto"/>
        <w:left w:val="none" w:sz="0" w:space="0" w:color="auto"/>
        <w:bottom w:val="none" w:sz="0" w:space="0" w:color="auto"/>
        <w:right w:val="none" w:sz="0" w:space="0" w:color="auto"/>
      </w:divBdr>
    </w:div>
    <w:div w:id="148443003">
      <w:bodyDiv w:val="1"/>
      <w:marLeft w:val="0"/>
      <w:marRight w:val="0"/>
      <w:marTop w:val="0"/>
      <w:marBottom w:val="0"/>
      <w:divBdr>
        <w:top w:val="none" w:sz="0" w:space="0" w:color="auto"/>
        <w:left w:val="none" w:sz="0" w:space="0" w:color="auto"/>
        <w:bottom w:val="none" w:sz="0" w:space="0" w:color="auto"/>
        <w:right w:val="none" w:sz="0" w:space="0" w:color="auto"/>
      </w:divBdr>
    </w:div>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214580748">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善吉 関口</cp:lastModifiedBy>
  <cp:revision>9</cp:revision>
  <cp:lastPrinted>2023-02-15T04:06:00Z</cp:lastPrinted>
  <dcterms:created xsi:type="dcterms:W3CDTF">2025-11-25T05:07:00Z</dcterms:created>
  <dcterms:modified xsi:type="dcterms:W3CDTF">2026-01-06T01:29:00Z</dcterms:modified>
</cp:coreProperties>
</file>