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120225FA" w:rsidR="00CD08AE" w:rsidRPr="00363BA7" w:rsidRDefault="00CD08AE" w:rsidP="008A40D3">
      <w:pPr>
        <w:widowControl/>
        <w:spacing w:line="288" w:lineRule="auto"/>
        <w:jc w:val="right"/>
        <w:rPr>
          <w:rFonts w:ascii="Meiryo UI" w:eastAsia="Meiryo UI" w:hAnsi="Meiryo UI"/>
          <w:kern w:val="24"/>
          <w:szCs w:val="21"/>
        </w:rPr>
      </w:pPr>
      <w:r w:rsidRPr="00363BA7">
        <w:rPr>
          <w:rFonts w:ascii="Meiryo UI" w:eastAsia="Meiryo UI" w:hAnsi="Meiryo UI" w:hint="eastAsia"/>
          <w:kern w:val="24"/>
          <w:szCs w:val="21"/>
        </w:rPr>
        <w:t>第1.0版　202</w:t>
      </w:r>
      <w:r w:rsidR="00261104">
        <w:rPr>
          <w:rFonts w:ascii="Meiryo UI" w:eastAsia="Meiryo UI" w:hAnsi="Meiryo UI" w:hint="eastAsia"/>
          <w:kern w:val="24"/>
          <w:szCs w:val="21"/>
        </w:rPr>
        <w:t>6</w:t>
      </w:r>
      <w:r w:rsidRPr="00363BA7">
        <w:rPr>
          <w:rFonts w:ascii="Meiryo UI" w:eastAsia="Meiryo UI" w:hAnsi="Meiryo UI" w:hint="eastAsia"/>
          <w:kern w:val="24"/>
          <w:szCs w:val="21"/>
        </w:rPr>
        <w:t>年</w:t>
      </w:r>
      <w:r w:rsidR="00261104">
        <w:rPr>
          <w:rFonts w:ascii="Meiryo UI" w:eastAsia="Meiryo UI" w:hAnsi="Meiryo UI" w:hint="eastAsia"/>
          <w:kern w:val="24"/>
          <w:szCs w:val="21"/>
        </w:rPr>
        <w:t>1</w:t>
      </w:r>
      <w:r w:rsidRPr="00363BA7">
        <w:rPr>
          <w:rFonts w:ascii="Meiryo UI" w:eastAsia="Meiryo UI" w:hAnsi="Meiryo UI" w:hint="eastAsia"/>
          <w:kern w:val="24"/>
          <w:szCs w:val="21"/>
        </w:rPr>
        <w:t>月</w:t>
      </w:r>
      <w:r w:rsidR="00261104">
        <w:rPr>
          <w:rFonts w:ascii="Meiryo UI" w:eastAsia="Meiryo UI" w:hAnsi="Meiryo UI" w:hint="eastAsia"/>
          <w:kern w:val="24"/>
          <w:szCs w:val="21"/>
        </w:rPr>
        <w:t>20</w:t>
      </w:r>
      <w:r w:rsidRPr="00363BA7">
        <w:rPr>
          <w:rFonts w:ascii="Meiryo UI" w:eastAsia="Meiryo UI" w:hAnsi="Meiryo UI" w:hint="eastAsia"/>
          <w:kern w:val="24"/>
          <w:szCs w:val="21"/>
        </w:rPr>
        <w:t>日作成</w:t>
      </w:r>
    </w:p>
    <w:p w14:paraId="5426EED8" w14:textId="16307AF0" w:rsidR="00B15D23" w:rsidRPr="00363BA7" w:rsidRDefault="00DF7A68" w:rsidP="00B15D23">
      <w:pPr>
        <w:widowControl/>
        <w:spacing w:line="288" w:lineRule="auto"/>
        <w:jc w:val="center"/>
        <w:rPr>
          <w:rFonts w:ascii="Meiryo UI" w:eastAsia="Meiryo UI" w:hAnsi="Meiryo UI"/>
          <w:kern w:val="24"/>
          <w:szCs w:val="21"/>
        </w:rPr>
      </w:pPr>
      <w:r w:rsidRPr="00363BA7">
        <w:rPr>
          <w:rFonts w:ascii="Meiryo UI" w:eastAsia="Meiryo UI" w:hAnsi="Meiryo UI" w:hint="eastAsia"/>
          <w:kern w:val="24"/>
          <w:szCs w:val="21"/>
        </w:rPr>
        <w:t>＜聖マリアンナ医科大学病院を受診された患者さんへ＞</w:t>
      </w:r>
    </w:p>
    <w:p w14:paraId="5CE911F1" w14:textId="77777777" w:rsidR="00B15D23" w:rsidRPr="00363BA7" w:rsidRDefault="00B15D23" w:rsidP="00B15D23">
      <w:pPr>
        <w:widowControl/>
        <w:spacing w:line="60" w:lineRule="auto"/>
        <w:jc w:val="center"/>
        <w:rPr>
          <w:rFonts w:ascii="Meiryo UI" w:eastAsia="Meiryo UI" w:hAnsi="Meiryo UI"/>
          <w:kern w:val="24"/>
          <w:szCs w:val="21"/>
        </w:rPr>
      </w:pPr>
    </w:p>
    <w:p w14:paraId="1C66BF4B" w14:textId="77777777" w:rsidR="00692BF5" w:rsidRPr="00363BA7" w:rsidRDefault="00692BF5" w:rsidP="00692BF5">
      <w:pPr>
        <w:widowControl/>
        <w:spacing w:line="288" w:lineRule="auto"/>
        <w:jc w:val="left"/>
        <w:rPr>
          <w:rFonts w:ascii="ＭＳ Ｐゴシック" w:eastAsia="ＭＳ Ｐゴシック" w:hAnsi="ＭＳ Ｐゴシック" w:cs="ＭＳ Ｐゴシック"/>
          <w:kern w:val="0"/>
          <w:szCs w:val="21"/>
        </w:rPr>
      </w:pPr>
      <w:r w:rsidRPr="00363BA7">
        <w:rPr>
          <w:rFonts w:ascii="Meiryo UI" w:eastAsia="Meiryo UI" w:hAnsi="Meiryo UI" w:hint="eastAsia"/>
          <w:kern w:val="24"/>
          <w:szCs w:val="21"/>
        </w:rPr>
        <w:t>当院では下記の臨床研究を実施しております。</w:t>
      </w:r>
    </w:p>
    <w:p w14:paraId="2CC56E06" w14:textId="77777777" w:rsidR="00692BF5" w:rsidRPr="00363BA7" w:rsidRDefault="00692BF5" w:rsidP="00692BF5">
      <w:pPr>
        <w:widowControl/>
        <w:spacing w:line="288" w:lineRule="auto"/>
        <w:jc w:val="left"/>
        <w:rPr>
          <w:rFonts w:ascii="ＭＳ Ｐゴシック" w:eastAsia="ＭＳ Ｐゴシック" w:hAnsi="ＭＳ Ｐゴシック" w:cs="ＭＳ Ｐゴシック"/>
          <w:kern w:val="0"/>
          <w:szCs w:val="21"/>
        </w:rPr>
      </w:pPr>
      <w:r w:rsidRPr="00363BA7">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476CDF4B" w:rsidR="00692BF5" w:rsidRPr="00363BA7" w:rsidRDefault="00692BF5" w:rsidP="00692BF5">
      <w:pPr>
        <w:widowControl/>
        <w:spacing w:line="288" w:lineRule="auto"/>
        <w:jc w:val="left"/>
        <w:rPr>
          <w:rFonts w:ascii="Meiryo UI" w:eastAsia="Meiryo UI" w:hAnsi="Meiryo UI"/>
          <w:kern w:val="24"/>
          <w:szCs w:val="21"/>
        </w:rPr>
      </w:pPr>
      <w:r w:rsidRPr="00363BA7">
        <w:rPr>
          <w:rFonts w:ascii="Meiryo UI" w:eastAsia="Meiryo UI" w:hAnsi="Meiryo UI" w:hint="eastAsia"/>
          <w:kern w:val="24"/>
          <w:szCs w:val="21"/>
        </w:rPr>
        <w:t>提供されることを希望されない場合は、</w:t>
      </w:r>
      <w:commentRangeStart w:id="0"/>
      <w:r w:rsidR="00432DAD" w:rsidRPr="00363BA7">
        <w:rPr>
          <w:rFonts w:ascii="Meiryo UI" w:eastAsia="Meiryo UI" w:hAnsi="Meiryo UI" w:hint="eastAsia"/>
          <w:kern w:val="24"/>
          <w:szCs w:val="21"/>
        </w:rPr>
        <w:t>202</w:t>
      </w:r>
      <w:r w:rsidR="00972148">
        <w:rPr>
          <w:rFonts w:ascii="Meiryo UI" w:eastAsia="Meiryo UI" w:hAnsi="Meiryo UI" w:hint="eastAsia"/>
          <w:kern w:val="24"/>
          <w:szCs w:val="21"/>
        </w:rPr>
        <w:t>6</w:t>
      </w:r>
      <w:r w:rsidRPr="00363BA7">
        <w:rPr>
          <w:rFonts w:ascii="Meiryo UI" w:eastAsia="Meiryo UI" w:hAnsi="Meiryo UI" w:hint="eastAsia"/>
          <w:kern w:val="24"/>
          <w:szCs w:val="21"/>
        </w:rPr>
        <w:t>年</w:t>
      </w:r>
      <w:r w:rsidR="00972148">
        <w:rPr>
          <w:rFonts w:ascii="Meiryo UI" w:eastAsia="Meiryo UI" w:hAnsi="Meiryo UI" w:hint="eastAsia"/>
          <w:kern w:val="24"/>
          <w:szCs w:val="21"/>
        </w:rPr>
        <w:t>5</w:t>
      </w:r>
      <w:r w:rsidRPr="00363BA7">
        <w:rPr>
          <w:rFonts w:ascii="Meiryo UI" w:eastAsia="Meiryo UI" w:hAnsi="Meiryo UI" w:hint="eastAsia"/>
          <w:kern w:val="24"/>
          <w:szCs w:val="21"/>
        </w:rPr>
        <w:t>月</w:t>
      </w:r>
      <w:r w:rsidR="00432DAD" w:rsidRPr="00363BA7">
        <w:rPr>
          <w:rFonts w:ascii="Meiryo UI" w:eastAsia="Meiryo UI" w:hAnsi="Meiryo UI" w:hint="eastAsia"/>
          <w:kern w:val="24"/>
          <w:szCs w:val="21"/>
        </w:rPr>
        <w:t>31</w:t>
      </w:r>
      <w:r w:rsidRPr="00363BA7">
        <w:rPr>
          <w:rFonts w:ascii="Meiryo UI" w:eastAsia="Meiryo UI" w:hAnsi="Meiryo UI" w:hint="eastAsia"/>
          <w:kern w:val="24"/>
          <w:szCs w:val="21"/>
        </w:rPr>
        <w:t>日</w:t>
      </w:r>
      <w:commentRangeEnd w:id="0"/>
      <w:r w:rsidR="000007CC" w:rsidRPr="00363BA7">
        <w:rPr>
          <w:rStyle w:val="a8"/>
          <w:rFonts w:ascii="Meiryo UI" w:eastAsia="Meiryo UI" w:hAnsi="Meiryo UI" w:hint="eastAsia"/>
          <w:kern w:val="24"/>
          <w:sz w:val="21"/>
          <w:szCs w:val="21"/>
        </w:rPr>
        <w:commentReference w:id="0"/>
      </w:r>
      <w:r w:rsidRPr="00363BA7">
        <w:rPr>
          <w:rFonts w:ascii="Meiryo UI" w:eastAsia="Meiryo UI" w:hAnsi="Meiryo UI" w:hint="eastAsia"/>
          <w:kern w:val="24"/>
          <w:szCs w:val="21"/>
        </w:rPr>
        <w:t>までに</w:t>
      </w:r>
      <w:r w:rsidR="00292EF2" w:rsidRPr="00363BA7">
        <w:rPr>
          <w:rFonts w:ascii="Meiryo UI" w:eastAsia="Meiryo UI" w:hAnsi="Meiryo UI" w:hint="eastAsia"/>
          <w:kern w:val="24"/>
          <w:szCs w:val="21"/>
        </w:rPr>
        <w:t>後述の</w:t>
      </w:r>
      <w:r w:rsidRPr="00363BA7">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363BA7" w:rsidRDefault="00692BF5" w:rsidP="00692BF5">
      <w:pPr>
        <w:widowControl/>
        <w:spacing w:line="288" w:lineRule="auto"/>
        <w:jc w:val="left"/>
        <w:rPr>
          <w:rFonts w:ascii="Meiryo UI" w:eastAsia="Meiryo UI" w:hAnsi="Meiryo UI"/>
          <w:kern w:val="24"/>
          <w:szCs w:val="21"/>
        </w:rPr>
      </w:pPr>
      <w:r w:rsidRPr="00363BA7">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363BA7" w:rsidRDefault="00292EF2" w:rsidP="000F2B93">
      <w:pPr>
        <w:widowControl/>
        <w:spacing w:line="288" w:lineRule="auto"/>
        <w:ind w:firstLine="210"/>
        <w:jc w:val="left"/>
        <w:rPr>
          <w:rFonts w:ascii="Meiryo UI" w:eastAsia="Meiryo UI" w:hAnsi="Meiryo UI"/>
          <w:kern w:val="24"/>
          <w:szCs w:val="21"/>
        </w:rPr>
      </w:pPr>
    </w:p>
    <w:p w14:paraId="29A4DFB9" w14:textId="1F0EE7D2" w:rsidR="00DF7A68" w:rsidRPr="00363BA7" w:rsidRDefault="00DF7A68" w:rsidP="000F2B93">
      <w:pPr>
        <w:widowControl/>
        <w:spacing w:line="288" w:lineRule="auto"/>
        <w:ind w:firstLine="210"/>
        <w:jc w:val="left"/>
        <w:rPr>
          <w:rFonts w:ascii="Meiryo UI" w:eastAsia="Meiryo UI" w:hAnsi="Meiryo UI"/>
          <w:kern w:val="24"/>
          <w:szCs w:val="21"/>
        </w:rPr>
      </w:pPr>
      <w:r w:rsidRPr="00363BA7">
        <w:rPr>
          <w:rFonts w:ascii="Meiryo UI" w:eastAsia="Meiryo UI" w:hAnsi="Meiryo UI" w:hint="eastAsia"/>
          <w:kern w:val="24"/>
          <w:szCs w:val="21"/>
        </w:rPr>
        <w:t>研究課題名：</w:t>
      </w:r>
      <w:r w:rsidR="00BA1C13" w:rsidRPr="00BA1C13">
        <w:rPr>
          <w:rFonts w:ascii="Meiryo UI" w:eastAsia="Meiryo UI" w:hAnsi="Meiryo UI"/>
          <w:kern w:val="24"/>
          <w:szCs w:val="21"/>
        </w:rPr>
        <w:t>Webアプリ型めまい鑑別支援AI（めまいナビ）の出力結果と耳鼻咽喉科専門医による最終診断との乖離に関する後ろ向き観察研究</w:t>
      </w:r>
    </w:p>
    <w:p w14:paraId="0BB799F9" w14:textId="77777777" w:rsidR="002B5EF1" w:rsidRDefault="002B5EF1" w:rsidP="002B5EF1">
      <w:pPr>
        <w:widowControl/>
        <w:spacing w:line="288" w:lineRule="auto"/>
        <w:jc w:val="left"/>
        <w:rPr>
          <w:rFonts w:ascii="ＭＳ Ｐゴシック" w:eastAsia="ＭＳ Ｐゴシック" w:hAnsi="ＭＳ Ｐゴシック" w:cs="ＭＳ Ｐゴシック"/>
          <w:kern w:val="0"/>
          <w:szCs w:val="21"/>
        </w:rPr>
      </w:pPr>
    </w:p>
    <w:p w14:paraId="0669DA40" w14:textId="77777777" w:rsidR="00211160" w:rsidRDefault="00DF7A68" w:rsidP="00211160">
      <w:pPr>
        <w:pStyle w:val="a7"/>
        <w:numPr>
          <w:ilvl w:val="0"/>
          <w:numId w:val="3"/>
        </w:numPr>
        <w:spacing w:line="288" w:lineRule="auto"/>
        <w:rPr>
          <w:rFonts w:ascii="Meiryo UI" w:eastAsia="Meiryo UI" w:hAnsi="Meiryo UI"/>
          <w:kern w:val="24"/>
          <w:szCs w:val="21"/>
        </w:rPr>
      </w:pPr>
      <w:r w:rsidRPr="002B5EF1">
        <w:rPr>
          <w:rFonts w:ascii="Meiryo UI" w:eastAsia="Meiryo UI" w:hAnsi="Meiryo UI" w:hint="eastAsia"/>
          <w:kern w:val="24"/>
          <w:szCs w:val="21"/>
        </w:rPr>
        <w:t>研究の目的</w:t>
      </w:r>
    </w:p>
    <w:p w14:paraId="1D39E87E" w14:textId="1805C71B" w:rsidR="00BA1C13" w:rsidRPr="00BA1C13" w:rsidRDefault="00BA1C13" w:rsidP="00BA1C13">
      <w:pPr>
        <w:pStyle w:val="a7"/>
        <w:widowControl/>
        <w:spacing w:line="288" w:lineRule="auto"/>
        <w:ind w:left="360"/>
        <w:jc w:val="left"/>
        <w:rPr>
          <w:rFonts w:ascii="Meiryo UI" w:eastAsia="Meiryo UI" w:hAnsi="Meiryo UI"/>
          <w:kern w:val="24"/>
          <w:szCs w:val="21"/>
        </w:rPr>
      </w:pPr>
      <w:r w:rsidRPr="00BA1C13">
        <w:rPr>
          <w:rFonts w:ascii="Meiryo UI" w:eastAsia="Meiryo UI" w:hAnsi="Meiryo UI" w:hint="eastAsia"/>
          <w:kern w:val="24"/>
          <w:szCs w:val="21"/>
        </w:rPr>
        <w:t>本研究は、</w:t>
      </w:r>
      <w:r w:rsidRPr="00BA1C13">
        <w:rPr>
          <w:rFonts w:ascii="Meiryo UI" w:eastAsia="Meiryo UI" w:hAnsi="Meiryo UI"/>
          <w:kern w:val="24"/>
          <w:szCs w:val="21"/>
        </w:rPr>
        <w:t>Webアプリ型めまい鑑別支援AI（以下、「めまいWEBAIアプリ（めまいナビ）」）による鑑別支援出力結果と、耳鼻咽喉科専門医による最終診断との一致性および乖離を後ろ向きに検証することを目的としています。</w:t>
      </w:r>
    </w:p>
    <w:p w14:paraId="352792C0" w14:textId="5198FE11" w:rsidR="00DF7A68" w:rsidRPr="002B5EF1" w:rsidRDefault="00BA1C13" w:rsidP="00BA1C13">
      <w:pPr>
        <w:pStyle w:val="a7"/>
        <w:widowControl/>
        <w:spacing w:line="288" w:lineRule="auto"/>
        <w:ind w:left="360"/>
        <w:jc w:val="left"/>
        <w:rPr>
          <w:rFonts w:ascii="Meiryo UI" w:eastAsia="Meiryo UI" w:hAnsi="Meiryo UI"/>
          <w:kern w:val="24"/>
          <w:szCs w:val="21"/>
        </w:rPr>
      </w:pPr>
      <w:r w:rsidRPr="00BA1C13">
        <w:rPr>
          <w:rFonts w:ascii="Meiryo UI" w:eastAsia="Meiryo UI" w:hAnsi="Meiryo UI" w:hint="eastAsia"/>
          <w:kern w:val="24"/>
          <w:szCs w:val="21"/>
        </w:rPr>
        <w:t>本アプリは診断を行うものではなく、症状や背景因子、</w:t>
      </w:r>
      <w:r w:rsidRPr="00BA1C13">
        <w:rPr>
          <w:rFonts w:ascii="Meiryo UI" w:eastAsia="Meiryo UI" w:hAnsi="Meiryo UI"/>
          <w:kern w:val="24"/>
          <w:szCs w:val="21"/>
        </w:rPr>
        <w:t>Dizziness Handicap Inventory（DHI）などの情報をもとに、めまい疾患のカテゴリーや候補疾患を提示する鑑別支援ツールです。本研究では、過去の診療録情報を用いて、アプリの出力結果と実臨床診断との関係を解析し、今後の改良や研究に役立てることを目的としています。</w:t>
      </w:r>
    </w:p>
    <w:p w14:paraId="4A35A1B9" w14:textId="35797391" w:rsidR="00DF7A68" w:rsidRPr="00363BA7" w:rsidRDefault="00DF7A68" w:rsidP="002B5EF1">
      <w:pPr>
        <w:pStyle w:val="a7"/>
        <w:widowControl/>
        <w:numPr>
          <w:ilvl w:val="0"/>
          <w:numId w:val="3"/>
        </w:numPr>
        <w:spacing w:line="288" w:lineRule="auto"/>
        <w:jc w:val="left"/>
        <w:rPr>
          <w:rFonts w:ascii="ＭＳ Ｐゴシック" w:eastAsia="ＭＳ Ｐゴシック" w:hAnsi="ＭＳ Ｐゴシック" w:cs="ＭＳ Ｐゴシック"/>
          <w:kern w:val="0"/>
          <w:szCs w:val="21"/>
        </w:rPr>
      </w:pPr>
      <w:r w:rsidRPr="00363BA7">
        <w:rPr>
          <w:rFonts w:ascii="Meiryo UI" w:eastAsia="Meiryo UI" w:hAnsi="Meiryo UI" w:hint="eastAsia"/>
          <w:kern w:val="24"/>
          <w:szCs w:val="21"/>
        </w:rPr>
        <w:t>研究対象について</w:t>
      </w:r>
    </w:p>
    <w:p w14:paraId="77F2C0E9" w14:textId="26727952" w:rsidR="00DF7A68" w:rsidRPr="00363BA7" w:rsidRDefault="00DF7A68" w:rsidP="0096541C">
      <w:pPr>
        <w:widowControl/>
        <w:spacing w:line="288" w:lineRule="auto"/>
        <w:jc w:val="left"/>
        <w:rPr>
          <w:rFonts w:ascii="Meiryo UI" w:eastAsia="Meiryo UI" w:hAnsi="Meiryo UI"/>
          <w:kern w:val="24"/>
          <w:szCs w:val="21"/>
        </w:rPr>
      </w:pPr>
      <w:r w:rsidRPr="00363BA7">
        <w:rPr>
          <w:rFonts w:ascii="Meiryo UI" w:eastAsia="Meiryo UI" w:hAnsi="Meiryo UI" w:hint="eastAsia"/>
          <w:kern w:val="24"/>
          <w:szCs w:val="21"/>
        </w:rPr>
        <w:t xml:space="preserve">    </w:t>
      </w:r>
      <w:r w:rsidR="002E7DEC" w:rsidRPr="001C60EA">
        <w:rPr>
          <w:rFonts w:ascii="Meiryo UI" w:eastAsia="Meiryo UI" w:hAnsi="Meiryo UI" w:hint="eastAsia"/>
          <w:color w:val="000000" w:themeColor="text1"/>
          <w:kern w:val="24"/>
          <w:szCs w:val="21"/>
        </w:rPr>
        <w:t>20</w:t>
      </w:r>
      <w:r w:rsidR="0096541C" w:rsidRPr="001C60EA">
        <w:rPr>
          <w:rFonts w:ascii="Meiryo UI" w:eastAsia="Meiryo UI" w:hAnsi="Meiryo UI" w:hint="eastAsia"/>
          <w:color w:val="000000" w:themeColor="text1"/>
          <w:kern w:val="24"/>
          <w:szCs w:val="21"/>
        </w:rPr>
        <w:t>25</w:t>
      </w:r>
      <w:r w:rsidRPr="001C60EA">
        <w:rPr>
          <w:rFonts w:ascii="Meiryo UI" w:eastAsia="Meiryo UI" w:hAnsi="Meiryo UI" w:hint="eastAsia"/>
          <w:color w:val="000000" w:themeColor="text1"/>
          <w:kern w:val="24"/>
          <w:szCs w:val="21"/>
        </w:rPr>
        <w:t>年</w:t>
      </w:r>
      <w:r w:rsidR="005F3796" w:rsidRPr="001C60EA">
        <w:rPr>
          <w:rFonts w:ascii="Meiryo UI" w:eastAsia="Meiryo UI" w:hAnsi="Meiryo UI" w:hint="eastAsia"/>
          <w:color w:val="000000" w:themeColor="text1"/>
          <w:kern w:val="24"/>
          <w:szCs w:val="21"/>
        </w:rPr>
        <w:t>1</w:t>
      </w:r>
      <w:r w:rsidRPr="001C60EA">
        <w:rPr>
          <w:rFonts w:ascii="Meiryo UI" w:eastAsia="Meiryo UI" w:hAnsi="Meiryo UI" w:hint="eastAsia"/>
          <w:color w:val="000000" w:themeColor="text1"/>
          <w:kern w:val="24"/>
          <w:szCs w:val="21"/>
        </w:rPr>
        <w:t>月</w:t>
      </w:r>
      <w:r w:rsidR="002E7DEC" w:rsidRPr="001C60EA">
        <w:rPr>
          <w:rFonts w:ascii="Meiryo UI" w:eastAsia="Meiryo UI" w:hAnsi="Meiryo UI" w:hint="eastAsia"/>
          <w:color w:val="000000" w:themeColor="text1"/>
          <w:kern w:val="24"/>
          <w:szCs w:val="21"/>
        </w:rPr>
        <w:t>1</w:t>
      </w:r>
      <w:r w:rsidRPr="001C60EA">
        <w:rPr>
          <w:rFonts w:ascii="Meiryo UI" w:eastAsia="Meiryo UI" w:hAnsi="Meiryo UI" w:hint="eastAsia"/>
          <w:color w:val="000000" w:themeColor="text1"/>
          <w:kern w:val="24"/>
          <w:szCs w:val="21"/>
        </w:rPr>
        <w:t>日～</w:t>
      </w:r>
      <w:r w:rsidR="002E7DEC" w:rsidRPr="001C60EA">
        <w:rPr>
          <w:rFonts w:ascii="Meiryo UI" w:eastAsia="Meiryo UI" w:hAnsi="Meiryo UI" w:hint="eastAsia"/>
          <w:color w:val="000000" w:themeColor="text1"/>
          <w:kern w:val="24"/>
          <w:szCs w:val="21"/>
        </w:rPr>
        <w:t>202</w:t>
      </w:r>
      <w:r w:rsidR="0096541C" w:rsidRPr="001C60EA">
        <w:rPr>
          <w:rFonts w:ascii="Meiryo UI" w:eastAsia="Meiryo UI" w:hAnsi="Meiryo UI" w:hint="eastAsia"/>
          <w:color w:val="000000" w:themeColor="text1"/>
          <w:kern w:val="24"/>
          <w:szCs w:val="21"/>
        </w:rPr>
        <w:t>6</w:t>
      </w:r>
      <w:r w:rsidRPr="001C60EA">
        <w:rPr>
          <w:rFonts w:ascii="Meiryo UI" w:eastAsia="Meiryo UI" w:hAnsi="Meiryo UI" w:hint="eastAsia"/>
          <w:color w:val="000000" w:themeColor="text1"/>
          <w:kern w:val="24"/>
          <w:szCs w:val="21"/>
        </w:rPr>
        <w:t>年</w:t>
      </w:r>
      <w:r w:rsidR="0096541C" w:rsidRPr="001C60EA">
        <w:rPr>
          <w:rFonts w:ascii="Meiryo UI" w:eastAsia="Meiryo UI" w:hAnsi="Meiryo UI" w:hint="eastAsia"/>
          <w:color w:val="000000" w:themeColor="text1"/>
          <w:kern w:val="24"/>
          <w:szCs w:val="21"/>
        </w:rPr>
        <w:t>1</w:t>
      </w:r>
      <w:r w:rsidRPr="001C60EA">
        <w:rPr>
          <w:rFonts w:ascii="Meiryo UI" w:eastAsia="Meiryo UI" w:hAnsi="Meiryo UI" w:hint="eastAsia"/>
          <w:color w:val="000000" w:themeColor="text1"/>
          <w:kern w:val="24"/>
          <w:szCs w:val="21"/>
        </w:rPr>
        <w:t>月</w:t>
      </w:r>
      <w:r w:rsidR="003E7B05" w:rsidRPr="001C60EA">
        <w:rPr>
          <w:rFonts w:ascii="Meiryo UI" w:eastAsia="Meiryo UI" w:hAnsi="Meiryo UI" w:hint="eastAsia"/>
          <w:color w:val="000000" w:themeColor="text1"/>
          <w:kern w:val="24"/>
          <w:szCs w:val="21"/>
        </w:rPr>
        <w:t>1</w:t>
      </w:r>
      <w:r w:rsidRPr="001C60EA">
        <w:rPr>
          <w:rFonts w:ascii="Meiryo UI" w:eastAsia="Meiryo UI" w:hAnsi="Meiryo UI" w:hint="eastAsia"/>
          <w:color w:val="000000" w:themeColor="text1"/>
          <w:kern w:val="24"/>
          <w:szCs w:val="21"/>
        </w:rPr>
        <w:t>日</w:t>
      </w:r>
      <w:r w:rsidRPr="00363BA7">
        <w:rPr>
          <w:rFonts w:ascii="Meiryo UI" w:eastAsia="Meiryo UI" w:hAnsi="Meiryo UI" w:hint="eastAsia"/>
          <w:kern w:val="24"/>
          <w:szCs w:val="21"/>
        </w:rPr>
        <w:t>の間に</w:t>
      </w:r>
      <w:r w:rsidR="0096541C" w:rsidRPr="0096541C">
        <w:rPr>
          <w:rFonts w:ascii="Meiryo UI" w:eastAsia="Meiryo UI" w:hAnsi="Meiryo UI" w:hint="eastAsia"/>
          <w:kern w:val="24"/>
          <w:szCs w:val="21"/>
        </w:rPr>
        <w:t>聖マリアンナ医科大学病院</w:t>
      </w:r>
      <w:r w:rsidR="0096541C" w:rsidRPr="0096541C">
        <w:rPr>
          <w:rFonts w:ascii="Meiryo UI" w:eastAsia="Meiryo UI" w:hAnsi="Meiryo UI"/>
          <w:kern w:val="24"/>
          <w:szCs w:val="21"/>
        </w:rPr>
        <w:t xml:space="preserve"> 耳鼻咽喉・頭頸部外科を「めまい」を主訴として受診し、</w:t>
      </w:r>
      <w:r w:rsidR="0096541C" w:rsidRPr="0096541C">
        <w:rPr>
          <w:rFonts w:ascii="Meiryo UI" w:eastAsia="Meiryo UI" w:hAnsi="Meiryo UI" w:hint="eastAsia"/>
          <w:kern w:val="24"/>
          <w:szCs w:val="21"/>
        </w:rPr>
        <w:t>耳鼻咽喉科専門医により最終診断が確定した患者さんが対象となります。</w:t>
      </w:r>
    </w:p>
    <w:p w14:paraId="41DCE12E" w14:textId="77777777" w:rsidR="00292EF2" w:rsidRPr="00363BA7"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4C4AD209" w:rsidR="00DF7A68" w:rsidRPr="00363BA7" w:rsidRDefault="00DF7A68" w:rsidP="002B5EF1">
      <w:pPr>
        <w:pStyle w:val="a7"/>
        <w:widowControl/>
        <w:numPr>
          <w:ilvl w:val="0"/>
          <w:numId w:val="3"/>
        </w:numPr>
        <w:spacing w:line="288" w:lineRule="auto"/>
        <w:jc w:val="left"/>
        <w:rPr>
          <w:rFonts w:ascii="ＭＳ Ｐゴシック" w:eastAsia="ＭＳ Ｐゴシック" w:hAnsi="ＭＳ Ｐゴシック" w:cs="ＭＳ Ｐゴシック"/>
          <w:kern w:val="0"/>
          <w:szCs w:val="21"/>
        </w:rPr>
      </w:pPr>
      <w:r w:rsidRPr="00363BA7">
        <w:rPr>
          <w:rFonts w:ascii="Meiryo UI" w:eastAsia="Meiryo UI" w:hAnsi="Meiryo UI" w:hint="eastAsia"/>
          <w:kern w:val="24"/>
          <w:szCs w:val="21"/>
        </w:rPr>
        <w:t>研究実施期間</w:t>
      </w:r>
    </w:p>
    <w:p w14:paraId="26F1B64E" w14:textId="5F2B2DE3" w:rsidR="00EC04EC" w:rsidRPr="00363BA7" w:rsidRDefault="00DF7A68" w:rsidP="00DF7A68">
      <w:pPr>
        <w:rPr>
          <w:rFonts w:ascii="Meiryo UI" w:eastAsia="Meiryo UI" w:hAnsi="Meiryo UI"/>
          <w:kern w:val="24"/>
          <w:szCs w:val="21"/>
        </w:rPr>
      </w:pPr>
      <w:r w:rsidRPr="00363BA7">
        <w:rPr>
          <w:rFonts w:ascii="Meiryo UI" w:eastAsia="Meiryo UI" w:hAnsi="Meiryo UI" w:hint="eastAsia"/>
          <w:kern w:val="24"/>
          <w:szCs w:val="21"/>
        </w:rPr>
        <w:t xml:space="preserve">     承認後～</w:t>
      </w:r>
      <w:r w:rsidR="002E7DEC" w:rsidRPr="00363BA7">
        <w:rPr>
          <w:rFonts w:ascii="Meiryo UI" w:eastAsia="Meiryo UI" w:hAnsi="Meiryo UI" w:hint="eastAsia"/>
          <w:kern w:val="24"/>
          <w:szCs w:val="21"/>
        </w:rPr>
        <w:t>202</w:t>
      </w:r>
      <w:r w:rsidR="0096541C">
        <w:rPr>
          <w:rFonts w:ascii="Meiryo UI" w:eastAsia="Meiryo UI" w:hAnsi="Meiryo UI" w:hint="eastAsia"/>
          <w:kern w:val="24"/>
          <w:szCs w:val="21"/>
        </w:rPr>
        <w:t>8</w:t>
      </w:r>
      <w:r w:rsidRPr="00363BA7">
        <w:rPr>
          <w:rFonts w:ascii="Meiryo UI" w:eastAsia="Meiryo UI" w:hAnsi="Meiryo UI" w:hint="eastAsia"/>
          <w:kern w:val="24"/>
          <w:szCs w:val="21"/>
        </w:rPr>
        <w:t>年</w:t>
      </w:r>
      <w:r w:rsidR="000451F2">
        <w:rPr>
          <w:rFonts w:ascii="Meiryo UI" w:eastAsia="Meiryo UI" w:hAnsi="Meiryo UI" w:hint="eastAsia"/>
          <w:kern w:val="24"/>
          <w:szCs w:val="21"/>
        </w:rPr>
        <w:t>3</w:t>
      </w:r>
      <w:r w:rsidRPr="00363BA7">
        <w:rPr>
          <w:rFonts w:ascii="Meiryo UI" w:eastAsia="Meiryo UI" w:hAnsi="Meiryo UI" w:hint="eastAsia"/>
          <w:kern w:val="24"/>
          <w:szCs w:val="21"/>
        </w:rPr>
        <w:t>月</w:t>
      </w:r>
      <w:r w:rsidR="000451F2">
        <w:rPr>
          <w:rFonts w:ascii="Meiryo UI" w:eastAsia="Meiryo UI" w:hAnsi="Meiryo UI" w:hint="eastAsia"/>
          <w:kern w:val="24"/>
          <w:szCs w:val="21"/>
        </w:rPr>
        <w:t>31</w:t>
      </w:r>
      <w:r w:rsidRPr="00363BA7">
        <w:rPr>
          <w:rFonts w:ascii="Meiryo UI" w:eastAsia="Meiryo UI" w:hAnsi="Meiryo UI" w:hint="eastAsia"/>
          <w:kern w:val="24"/>
          <w:szCs w:val="21"/>
        </w:rPr>
        <w:t>日</w:t>
      </w:r>
    </w:p>
    <w:p w14:paraId="0559956D" w14:textId="77777777" w:rsidR="00292EF2" w:rsidRPr="00363BA7" w:rsidRDefault="00292EF2" w:rsidP="00DF7A68">
      <w:pPr>
        <w:rPr>
          <w:rFonts w:ascii="Meiryo UI" w:eastAsia="Meiryo UI" w:hAnsi="Meiryo UI"/>
          <w:kern w:val="24"/>
          <w:szCs w:val="21"/>
        </w:rPr>
      </w:pPr>
    </w:p>
    <w:p w14:paraId="23CAB9B9" w14:textId="77777777" w:rsidR="00F2485F" w:rsidRPr="00F2485F" w:rsidRDefault="00F2485F" w:rsidP="00CA4CD5">
      <w:pPr>
        <w:pStyle w:val="a7"/>
        <w:widowControl/>
        <w:numPr>
          <w:ilvl w:val="0"/>
          <w:numId w:val="3"/>
        </w:numPr>
        <w:spacing w:line="288" w:lineRule="auto"/>
        <w:jc w:val="left"/>
        <w:rPr>
          <w:rFonts w:ascii="ＭＳ Ｐゴシック" w:eastAsia="ＭＳ Ｐゴシック" w:hAnsi="ＭＳ Ｐゴシック" w:cs="ＭＳ Ｐゴシック"/>
          <w:kern w:val="0"/>
          <w:szCs w:val="21"/>
        </w:rPr>
      </w:pPr>
      <w:r w:rsidRPr="00F2485F">
        <w:rPr>
          <w:rFonts w:ascii="Meiryo UI" w:eastAsia="Meiryo UI" w:hAnsi="Meiryo UI"/>
          <w:kern w:val="24"/>
          <w:szCs w:val="21"/>
        </w:rPr>
        <w:t>研究で使用する情報</w:t>
      </w:r>
    </w:p>
    <w:p w14:paraId="4DA8DD9F" w14:textId="77777777" w:rsidR="00F2485F" w:rsidRPr="00F2485F" w:rsidRDefault="00DF7A68" w:rsidP="00F2485F">
      <w:pPr>
        <w:pStyle w:val="a7"/>
        <w:spacing w:line="288" w:lineRule="auto"/>
        <w:ind w:left="360"/>
        <w:rPr>
          <w:rFonts w:ascii="Meiryo UI" w:eastAsia="Meiryo UI" w:hAnsi="Meiryo UI"/>
          <w:kern w:val="24"/>
          <w:szCs w:val="21"/>
        </w:rPr>
      </w:pPr>
      <w:r w:rsidRPr="00F2485F">
        <w:rPr>
          <w:rFonts w:ascii="Meiryo UI" w:eastAsia="Meiryo UI" w:hAnsi="Meiryo UI" w:hint="eastAsia"/>
          <w:kern w:val="24"/>
          <w:szCs w:val="21"/>
        </w:rPr>
        <w:t xml:space="preserve">　</w:t>
      </w:r>
      <w:r w:rsidR="00F2485F" w:rsidRPr="00F2485F">
        <w:rPr>
          <w:rFonts w:ascii="Meiryo UI" w:eastAsia="Meiryo UI" w:hAnsi="Meiryo UI"/>
          <w:kern w:val="24"/>
          <w:szCs w:val="21"/>
        </w:rPr>
        <w:t>  年齢、性別</w:t>
      </w:r>
    </w:p>
    <w:p w14:paraId="624AF1BB" w14:textId="77777777" w:rsidR="00F2485F" w:rsidRPr="00F2485F" w:rsidRDefault="00F2485F" w:rsidP="00F2485F">
      <w:pPr>
        <w:pStyle w:val="a7"/>
        <w:spacing w:line="288" w:lineRule="auto"/>
        <w:ind w:left="360"/>
        <w:rPr>
          <w:rFonts w:ascii="Meiryo UI" w:eastAsia="Meiryo UI" w:hAnsi="Meiryo UI"/>
          <w:kern w:val="24"/>
          <w:szCs w:val="21"/>
        </w:rPr>
      </w:pPr>
      <w:r w:rsidRPr="00F2485F">
        <w:rPr>
          <w:rFonts w:ascii="Meiryo UI" w:eastAsia="Meiryo UI" w:hAnsi="Meiryo UI"/>
          <w:kern w:val="24"/>
          <w:szCs w:val="21"/>
        </w:rPr>
        <w:t>  めまい症状の持続期間</w:t>
      </w:r>
    </w:p>
    <w:p w14:paraId="70286C05" w14:textId="77777777" w:rsidR="00F2485F" w:rsidRPr="00F2485F" w:rsidRDefault="00F2485F" w:rsidP="00F2485F">
      <w:pPr>
        <w:pStyle w:val="a7"/>
        <w:spacing w:line="288" w:lineRule="auto"/>
        <w:ind w:left="360"/>
        <w:rPr>
          <w:rFonts w:ascii="Meiryo UI" w:eastAsia="Meiryo UI" w:hAnsi="Meiryo UI"/>
          <w:kern w:val="24"/>
          <w:szCs w:val="21"/>
        </w:rPr>
      </w:pPr>
      <w:r w:rsidRPr="00F2485F">
        <w:rPr>
          <w:rFonts w:ascii="Meiryo UI" w:eastAsia="Meiryo UI" w:hAnsi="Meiryo UI"/>
          <w:kern w:val="24"/>
          <w:szCs w:val="21"/>
        </w:rPr>
        <w:t>  Dizziness Handicap Inventory（DHI）スコア</w:t>
      </w:r>
    </w:p>
    <w:p w14:paraId="59C4FAE5" w14:textId="167E1919" w:rsidR="00F2485F" w:rsidRPr="001C60EA" w:rsidRDefault="00F2485F" w:rsidP="00F2485F">
      <w:pPr>
        <w:pStyle w:val="a7"/>
        <w:spacing w:line="288" w:lineRule="auto"/>
        <w:ind w:left="360"/>
        <w:rPr>
          <w:rFonts w:ascii="Meiryo UI" w:eastAsia="Meiryo UI" w:hAnsi="Meiryo UI"/>
          <w:color w:val="000000" w:themeColor="text1"/>
          <w:kern w:val="24"/>
          <w:szCs w:val="21"/>
        </w:rPr>
      </w:pPr>
      <w:r w:rsidRPr="001C60EA">
        <w:rPr>
          <w:rFonts w:ascii="Meiryo UI" w:eastAsia="Meiryo UI" w:hAnsi="Meiryo UI"/>
          <w:color w:val="000000" w:themeColor="text1"/>
          <w:kern w:val="24"/>
          <w:szCs w:val="21"/>
        </w:rPr>
        <w:t xml:space="preserve">  </w:t>
      </w:r>
      <w:r w:rsidR="003E7B05" w:rsidRPr="001C60EA">
        <w:rPr>
          <w:rFonts w:ascii="Meiryo UI" w:eastAsia="Meiryo UI" w:hAnsi="Meiryo UI"/>
          <w:color w:val="000000" w:themeColor="text1"/>
          <w:szCs w:val="21"/>
        </w:rPr>
        <w:t>めまい症状の持続期間、めまいの性状に関する問診内容</w:t>
      </w:r>
    </w:p>
    <w:p w14:paraId="43E19062" w14:textId="7B7DD913" w:rsidR="003E7B05" w:rsidRPr="001C60EA" w:rsidRDefault="003E7B05" w:rsidP="00F2485F">
      <w:pPr>
        <w:pStyle w:val="a7"/>
        <w:spacing w:line="288" w:lineRule="auto"/>
        <w:ind w:left="360"/>
        <w:rPr>
          <w:rFonts w:ascii="Meiryo UI" w:eastAsia="Meiryo UI" w:hAnsi="Meiryo UI"/>
          <w:color w:val="000000" w:themeColor="text1"/>
          <w:kern w:val="24"/>
          <w:szCs w:val="21"/>
        </w:rPr>
      </w:pPr>
      <w:r w:rsidRPr="001C60EA">
        <w:rPr>
          <w:rFonts w:ascii="Meiryo UI" w:eastAsia="Meiryo UI" w:hAnsi="Meiryo UI"/>
          <w:color w:val="000000" w:themeColor="text1"/>
          <w:kern w:val="24"/>
          <w:szCs w:val="21"/>
        </w:rPr>
        <w:t xml:space="preserve"> </w:t>
      </w:r>
      <w:r w:rsidRPr="001C60EA">
        <w:rPr>
          <w:rFonts w:ascii="Meiryo UI" w:eastAsia="Meiryo UI" w:hAnsi="Meiryo UI" w:hint="eastAsia"/>
          <w:color w:val="000000" w:themeColor="text1"/>
          <w:kern w:val="24"/>
          <w:szCs w:val="21"/>
        </w:rPr>
        <w:t xml:space="preserve"> </w:t>
      </w:r>
      <w:r w:rsidRPr="001C60EA">
        <w:rPr>
          <w:rFonts w:ascii="Meiryo UI" w:eastAsia="Meiryo UI" w:hAnsi="Meiryo UI"/>
          <w:color w:val="000000" w:themeColor="text1"/>
          <w:szCs w:val="21"/>
        </w:rPr>
        <w:t>既往歴、併存疾患、常用内服薬の有無および薬剤数</w:t>
      </w:r>
    </w:p>
    <w:p w14:paraId="74D9FF6D" w14:textId="77777777" w:rsidR="00F2485F" w:rsidRPr="00F2485F" w:rsidRDefault="00F2485F" w:rsidP="00F2485F">
      <w:pPr>
        <w:pStyle w:val="a7"/>
        <w:spacing w:line="288" w:lineRule="auto"/>
        <w:ind w:left="360"/>
        <w:rPr>
          <w:rFonts w:ascii="Meiryo UI" w:eastAsia="Meiryo UI" w:hAnsi="Meiryo UI"/>
          <w:kern w:val="24"/>
          <w:szCs w:val="21"/>
        </w:rPr>
      </w:pPr>
      <w:r w:rsidRPr="00F2485F">
        <w:rPr>
          <w:rFonts w:ascii="Meiryo UI" w:eastAsia="Meiryo UI" w:hAnsi="Meiryo UI"/>
          <w:kern w:val="24"/>
          <w:szCs w:val="21"/>
        </w:rPr>
        <w:t>  耳鼻咽喉科専門医による最終診断名</w:t>
      </w:r>
    </w:p>
    <w:p w14:paraId="6A28E970" w14:textId="460458CD" w:rsidR="00F2485F" w:rsidRPr="00F2485F" w:rsidRDefault="00F2485F" w:rsidP="00F2485F">
      <w:pPr>
        <w:pStyle w:val="a7"/>
        <w:spacing w:line="288" w:lineRule="auto"/>
        <w:ind w:left="360"/>
        <w:rPr>
          <w:rFonts w:ascii="Meiryo UI" w:eastAsia="Meiryo UI" w:hAnsi="Meiryo UI"/>
          <w:kern w:val="24"/>
          <w:szCs w:val="21"/>
        </w:rPr>
      </w:pPr>
      <w:r w:rsidRPr="00F2485F">
        <w:rPr>
          <w:rFonts w:ascii="Meiryo UI" w:eastAsia="Meiryo UI" w:hAnsi="Meiryo UI"/>
          <w:kern w:val="24"/>
          <w:szCs w:val="21"/>
        </w:rPr>
        <w:t>  めまいWEBAIアプリ（めまいナビ）の出力結果</w:t>
      </w:r>
    </w:p>
    <w:p w14:paraId="6FDEFC81" w14:textId="3E905CCE" w:rsidR="00DF7A68" w:rsidRPr="00F2485F" w:rsidRDefault="00DF7A68" w:rsidP="00F2485F">
      <w:pPr>
        <w:pStyle w:val="a7"/>
        <w:widowControl/>
        <w:spacing w:line="288" w:lineRule="auto"/>
        <w:ind w:left="360"/>
        <w:jc w:val="left"/>
        <w:rPr>
          <w:rFonts w:ascii="ＭＳ Ｐゴシック" w:eastAsia="ＭＳ Ｐゴシック" w:hAnsi="ＭＳ Ｐゴシック" w:cs="ＭＳ Ｐゴシック"/>
          <w:kern w:val="0"/>
          <w:szCs w:val="21"/>
        </w:rPr>
      </w:pPr>
    </w:p>
    <w:p w14:paraId="0D702B6B" w14:textId="77777777" w:rsidR="00292EF2" w:rsidRPr="00363BA7" w:rsidRDefault="00292EF2" w:rsidP="00DF7A68">
      <w:pPr>
        <w:widowControl/>
        <w:spacing w:line="288" w:lineRule="auto"/>
        <w:jc w:val="left"/>
        <w:rPr>
          <w:rFonts w:ascii="Meiryo UI" w:eastAsia="Meiryo UI" w:hAnsi="Meiryo UI"/>
          <w:kern w:val="24"/>
          <w:szCs w:val="21"/>
        </w:rPr>
      </w:pPr>
    </w:p>
    <w:p w14:paraId="5889E27D" w14:textId="18EF01C8" w:rsidR="00DF7A68" w:rsidRPr="00363BA7" w:rsidRDefault="00DF7A68" w:rsidP="002B5EF1">
      <w:pPr>
        <w:pStyle w:val="a7"/>
        <w:widowControl/>
        <w:numPr>
          <w:ilvl w:val="0"/>
          <w:numId w:val="3"/>
        </w:numPr>
        <w:spacing w:line="288" w:lineRule="auto"/>
        <w:jc w:val="left"/>
        <w:rPr>
          <w:rFonts w:ascii="ＭＳ Ｐゴシック" w:eastAsia="ＭＳ Ｐゴシック" w:hAnsi="ＭＳ Ｐゴシック" w:cs="ＭＳ Ｐゴシック"/>
          <w:kern w:val="0"/>
          <w:szCs w:val="21"/>
        </w:rPr>
      </w:pPr>
      <w:r w:rsidRPr="00363BA7">
        <w:rPr>
          <w:rFonts w:ascii="Meiryo UI" w:eastAsia="Meiryo UI" w:hAnsi="Meiryo UI" w:hint="eastAsia"/>
          <w:kern w:val="24"/>
          <w:szCs w:val="21"/>
        </w:rPr>
        <w:t>個人情報等の保護について</w:t>
      </w:r>
    </w:p>
    <w:p w14:paraId="0B1DD90D" w14:textId="37E8390D" w:rsidR="00292EF2" w:rsidRPr="00363BA7" w:rsidRDefault="00DF7A68" w:rsidP="00292EF2">
      <w:pPr>
        <w:widowControl/>
        <w:spacing w:line="288" w:lineRule="auto"/>
        <w:ind w:left="420"/>
        <w:jc w:val="left"/>
        <w:rPr>
          <w:rFonts w:ascii="Meiryo UI" w:eastAsia="Meiryo UI" w:hAnsi="Meiryo UI"/>
          <w:kern w:val="24"/>
          <w:szCs w:val="21"/>
        </w:rPr>
      </w:pPr>
      <w:r w:rsidRPr="00363BA7">
        <w:rPr>
          <w:rFonts w:ascii="Meiryo UI" w:eastAsia="Meiryo UI" w:hAnsi="Meiryo UI" w:hint="eastAsia"/>
          <w:kern w:val="24"/>
          <w:szCs w:val="21"/>
        </w:rPr>
        <w:lastRenderedPageBreak/>
        <w:t xml:space="preserve"> </w:t>
      </w:r>
      <w:r w:rsidRPr="00096D9C">
        <w:rPr>
          <w:rFonts w:ascii="Meiryo UI" w:eastAsia="Meiryo UI" w:hAnsi="Meiryo UI" w:hint="eastAsia"/>
          <w:color w:val="EE0000"/>
          <w:kern w:val="24"/>
          <w:szCs w:val="21"/>
        </w:rPr>
        <w:t xml:space="preserve"> </w:t>
      </w:r>
      <w:r w:rsidR="00FC1C1C" w:rsidRPr="00096D9C">
        <w:rPr>
          <w:rFonts w:ascii="Meiryo UI" w:eastAsia="Meiryo UI" w:hAnsi="Meiryo UI" w:hint="eastAsia"/>
          <w:color w:val="EE0000"/>
          <w:kern w:val="24"/>
          <w:szCs w:val="21"/>
        </w:rPr>
        <w:t>この研究では登録時に、新たに研究用の個別の番号（識別コード）を付し、個人が特定できないようして取扱います。個人情報管理者が管理を行い、</w:t>
      </w:r>
      <w:r w:rsidR="00290E34" w:rsidRPr="00096D9C">
        <w:rPr>
          <w:rFonts w:ascii="Meiryo UI" w:eastAsia="Meiryo UI" w:hAnsi="Meiryo UI" w:hint="eastAsia"/>
          <w:color w:val="EE0000"/>
          <w:kern w:val="24"/>
          <w:szCs w:val="21"/>
        </w:rPr>
        <w:t>耳鼻咽喉科</w:t>
      </w:r>
      <w:r w:rsidR="00FC1C1C" w:rsidRPr="00096D9C">
        <w:rPr>
          <w:rFonts w:ascii="Meiryo UI" w:eastAsia="Meiryo UI" w:hAnsi="Meiryo UI" w:hint="eastAsia"/>
          <w:color w:val="EE0000"/>
          <w:kern w:val="24"/>
          <w:szCs w:val="21"/>
        </w:rPr>
        <w:t>医局の鍵付きの棚で厳重に保管します。この研究に関わって取得される資料・情報等は、外部に漏えいすることのないよう、慎重に取り扱います。</w:t>
      </w:r>
    </w:p>
    <w:p w14:paraId="54C1B1E6" w14:textId="25D7B505" w:rsidR="007E0FEC" w:rsidRPr="004337C1" w:rsidRDefault="007E0FEC" w:rsidP="004337C1">
      <w:pPr>
        <w:widowControl/>
        <w:spacing w:line="288" w:lineRule="auto"/>
        <w:ind w:left="420"/>
        <w:jc w:val="left"/>
        <w:rPr>
          <w:rFonts w:ascii="Meiryo UI" w:eastAsia="Meiryo UI" w:hAnsi="Meiryo UI"/>
          <w:color w:val="000000" w:themeColor="text1"/>
          <w:kern w:val="24"/>
          <w:szCs w:val="21"/>
        </w:rPr>
      </w:pPr>
      <w:r w:rsidRPr="004337C1">
        <w:rPr>
          <w:rFonts w:ascii="Meiryo UI" w:eastAsia="Meiryo UI" w:hAnsi="Meiryo UI"/>
          <w:color w:val="000000" w:themeColor="text1"/>
          <w:kern w:val="24"/>
          <w:szCs w:val="21"/>
        </w:rPr>
        <w:t>本研究で得られたデータおよび本研究を通じて構築された解析アルゴリズムについて、今後、当該アルゴリズムが実際の診療場面において実用的であるかどうかを検証することを目的とした研究を行う可能性があります。</w:t>
      </w:r>
    </w:p>
    <w:p w14:paraId="25D29EB2" w14:textId="77777777" w:rsidR="007E0FEC" w:rsidRPr="004337C1" w:rsidRDefault="007E0FEC" w:rsidP="004337C1">
      <w:pPr>
        <w:widowControl/>
        <w:spacing w:line="288" w:lineRule="auto"/>
        <w:ind w:left="420"/>
        <w:jc w:val="left"/>
        <w:rPr>
          <w:rFonts w:ascii="Meiryo UI" w:eastAsia="Meiryo UI" w:hAnsi="Meiryo UI"/>
          <w:color w:val="000000" w:themeColor="text1"/>
          <w:kern w:val="24"/>
          <w:szCs w:val="21"/>
        </w:rPr>
      </w:pPr>
      <w:r w:rsidRPr="004337C1">
        <w:rPr>
          <w:rFonts w:ascii="Meiryo UI" w:eastAsia="Meiryo UI" w:hAnsi="Meiryo UI"/>
          <w:color w:val="000000" w:themeColor="text1"/>
          <w:kern w:val="24"/>
          <w:szCs w:val="21"/>
        </w:rPr>
        <w:t>その際には、本研究とは別に新たな研究計画を作成し、生命倫理委員会（臨床試験部会）にて審議を受け、学長の承認を得るなど、必要な手続きを行います。</w:t>
      </w:r>
    </w:p>
    <w:p w14:paraId="1C1ED9D9" w14:textId="77777777" w:rsidR="007E0FEC" w:rsidRPr="004337C1" w:rsidRDefault="007E0FEC" w:rsidP="004337C1">
      <w:pPr>
        <w:widowControl/>
        <w:spacing w:line="288" w:lineRule="auto"/>
        <w:ind w:left="420"/>
        <w:jc w:val="left"/>
        <w:rPr>
          <w:rFonts w:ascii="Meiryo UI" w:eastAsia="Meiryo UI" w:hAnsi="Meiryo UI"/>
          <w:color w:val="000000" w:themeColor="text1"/>
          <w:kern w:val="24"/>
          <w:szCs w:val="21"/>
        </w:rPr>
      </w:pPr>
      <w:r w:rsidRPr="004337C1">
        <w:rPr>
          <w:rFonts w:ascii="Meiryo UI" w:eastAsia="Meiryo UI" w:hAnsi="Meiryo UI"/>
          <w:color w:val="000000" w:themeColor="text1"/>
          <w:kern w:val="24"/>
          <w:szCs w:val="21"/>
        </w:rPr>
        <w:t>また、その研究内容については本学のホームページ等にて公開し、研究対象者がデータの利用を拒否できる機会を保障します。</w:t>
      </w:r>
    </w:p>
    <w:p w14:paraId="2CE6B89D" w14:textId="77777777" w:rsidR="00292EF2" w:rsidRPr="007E0FEC" w:rsidRDefault="00292EF2" w:rsidP="00FC1C1C">
      <w:pPr>
        <w:widowControl/>
        <w:spacing w:line="288" w:lineRule="auto"/>
        <w:jc w:val="left"/>
        <w:rPr>
          <w:rFonts w:ascii="Meiryo UI" w:eastAsia="Meiryo UI" w:hAnsi="Meiryo UI"/>
          <w:kern w:val="24"/>
          <w:szCs w:val="21"/>
        </w:rPr>
      </w:pPr>
    </w:p>
    <w:p w14:paraId="152E6BE3" w14:textId="233E6CF5" w:rsidR="00DF7A68" w:rsidRPr="00363BA7" w:rsidRDefault="00DF7A68" w:rsidP="00FC1C1C">
      <w:pPr>
        <w:widowControl/>
        <w:spacing w:line="288" w:lineRule="auto"/>
        <w:jc w:val="left"/>
        <w:rPr>
          <w:rFonts w:ascii="ＭＳ Ｐゴシック" w:eastAsia="ＭＳ Ｐゴシック" w:hAnsi="ＭＳ Ｐゴシック" w:cs="ＭＳ Ｐゴシック"/>
          <w:kern w:val="0"/>
          <w:szCs w:val="21"/>
        </w:rPr>
      </w:pPr>
      <w:r w:rsidRPr="00363BA7">
        <w:rPr>
          <w:rFonts w:ascii="Meiryo UI" w:eastAsia="Meiryo UI" w:hAnsi="Meiryo UI" w:hint="eastAsia"/>
          <w:kern w:val="24"/>
          <w:szCs w:val="21"/>
        </w:rPr>
        <w:t>⑥研究結果の公表について</w:t>
      </w:r>
    </w:p>
    <w:p w14:paraId="30EDB091" w14:textId="77777777" w:rsidR="00DF7A68" w:rsidRPr="00363BA7" w:rsidRDefault="00DF7A68" w:rsidP="00DF7A68">
      <w:pPr>
        <w:widowControl/>
        <w:spacing w:line="288" w:lineRule="auto"/>
        <w:jc w:val="left"/>
        <w:rPr>
          <w:rFonts w:ascii="ＭＳ Ｐゴシック" w:eastAsia="ＭＳ Ｐゴシック" w:hAnsi="ＭＳ Ｐゴシック" w:cs="ＭＳ Ｐゴシック"/>
          <w:kern w:val="0"/>
          <w:szCs w:val="21"/>
        </w:rPr>
      </w:pPr>
      <w:r w:rsidRPr="00363BA7">
        <w:rPr>
          <w:rFonts w:ascii="Meiryo UI" w:eastAsia="Meiryo UI" w:hAnsi="Meiryo UI" w:hint="eastAsia"/>
          <w:kern w:val="24"/>
          <w:szCs w:val="21"/>
        </w:rPr>
        <w:t xml:space="preserve">　    研究結果は、医学研究雑誌や学会等で発表される予定です。</w:t>
      </w:r>
    </w:p>
    <w:p w14:paraId="299B80FF" w14:textId="77777777" w:rsidR="00DF7A68" w:rsidRPr="00363BA7" w:rsidRDefault="00DF7A68" w:rsidP="00DF7A68">
      <w:pPr>
        <w:widowControl/>
        <w:spacing w:line="288" w:lineRule="auto"/>
        <w:jc w:val="left"/>
        <w:rPr>
          <w:rFonts w:ascii="Meiryo UI" w:eastAsia="Meiryo UI" w:hAnsi="Meiryo UI"/>
          <w:kern w:val="24"/>
          <w:szCs w:val="21"/>
        </w:rPr>
      </w:pPr>
      <w:r w:rsidRPr="00363BA7">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363BA7"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26E16DE2" w:rsidR="00DF7A68" w:rsidRPr="00363BA7" w:rsidRDefault="00DF7A68" w:rsidP="00DF7A68">
      <w:pPr>
        <w:widowControl/>
        <w:spacing w:line="288" w:lineRule="auto"/>
        <w:jc w:val="left"/>
        <w:rPr>
          <w:rFonts w:ascii="ＭＳ Ｐゴシック" w:eastAsia="ＭＳ Ｐゴシック" w:hAnsi="ＭＳ Ｐゴシック" w:cs="ＭＳ Ｐゴシック"/>
          <w:kern w:val="0"/>
          <w:szCs w:val="21"/>
        </w:rPr>
      </w:pPr>
      <w:r w:rsidRPr="00363BA7">
        <w:rPr>
          <w:rFonts w:ascii="Meiryo UI" w:eastAsia="Meiryo UI" w:hAnsi="Meiryo UI" w:hint="eastAsia"/>
          <w:kern w:val="24"/>
          <w:szCs w:val="21"/>
        </w:rPr>
        <w:t>⑦問い合わせ先・相談窓口</w:t>
      </w:r>
    </w:p>
    <w:p w14:paraId="5FB608D9" w14:textId="130AF01D" w:rsidR="00DF7A68" w:rsidRPr="00363BA7" w:rsidRDefault="00DF7A68" w:rsidP="002D0CB6">
      <w:pPr>
        <w:widowControl/>
        <w:spacing w:line="288" w:lineRule="auto"/>
        <w:ind w:firstLine="840"/>
        <w:jc w:val="left"/>
        <w:rPr>
          <w:rFonts w:ascii="ＭＳ Ｐゴシック" w:eastAsia="ＭＳ Ｐゴシック" w:hAnsi="ＭＳ Ｐゴシック" w:cs="ＭＳ Ｐゴシック"/>
          <w:kern w:val="0"/>
          <w:szCs w:val="21"/>
        </w:rPr>
      </w:pPr>
      <w:r w:rsidRPr="00363BA7">
        <w:rPr>
          <w:rFonts w:ascii="Meiryo UI" w:eastAsia="Meiryo UI" w:hAnsi="Meiryo UI" w:hint="eastAsia"/>
          <w:kern w:val="24"/>
          <w:szCs w:val="21"/>
        </w:rPr>
        <w:t>聖マリアンナ医科大学</w:t>
      </w:r>
      <w:r w:rsidR="003907E0" w:rsidRPr="00363BA7">
        <w:rPr>
          <w:rFonts w:ascii="Meiryo UI" w:eastAsia="Meiryo UI" w:hAnsi="Meiryo UI" w:hint="eastAsia"/>
          <w:kern w:val="24"/>
          <w:szCs w:val="21"/>
        </w:rPr>
        <w:t>病院</w:t>
      </w:r>
      <w:r w:rsidRPr="00363BA7">
        <w:rPr>
          <w:rFonts w:ascii="Meiryo UI" w:eastAsia="Meiryo UI" w:hAnsi="Meiryo UI" w:hint="eastAsia"/>
          <w:kern w:val="24"/>
          <w:szCs w:val="21"/>
        </w:rPr>
        <w:t xml:space="preserve">　部署名：</w:t>
      </w:r>
      <w:r w:rsidR="00981B14" w:rsidRPr="00363BA7">
        <w:rPr>
          <w:rFonts w:ascii="Meiryo UI" w:eastAsia="Meiryo UI" w:hAnsi="Meiryo UI" w:hint="eastAsia"/>
          <w:kern w:val="24"/>
          <w:szCs w:val="21"/>
        </w:rPr>
        <w:t>耳鼻咽喉・頭頸部外科</w:t>
      </w:r>
      <w:r w:rsidRPr="00363BA7">
        <w:rPr>
          <w:rFonts w:ascii="Meiryo UI" w:eastAsia="Meiryo UI" w:hAnsi="Meiryo UI" w:hint="eastAsia"/>
          <w:kern w:val="24"/>
          <w:szCs w:val="21"/>
        </w:rPr>
        <w:t xml:space="preserve"> 　</w:t>
      </w:r>
      <w:r w:rsidR="000C6B1D" w:rsidRPr="00363BA7">
        <w:rPr>
          <w:rFonts w:ascii="ＭＳ Ｐゴシック" w:eastAsia="ＭＳ Ｐゴシック" w:hAnsi="ＭＳ Ｐゴシック" w:cs="ＭＳ Ｐゴシック"/>
          <w:kern w:val="0"/>
          <w:szCs w:val="21"/>
        </w:rPr>
        <w:t xml:space="preserve"> </w:t>
      </w:r>
    </w:p>
    <w:p w14:paraId="657E4AF1" w14:textId="77777777" w:rsidR="00DF7A68" w:rsidRPr="00363BA7" w:rsidRDefault="00DF7A68" w:rsidP="002D0CB6">
      <w:pPr>
        <w:widowControl/>
        <w:spacing w:line="288" w:lineRule="auto"/>
        <w:ind w:firstLine="840"/>
        <w:jc w:val="left"/>
        <w:rPr>
          <w:rFonts w:ascii="ＭＳ Ｐゴシック" w:eastAsia="ＭＳ Ｐゴシック" w:hAnsi="ＭＳ Ｐゴシック" w:cs="ＭＳ Ｐゴシック"/>
          <w:kern w:val="0"/>
          <w:szCs w:val="21"/>
        </w:rPr>
      </w:pPr>
      <w:r w:rsidRPr="00363BA7">
        <w:rPr>
          <w:rFonts w:ascii="Meiryo UI" w:eastAsia="Meiryo UI" w:hAnsi="Meiryo UI" w:hint="eastAsia"/>
          <w:kern w:val="24"/>
          <w:szCs w:val="21"/>
        </w:rPr>
        <w:t>住所：〒216-8511　神奈川県川崎市宮前区菅生2-16-1</w:t>
      </w:r>
    </w:p>
    <w:p w14:paraId="46DDD335" w14:textId="728946C1" w:rsidR="000C6B1D" w:rsidRPr="00363BA7" w:rsidRDefault="00DF7A68" w:rsidP="002D0CB6">
      <w:pPr>
        <w:widowControl/>
        <w:spacing w:line="288" w:lineRule="auto"/>
        <w:ind w:firstLine="840"/>
        <w:jc w:val="left"/>
        <w:rPr>
          <w:rFonts w:ascii="ＭＳ Ｐゴシック" w:eastAsia="ＭＳ Ｐゴシック" w:hAnsi="ＭＳ Ｐゴシック" w:cs="ＭＳ Ｐゴシック"/>
          <w:kern w:val="0"/>
          <w:szCs w:val="21"/>
        </w:rPr>
      </w:pPr>
      <w:r w:rsidRPr="00363BA7">
        <w:rPr>
          <w:rFonts w:ascii="Meiryo UI" w:eastAsia="Meiryo UI" w:hAnsi="Meiryo UI" w:hint="eastAsia"/>
          <w:kern w:val="24"/>
          <w:szCs w:val="21"/>
        </w:rPr>
        <w:t xml:space="preserve">電話：044-977-8111(代表) </w:t>
      </w:r>
      <w:r w:rsidR="00350C3B" w:rsidRPr="00363BA7">
        <w:rPr>
          <w:rFonts w:ascii="Meiryo UI" w:eastAsia="Meiryo UI" w:hAnsi="Meiryo UI" w:hint="eastAsia"/>
          <w:kern w:val="24"/>
          <w:szCs w:val="21"/>
        </w:rPr>
        <w:t xml:space="preserve">　</w:t>
      </w:r>
      <w:r w:rsidR="000C6B1D" w:rsidRPr="00363BA7">
        <w:rPr>
          <w:rFonts w:ascii="Meiryo UI" w:eastAsia="Meiryo UI" w:hAnsi="Meiryo UI" w:hint="eastAsia"/>
          <w:kern w:val="24"/>
          <w:szCs w:val="21"/>
        </w:rPr>
        <w:t>内線番号：</w:t>
      </w:r>
      <w:r w:rsidR="00550747">
        <w:rPr>
          <w:rFonts w:ascii="Meiryo UI" w:eastAsia="Meiryo UI" w:hAnsi="Meiryo UI" w:hint="eastAsia"/>
          <w:kern w:val="24"/>
          <w:szCs w:val="21"/>
        </w:rPr>
        <w:t>81802</w:t>
      </w:r>
    </w:p>
    <w:p w14:paraId="67168A08" w14:textId="1493B063" w:rsidR="00550747" w:rsidRPr="00550747" w:rsidRDefault="00DF7A68" w:rsidP="00550747">
      <w:pPr>
        <w:widowControl/>
        <w:spacing w:line="288" w:lineRule="auto"/>
        <w:ind w:firstLine="840"/>
        <w:jc w:val="left"/>
        <w:rPr>
          <w:rFonts w:ascii="Meiryo UI" w:eastAsia="Meiryo UI" w:hAnsi="Meiryo UI"/>
          <w:kern w:val="24"/>
          <w:szCs w:val="21"/>
        </w:rPr>
      </w:pPr>
      <w:r w:rsidRPr="00363BA7">
        <w:rPr>
          <w:rFonts w:ascii="Meiryo UI" w:eastAsia="Meiryo UI" w:hAnsi="Meiryo UI" w:hint="eastAsia"/>
          <w:kern w:val="24"/>
          <w:szCs w:val="21"/>
        </w:rPr>
        <w:t>担当</w:t>
      </w:r>
      <w:r w:rsidR="00981B14" w:rsidRPr="00363BA7">
        <w:rPr>
          <w:rFonts w:ascii="Meiryo UI" w:eastAsia="Meiryo UI" w:hAnsi="Meiryo UI" w:hint="eastAsia"/>
          <w:kern w:val="24"/>
          <w:szCs w:val="21"/>
        </w:rPr>
        <w:t>者</w:t>
      </w:r>
      <w:r w:rsidRPr="00363BA7">
        <w:rPr>
          <w:rFonts w:ascii="Meiryo UI" w:eastAsia="Meiryo UI" w:hAnsi="Meiryo UI" w:hint="eastAsia"/>
          <w:kern w:val="24"/>
          <w:szCs w:val="21"/>
        </w:rPr>
        <w:t xml:space="preserve">： </w:t>
      </w:r>
      <w:r w:rsidR="00550747">
        <w:rPr>
          <w:rFonts w:ascii="Meiryo UI" w:eastAsia="Meiryo UI" w:hAnsi="Meiryo UI" w:hint="eastAsia"/>
          <w:kern w:val="24"/>
          <w:szCs w:val="21"/>
        </w:rPr>
        <w:t>望月</w:t>
      </w:r>
      <w:r w:rsidR="00981B14" w:rsidRPr="00363BA7">
        <w:rPr>
          <w:rFonts w:ascii="Meiryo UI" w:eastAsia="Meiryo UI" w:hAnsi="Meiryo UI" w:hint="eastAsia"/>
          <w:kern w:val="24"/>
          <w:szCs w:val="21"/>
        </w:rPr>
        <w:t xml:space="preserve">　</w:t>
      </w:r>
      <w:r w:rsidR="00550747">
        <w:rPr>
          <w:rFonts w:ascii="Meiryo UI" w:eastAsia="Meiryo UI" w:hAnsi="Meiryo UI" w:hint="eastAsia"/>
          <w:kern w:val="24"/>
          <w:szCs w:val="21"/>
        </w:rPr>
        <w:t>文博</w:t>
      </w:r>
    </w:p>
    <w:p w14:paraId="1B9DD962" w14:textId="35C460A2" w:rsidR="00DF7A68" w:rsidRPr="00363BA7" w:rsidRDefault="00DF7A68" w:rsidP="002D0CB6">
      <w:pPr>
        <w:ind w:firstLine="840"/>
        <w:rPr>
          <w:rFonts w:ascii="Meiryo UI" w:eastAsia="Meiryo UI" w:hAnsi="Meiryo UI"/>
          <w:kern w:val="24"/>
          <w:szCs w:val="21"/>
        </w:rPr>
      </w:pPr>
      <w:r w:rsidRPr="00363BA7">
        <w:rPr>
          <w:rFonts w:ascii="Meiryo UI" w:eastAsia="Meiryo UI" w:hAnsi="Meiryo UI" w:hint="eastAsia"/>
          <w:kern w:val="24"/>
          <w:szCs w:val="21"/>
        </w:rPr>
        <w:t xml:space="preserve">対応時間： </w:t>
      </w:r>
      <w:r w:rsidR="00024236" w:rsidRPr="00363BA7">
        <w:rPr>
          <w:rFonts w:ascii="Meiryo UI" w:eastAsia="Meiryo UI" w:hAnsi="Meiryo UI" w:hint="eastAsia"/>
          <w:kern w:val="24"/>
          <w:szCs w:val="21"/>
        </w:rPr>
        <w:t>9</w:t>
      </w:r>
      <w:r w:rsidR="00981B14" w:rsidRPr="00363BA7">
        <w:rPr>
          <w:rFonts w:ascii="Meiryo UI" w:eastAsia="Meiryo UI" w:hAnsi="Meiryo UI" w:hint="eastAsia"/>
          <w:kern w:val="24"/>
          <w:szCs w:val="21"/>
        </w:rPr>
        <w:t>時～</w:t>
      </w:r>
      <w:r w:rsidR="00D31266" w:rsidRPr="00363BA7">
        <w:rPr>
          <w:rFonts w:ascii="Meiryo UI" w:eastAsia="Meiryo UI" w:hAnsi="Meiryo UI" w:hint="eastAsia"/>
          <w:kern w:val="24"/>
          <w:szCs w:val="21"/>
        </w:rPr>
        <w:t>17</w:t>
      </w:r>
      <w:r w:rsidR="00981B14" w:rsidRPr="00363BA7">
        <w:rPr>
          <w:rFonts w:ascii="Meiryo UI" w:eastAsia="Meiryo UI" w:hAnsi="Meiryo UI" w:hint="eastAsia"/>
          <w:kern w:val="24"/>
          <w:szCs w:val="21"/>
        </w:rPr>
        <w:t>時</w:t>
      </w:r>
    </w:p>
    <w:p w14:paraId="7A36B6F5" w14:textId="77777777" w:rsidR="00292EF2" w:rsidRPr="00363BA7" w:rsidRDefault="00292EF2" w:rsidP="00DF7A68">
      <w:pPr>
        <w:rPr>
          <w:rFonts w:ascii="Meiryo UI" w:eastAsia="Meiryo UI" w:hAnsi="Meiryo UI"/>
          <w:kern w:val="24"/>
          <w:szCs w:val="21"/>
        </w:rPr>
      </w:pPr>
    </w:p>
    <w:p w14:paraId="18EF79CA" w14:textId="23DBB2A8" w:rsidR="00DF7A68" w:rsidRPr="00363BA7" w:rsidRDefault="00DF7A68" w:rsidP="00DF7A68">
      <w:pPr>
        <w:pStyle w:val="Web"/>
        <w:spacing w:before="0" w:beforeAutospacing="0" w:after="0" w:afterAutospacing="0"/>
        <w:rPr>
          <w:rFonts w:ascii="Meiryo UI" w:eastAsia="Meiryo UI" w:hAnsi="Meiryo UI" w:cstheme="minorBidi"/>
          <w:kern w:val="24"/>
          <w:sz w:val="21"/>
          <w:szCs w:val="21"/>
        </w:rPr>
      </w:pPr>
      <w:r w:rsidRPr="00363BA7">
        <w:rPr>
          <w:rFonts w:ascii="Meiryo UI" w:eastAsia="Meiryo UI" w:hAnsi="Meiryo UI" w:cstheme="minorBidi" w:hint="eastAsia"/>
          <w:kern w:val="24"/>
          <w:sz w:val="21"/>
          <w:szCs w:val="21"/>
        </w:rPr>
        <w:t>【研究機関名及び本学の研究責任者氏名】</w:t>
      </w:r>
    </w:p>
    <w:p w14:paraId="36200949" w14:textId="77777777" w:rsidR="00DF7A68" w:rsidRPr="00363BA7" w:rsidRDefault="00DF7A68" w:rsidP="00DF7A68">
      <w:pPr>
        <w:pStyle w:val="Web"/>
        <w:spacing w:before="0" w:beforeAutospacing="0" w:after="0" w:afterAutospacing="0"/>
        <w:rPr>
          <w:sz w:val="21"/>
          <w:szCs w:val="21"/>
        </w:rPr>
      </w:pPr>
      <w:r w:rsidRPr="00363BA7">
        <w:rPr>
          <w:rFonts w:ascii="Meiryo UI" w:eastAsia="Meiryo UI" w:hAnsi="Meiryo UI" w:cstheme="minorBidi" w:hint="eastAsia"/>
          <w:kern w:val="24"/>
          <w:sz w:val="21"/>
          <w:szCs w:val="21"/>
        </w:rPr>
        <w:t>この研究が行われる研究機関と研究責任者は次に示すとおりです。</w:t>
      </w:r>
    </w:p>
    <w:p w14:paraId="53511E97" w14:textId="6AACAA59" w:rsidR="00DF7A68" w:rsidRPr="00363BA7" w:rsidRDefault="00DF7A68" w:rsidP="00DF7A68">
      <w:pPr>
        <w:pStyle w:val="Web"/>
        <w:spacing w:before="0" w:beforeAutospacing="0" w:after="0" w:afterAutospacing="0"/>
        <w:ind w:firstLine="446"/>
        <w:jc w:val="both"/>
        <w:rPr>
          <w:sz w:val="21"/>
          <w:szCs w:val="21"/>
        </w:rPr>
      </w:pPr>
      <w:r w:rsidRPr="00363BA7">
        <w:rPr>
          <w:rFonts w:ascii="Meiryo UI" w:eastAsia="Meiryo UI" w:hAnsi="Meiryo UI" w:cstheme="minorBidi" w:hint="eastAsia"/>
          <w:kern w:val="24"/>
          <w:sz w:val="21"/>
          <w:szCs w:val="21"/>
        </w:rPr>
        <w:t>研究機関　　 聖マリアンナ医科大学</w:t>
      </w:r>
      <w:r w:rsidR="00CE61CD" w:rsidRPr="00363BA7">
        <w:rPr>
          <w:rFonts w:ascii="Meiryo UI" w:eastAsia="Meiryo UI" w:hAnsi="Meiryo UI" w:cstheme="minorBidi" w:hint="eastAsia"/>
          <w:kern w:val="24"/>
          <w:sz w:val="21"/>
          <w:szCs w:val="21"/>
        </w:rPr>
        <w:t>病院　耳鼻咽喉・頭頸部外科</w:t>
      </w:r>
    </w:p>
    <w:p w14:paraId="35A7DB2D" w14:textId="01BC2319" w:rsidR="00D066FB" w:rsidRDefault="00DF7A68" w:rsidP="00D066FB">
      <w:pPr>
        <w:pStyle w:val="Web"/>
        <w:spacing w:before="0" w:beforeAutospacing="0" w:after="0" w:afterAutospacing="0"/>
        <w:ind w:firstLine="420"/>
        <w:rPr>
          <w:rFonts w:ascii="Meiryo UI" w:eastAsia="Meiryo UI" w:hAnsi="Meiryo UI" w:cstheme="minorBidi"/>
          <w:kern w:val="24"/>
          <w:sz w:val="21"/>
          <w:szCs w:val="21"/>
        </w:rPr>
      </w:pPr>
      <w:r w:rsidRPr="00363BA7">
        <w:rPr>
          <w:rFonts w:ascii="Meiryo UI" w:eastAsia="Meiryo UI" w:hAnsi="Meiryo UI" w:cstheme="minorBidi" w:hint="eastAsia"/>
          <w:kern w:val="24"/>
          <w:sz w:val="21"/>
          <w:szCs w:val="21"/>
        </w:rPr>
        <w:t xml:space="preserve">研究責任者　</w:t>
      </w:r>
      <w:r w:rsidR="00CE61CD" w:rsidRPr="00363BA7">
        <w:rPr>
          <w:rFonts w:ascii="Meiryo UI" w:eastAsia="Meiryo UI" w:hAnsi="Meiryo UI" w:cstheme="minorBidi" w:hint="eastAsia"/>
          <w:kern w:val="24"/>
          <w:sz w:val="21"/>
          <w:szCs w:val="21"/>
        </w:rPr>
        <w:t xml:space="preserve">耳鼻咽喉・頭頸部外科　</w:t>
      </w:r>
      <w:r w:rsidR="002E3084">
        <w:rPr>
          <w:rFonts w:ascii="Meiryo UI" w:eastAsia="Meiryo UI" w:hAnsi="Meiryo UI" w:cstheme="minorBidi" w:hint="eastAsia"/>
          <w:kern w:val="24"/>
          <w:sz w:val="21"/>
          <w:szCs w:val="21"/>
        </w:rPr>
        <w:t>望月　文博</w:t>
      </w:r>
    </w:p>
    <w:p w14:paraId="197B7681" w14:textId="77777777" w:rsidR="00C25517" w:rsidRDefault="00C25517" w:rsidP="00D066FB">
      <w:pPr>
        <w:pStyle w:val="Web"/>
        <w:spacing w:before="0" w:beforeAutospacing="0" w:after="0" w:afterAutospacing="0"/>
        <w:ind w:firstLine="420"/>
        <w:rPr>
          <w:rFonts w:ascii="Meiryo UI" w:eastAsia="Meiryo UI" w:hAnsi="Meiryo UI" w:cstheme="minorBidi"/>
          <w:kern w:val="24"/>
          <w:sz w:val="21"/>
          <w:szCs w:val="21"/>
        </w:rPr>
      </w:pPr>
    </w:p>
    <w:p w14:paraId="6A0F6B1B" w14:textId="03902192" w:rsidR="00DF7A68" w:rsidRPr="00D066FB" w:rsidRDefault="00DF7A68" w:rsidP="003E7B05">
      <w:pPr>
        <w:pStyle w:val="Web"/>
        <w:spacing w:before="0" w:beforeAutospacing="0" w:after="0" w:afterAutospacing="0"/>
        <w:jc w:val="both"/>
        <w:rPr>
          <w:sz w:val="21"/>
          <w:szCs w:val="21"/>
        </w:rPr>
      </w:pPr>
    </w:p>
    <w:p w14:paraId="6C8CEC5B" w14:textId="23C5F9CD" w:rsidR="00DF7A68" w:rsidRPr="00DF7A68" w:rsidRDefault="00DF7A68" w:rsidP="00DF7A68">
      <w:pPr>
        <w:pStyle w:val="Web"/>
        <w:spacing w:before="0" w:beforeAutospacing="0" w:after="0" w:afterAutospacing="0" w:line="280" w:lineRule="exact"/>
        <w:jc w:val="both"/>
        <w:rPr>
          <w:sz w:val="21"/>
          <w:szCs w:val="21"/>
        </w:rPr>
      </w:pPr>
    </w:p>
    <w:sectPr w:rsidR="00DF7A68" w:rsidRPr="00DF7A68" w:rsidSect="00DF7A68">
      <w:pgSz w:w="11906" w:h="16838"/>
      <w:pgMar w:top="720" w:right="720" w:bottom="720" w:left="72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大学院・研究推進課" w:date="2025-03-19T20:12:00Z" w:initials="Ｓ">
    <w:p w14:paraId="51A9D8F8" w14:textId="06140EF1" w:rsidR="000007CC" w:rsidRDefault="000007CC">
      <w:pPr>
        <w:pStyle w:val="a9"/>
      </w:pPr>
      <w:r>
        <w:rPr>
          <w:rStyle w:val="a8"/>
        </w:rPr>
        <w:annotationRef/>
      </w:r>
      <w:r>
        <w:rPr>
          <w:rFonts w:hint="eastAsia"/>
        </w:rPr>
        <w:t>拒否の期限は承認後から少なくとも3か月は猶予をもたせることをご検討ください。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A9D8F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BD301" w16cex:dateUtc="2025-03-19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A9D8F8" w16cid:durableId="26ABD3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62137" w14:textId="77777777" w:rsidR="00955C43" w:rsidRDefault="00955C43" w:rsidP="000F2B93">
      <w:r>
        <w:separator/>
      </w:r>
    </w:p>
  </w:endnote>
  <w:endnote w:type="continuationSeparator" w:id="0">
    <w:p w14:paraId="057C6274" w14:textId="77777777" w:rsidR="00955C43" w:rsidRDefault="00955C43"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D5B7" w14:textId="77777777" w:rsidR="00955C43" w:rsidRDefault="00955C43" w:rsidP="000F2B93">
      <w:r>
        <w:separator/>
      </w:r>
    </w:p>
  </w:footnote>
  <w:footnote w:type="continuationSeparator" w:id="0">
    <w:p w14:paraId="40F825D1" w14:textId="77777777" w:rsidR="00955C43" w:rsidRDefault="00955C43"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3ED7"/>
    <w:multiLevelType w:val="hybridMultilevel"/>
    <w:tmpl w:val="F44235E8"/>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2BF3500C"/>
    <w:multiLevelType w:val="hybridMultilevel"/>
    <w:tmpl w:val="503461A8"/>
    <w:lvl w:ilvl="0" w:tplc="4502DFC6">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C638AB"/>
    <w:multiLevelType w:val="hybridMultilevel"/>
    <w:tmpl w:val="14CAF9E8"/>
    <w:lvl w:ilvl="0" w:tplc="DC90FA4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79C12D5D"/>
    <w:multiLevelType w:val="hybridMultilevel"/>
    <w:tmpl w:val="6C241DDC"/>
    <w:lvl w:ilvl="0" w:tplc="9768060C">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8374033">
    <w:abstractNumId w:val="3"/>
  </w:num>
  <w:num w:numId="2" w16cid:durableId="1244798920">
    <w:abstractNumId w:val="2"/>
  </w:num>
  <w:num w:numId="3" w16cid:durableId="266280772">
    <w:abstractNumId w:val="1"/>
  </w:num>
  <w:num w:numId="4" w16cid:durableId="11573777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大学院・研究推進課">
    <w15:presenceInfo w15:providerId="None" w15:userId="大学院・研究推進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07CC"/>
    <w:rsid w:val="00024236"/>
    <w:rsid w:val="000451F2"/>
    <w:rsid w:val="000629B0"/>
    <w:rsid w:val="00085460"/>
    <w:rsid w:val="00096D9C"/>
    <w:rsid w:val="000A551C"/>
    <w:rsid w:val="000B4707"/>
    <w:rsid w:val="000C6B1D"/>
    <w:rsid w:val="000F00DF"/>
    <w:rsid w:val="000F2B93"/>
    <w:rsid w:val="00106572"/>
    <w:rsid w:val="001209B4"/>
    <w:rsid w:val="00150C65"/>
    <w:rsid w:val="001C337E"/>
    <w:rsid w:val="001C60EA"/>
    <w:rsid w:val="001C755E"/>
    <w:rsid w:val="001D1254"/>
    <w:rsid w:val="001D493B"/>
    <w:rsid w:val="001E5299"/>
    <w:rsid w:val="001E5BA6"/>
    <w:rsid w:val="001E7098"/>
    <w:rsid w:val="001F5FCD"/>
    <w:rsid w:val="00211160"/>
    <w:rsid w:val="0021131F"/>
    <w:rsid w:val="0024367D"/>
    <w:rsid w:val="00261104"/>
    <w:rsid w:val="00290E34"/>
    <w:rsid w:val="00292EF2"/>
    <w:rsid w:val="002A452E"/>
    <w:rsid w:val="002B0200"/>
    <w:rsid w:val="002B5EF1"/>
    <w:rsid w:val="002D0CB6"/>
    <w:rsid w:val="002E3084"/>
    <w:rsid w:val="002E7DEC"/>
    <w:rsid w:val="00321A02"/>
    <w:rsid w:val="00350C3B"/>
    <w:rsid w:val="00363BA7"/>
    <w:rsid w:val="003907E0"/>
    <w:rsid w:val="00397507"/>
    <w:rsid w:val="003977A6"/>
    <w:rsid w:val="003C2617"/>
    <w:rsid w:val="003D5B84"/>
    <w:rsid w:val="003E7B05"/>
    <w:rsid w:val="00411D48"/>
    <w:rsid w:val="00432DAD"/>
    <w:rsid w:val="004337C1"/>
    <w:rsid w:val="004851CB"/>
    <w:rsid w:val="004C30AA"/>
    <w:rsid w:val="00537CA0"/>
    <w:rsid w:val="0054738A"/>
    <w:rsid w:val="00550747"/>
    <w:rsid w:val="005B300D"/>
    <w:rsid w:val="005F3796"/>
    <w:rsid w:val="0065743D"/>
    <w:rsid w:val="00667B1A"/>
    <w:rsid w:val="00691B86"/>
    <w:rsid w:val="00692BF5"/>
    <w:rsid w:val="006E7B60"/>
    <w:rsid w:val="00765B18"/>
    <w:rsid w:val="00782E65"/>
    <w:rsid w:val="007955C5"/>
    <w:rsid w:val="007B3A84"/>
    <w:rsid w:val="007E0616"/>
    <w:rsid w:val="007E0FEC"/>
    <w:rsid w:val="007E10EC"/>
    <w:rsid w:val="00803099"/>
    <w:rsid w:val="00825A77"/>
    <w:rsid w:val="008556F9"/>
    <w:rsid w:val="0087384E"/>
    <w:rsid w:val="00892FD5"/>
    <w:rsid w:val="008A40D3"/>
    <w:rsid w:val="008D517D"/>
    <w:rsid w:val="008E35F5"/>
    <w:rsid w:val="009013F2"/>
    <w:rsid w:val="00905A22"/>
    <w:rsid w:val="0091461C"/>
    <w:rsid w:val="00925086"/>
    <w:rsid w:val="00952ABB"/>
    <w:rsid w:val="00953F01"/>
    <w:rsid w:val="00955C43"/>
    <w:rsid w:val="0096541C"/>
    <w:rsid w:val="00972148"/>
    <w:rsid w:val="0098155B"/>
    <w:rsid w:val="00981B14"/>
    <w:rsid w:val="009A04DF"/>
    <w:rsid w:val="009C45E6"/>
    <w:rsid w:val="009D23BC"/>
    <w:rsid w:val="009D3B96"/>
    <w:rsid w:val="00A035F7"/>
    <w:rsid w:val="00A143E6"/>
    <w:rsid w:val="00A3149D"/>
    <w:rsid w:val="00AC43FE"/>
    <w:rsid w:val="00AD6686"/>
    <w:rsid w:val="00B15D23"/>
    <w:rsid w:val="00B25147"/>
    <w:rsid w:val="00B32967"/>
    <w:rsid w:val="00B62E85"/>
    <w:rsid w:val="00B84004"/>
    <w:rsid w:val="00BA1C13"/>
    <w:rsid w:val="00BA500F"/>
    <w:rsid w:val="00BC01BD"/>
    <w:rsid w:val="00BF7971"/>
    <w:rsid w:val="00C16983"/>
    <w:rsid w:val="00C25517"/>
    <w:rsid w:val="00C36AAD"/>
    <w:rsid w:val="00C50893"/>
    <w:rsid w:val="00CB7189"/>
    <w:rsid w:val="00CD08AE"/>
    <w:rsid w:val="00CE1284"/>
    <w:rsid w:val="00CE61CD"/>
    <w:rsid w:val="00D06539"/>
    <w:rsid w:val="00D066FB"/>
    <w:rsid w:val="00D31266"/>
    <w:rsid w:val="00DB4A56"/>
    <w:rsid w:val="00DD1B3F"/>
    <w:rsid w:val="00DF7A68"/>
    <w:rsid w:val="00E31A56"/>
    <w:rsid w:val="00E32E2C"/>
    <w:rsid w:val="00EC04EC"/>
    <w:rsid w:val="00EF746B"/>
    <w:rsid w:val="00F14FC3"/>
    <w:rsid w:val="00F2485F"/>
    <w:rsid w:val="00F63109"/>
    <w:rsid w:val="00F920D2"/>
    <w:rsid w:val="00FC1C1C"/>
    <w:rsid w:val="00FD0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character" w:styleId="a8">
    <w:name w:val="annotation reference"/>
    <w:basedOn w:val="a0"/>
    <w:uiPriority w:val="99"/>
    <w:semiHidden/>
    <w:unhideWhenUsed/>
    <w:rsid w:val="000007CC"/>
    <w:rPr>
      <w:sz w:val="18"/>
      <w:szCs w:val="18"/>
    </w:rPr>
  </w:style>
  <w:style w:type="paragraph" w:styleId="a9">
    <w:name w:val="annotation text"/>
    <w:basedOn w:val="a"/>
    <w:link w:val="aa"/>
    <w:uiPriority w:val="99"/>
    <w:unhideWhenUsed/>
    <w:rsid w:val="000007CC"/>
    <w:pPr>
      <w:jc w:val="left"/>
    </w:pPr>
  </w:style>
  <w:style w:type="character" w:customStyle="1" w:styleId="aa">
    <w:name w:val="コメント文字列 (文字)"/>
    <w:basedOn w:val="a0"/>
    <w:link w:val="a9"/>
    <w:uiPriority w:val="99"/>
    <w:rsid w:val="000007CC"/>
  </w:style>
  <w:style w:type="paragraph" w:styleId="ab">
    <w:name w:val="annotation subject"/>
    <w:basedOn w:val="a9"/>
    <w:next w:val="a9"/>
    <w:link w:val="ac"/>
    <w:uiPriority w:val="99"/>
    <w:semiHidden/>
    <w:unhideWhenUsed/>
    <w:rsid w:val="000007CC"/>
    <w:rPr>
      <w:b/>
      <w:bCs/>
    </w:rPr>
  </w:style>
  <w:style w:type="character" w:customStyle="1" w:styleId="ac">
    <w:name w:val="コメント内容 (文字)"/>
    <w:basedOn w:val="aa"/>
    <w:link w:val="ab"/>
    <w:uiPriority w:val="99"/>
    <w:semiHidden/>
    <w:rsid w:val="000007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289018655">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631864047">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文博 望月</cp:lastModifiedBy>
  <cp:revision>6</cp:revision>
  <dcterms:created xsi:type="dcterms:W3CDTF">2026-02-19T09:16:00Z</dcterms:created>
  <dcterms:modified xsi:type="dcterms:W3CDTF">2026-03-12T06:14:00Z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35aa021638a1df790a23b4bac3701db685ac72c8655de48f857977e410f8d36d</vt:lpwstr>
  </property>
</Properties>
</file>