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A289" w14:textId="7CBD4EBC" w:rsidR="00932B29" w:rsidRPr="008F0C48" w:rsidRDefault="00A10545">
      <w:pPr>
        <w:jc w:val="right"/>
        <w:rPr>
          <w:rFonts w:asciiTheme="majorHAnsi" w:eastAsiaTheme="majorEastAsia" w:hAnsiTheme="majorHAnsi" w:cstheme="majorHAnsi"/>
          <w:color w:val="000000" w:themeColor="text1"/>
        </w:rPr>
      </w:pPr>
      <w:r w:rsidRPr="008F0C48">
        <w:rPr>
          <w:rFonts w:asciiTheme="majorHAnsi" w:eastAsiaTheme="majorEastAsia" w:hAnsiTheme="majorHAnsi" w:cstheme="majorHAnsi"/>
          <w:color w:val="000000" w:themeColor="text1"/>
        </w:rPr>
        <w:t>作成日：</w:t>
      </w:r>
      <w:r w:rsidRPr="008F0C48">
        <w:rPr>
          <w:rFonts w:asciiTheme="majorHAnsi" w:eastAsiaTheme="majorEastAsia" w:hAnsiTheme="majorHAnsi" w:cstheme="majorHAnsi"/>
          <w:color w:val="000000" w:themeColor="text1"/>
        </w:rPr>
        <w:t>202</w:t>
      </w:r>
      <w:r w:rsidR="005353F6">
        <w:rPr>
          <w:rFonts w:asciiTheme="majorHAnsi" w:eastAsiaTheme="majorEastAsia" w:hAnsiTheme="majorHAnsi" w:cstheme="majorHAnsi" w:hint="eastAsia"/>
          <w:color w:val="000000" w:themeColor="text1"/>
        </w:rPr>
        <w:t>6</w:t>
      </w:r>
      <w:r w:rsidRPr="008F0C48">
        <w:rPr>
          <w:rFonts w:asciiTheme="majorHAnsi" w:eastAsiaTheme="majorEastAsia" w:hAnsiTheme="majorHAnsi" w:cstheme="majorHAnsi"/>
          <w:color w:val="000000" w:themeColor="text1"/>
        </w:rPr>
        <w:t>年</w:t>
      </w:r>
      <w:r w:rsidR="005353F6">
        <w:rPr>
          <w:rFonts w:asciiTheme="majorHAnsi" w:eastAsiaTheme="majorEastAsia" w:hAnsiTheme="majorHAnsi" w:cstheme="majorHAnsi" w:hint="eastAsia"/>
          <w:color w:val="000000" w:themeColor="text1"/>
        </w:rPr>
        <w:t>1</w:t>
      </w:r>
      <w:r w:rsidRPr="008F0C48">
        <w:rPr>
          <w:rFonts w:asciiTheme="majorHAnsi" w:eastAsiaTheme="majorEastAsia" w:hAnsiTheme="majorHAnsi" w:cstheme="majorHAnsi"/>
          <w:color w:val="000000" w:themeColor="text1"/>
        </w:rPr>
        <w:t>月</w:t>
      </w:r>
      <w:r w:rsidR="004035FD">
        <w:rPr>
          <w:rFonts w:asciiTheme="majorHAnsi" w:eastAsiaTheme="majorEastAsia" w:hAnsiTheme="majorHAnsi" w:cstheme="majorHAnsi" w:hint="eastAsia"/>
          <w:color w:val="000000" w:themeColor="text1"/>
        </w:rPr>
        <w:t>1</w:t>
      </w:r>
      <w:r w:rsidR="005353F6">
        <w:rPr>
          <w:rFonts w:asciiTheme="majorHAnsi" w:eastAsiaTheme="majorEastAsia" w:hAnsiTheme="majorHAnsi" w:cstheme="majorHAnsi" w:hint="eastAsia"/>
          <w:color w:val="000000" w:themeColor="text1"/>
        </w:rPr>
        <w:t>4</w:t>
      </w:r>
      <w:r w:rsidRPr="008F0C48">
        <w:rPr>
          <w:rFonts w:asciiTheme="majorHAnsi" w:eastAsiaTheme="majorEastAsia" w:hAnsiTheme="majorHAnsi" w:cstheme="majorHAnsi"/>
          <w:color w:val="000000" w:themeColor="text1"/>
        </w:rPr>
        <w:t>日　第</w:t>
      </w:r>
      <w:r w:rsidR="005353F6">
        <w:rPr>
          <w:rFonts w:asciiTheme="majorHAnsi" w:eastAsiaTheme="majorEastAsia" w:hAnsiTheme="majorHAnsi" w:cstheme="majorHAnsi" w:hint="eastAsia"/>
          <w:color w:val="000000" w:themeColor="text1"/>
        </w:rPr>
        <w:t>3</w:t>
      </w:r>
      <w:r w:rsidRPr="008F0C48">
        <w:rPr>
          <w:rFonts w:asciiTheme="majorHAnsi" w:eastAsiaTheme="majorEastAsia" w:hAnsiTheme="majorHAnsi" w:cstheme="majorHAnsi"/>
          <w:color w:val="000000" w:themeColor="text1"/>
        </w:rPr>
        <w:t>.0</w:t>
      </w:r>
      <w:r w:rsidRPr="008F0C48">
        <w:rPr>
          <w:rFonts w:asciiTheme="majorHAnsi" w:eastAsiaTheme="majorEastAsia" w:hAnsiTheme="majorHAnsi" w:cstheme="majorHAnsi"/>
          <w:color w:val="000000" w:themeColor="text1"/>
        </w:rPr>
        <w:t>版</w:t>
      </w:r>
    </w:p>
    <w:p w14:paraId="79D51E88" w14:textId="3393EAC8" w:rsidR="00932B29" w:rsidRPr="008F0C48" w:rsidRDefault="00D32971" w:rsidP="00136368">
      <w:pPr>
        <w:pStyle w:val="1"/>
        <w:rPr>
          <w:rFonts w:asciiTheme="majorHAnsi" w:eastAsiaTheme="majorEastAsia" w:hAnsiTheme="majorHAnsi" w:cstheme="majorHAnsi"/>
          <w:b/>
          <w:bCs/>
          <w:color w:val="000000" w:themeColor="text1"/>
          <w:sz w:val="21"/>
          <w:szCs w:val="21"/>
        </w:rPr>
      </w:pPr>
      <w:r w:rsidRPr="008F0C48">
        <w:rPr>
          <w:rFonts w:asciiTheme="majorHAnsi" w:eastAsiaTheme="majorEastAsia" w:hAnsiTheme="majorHAnsi" w:cstheme="majorHAnsi"/>
          <w:b/>
          <w:bCs/>
          <w:color w:val="000000" w:themeColor="text1"/>
          <w:sz w:val="21"/>
          <w:szCs w:val="21"/>
        </w:rPr>
        <w:t>局所進行直腸癌に対する</w:t>
      </w:r>
      <w:r w:rsidRPr="008F0C48">
        <w:rPr>
          <w:rFonts w:asciiTheme="majorHAnsi" w:eastAsiaTheme="majorEastAsia" w:hAnsiTheme="majorHAnsi" w:cstheme="majorHAnsi"/>
          <w:b/>
          <w:bCs/>
          <w:color w:val="000000" w:themeColor="text1"/>
          <w:sz w:val="21"/>
          <w:szCs w:val="21"/>
        </w:rPr>
        <w:t>TNT</w:t>
      </w:r>
      <w:r w:rsidRPr="008F0C48">
        <w:rPr>
          <w:rFonts w:asciiTheme="majorHAnsi" w:eastAsiaTheme="majorEastAsia" w:hAnsiTheme="majorHAnsi" w:cstheme="majorHAnsi"/>
          <w:b/>
          <w:bCs/>
          <w:color w:val="000000" w:themeColor="text1"/>
          <w:sz w:val="21"/>
          <w:szCs w:val="21"/>
        </w:rPr>
        <w:t>後の再診断時に真の奏効を示す早期の臨床的特徴を特定する国際多施設共同観察研究</w:t>
      </w:r>
    </w:p>
    <w:p w14:paraId="71F03FAF" w14:textId="77777777" w:rsidR="00932B29" w:rsidRPr="008F0C48" w:rsidRDefault="00A10545" w:rsidP="00136368">
      <w:pPr>
        <w:pStyle w:val="1"/>
        <w:rPr>
          <w:rFonts w:asciiTheme="majorHAnsi" w:eastAsiaTheme="majorEastAsia" w:hAnsiTheme="majorHAnsi" w:cstheme="majorHAnsi"/>
          <w:color w:val="000000" w:themeColor="text1"/>
          <w:sz w:val="21"/>
          <w:szCs w:val="21"/>
        </w:rPr>
      </w:pPr>
      <w:r w:rsidRPr="008F0C48">
        <w:rPr>
          <w:rFonts w:asciiTheme="majorHAnsi" w:eastAsiaTheme="majorEastAsia" w:hAnsiTheme="majorHAnsi" w:cstheme="majorHAnsi"/>
          <w:b/>
          <w:color w:val="000000" w:themeColor="text1"/>
          <w:sz w:val="21"/>
          <w:szCs w:val="21"/>
        </w:rPr>
        <w:t>１．研究の対象</w:t>
      </w:r>
    </w:p>
    <w:p w14:paraId="38BE68B5" w14:textId="5C99AEE0" w:rsidR="002C3711" w:rsidRPr="008F0C48" w:rsidRDefault="004E2BAD">
      <w:pPr>
        <w:widowControl/>
        <w:jc w:val="left"/>
        <w:rPr>
          <w:rFonts w:asciiTheme="majorHAnsi" w:eastAsiaTheme="majorEastAsia" w:hAnsiTheme="majorHAnsi" w:cstheme="majorHAnsi"/>
          <w:color w:val="000000" w:themeColor="text1"/>
        </w:rPr>
      </w:pPr>
      <w:r w:rsidRPr="008F0C48">
        <w:rPr>
          <w:rFonts w:asciiTheme="majorHAnsi" w:eastAsiaTheme="majorEastAsia" w:hAnsiTheme="majorHAnsi" w:cstheme="majorHAnsi"/>
          <w:bCs/>
          <w:color w:val="000000" w:themeColor="text1"/>
        </w:rPr>
        <w:t>2020</w:t>
      </w:r>
      <w:r w:rsidRPr="008F0C48">
        <w:rPr>
          <w:rFonts w:asciiTheme="majorHAnsi" w:eastAsiaTheme="majorEastAsia" w:hAnsiTheme="majorHAnsi" w:cstheme="majorHAnsi"/>
          <w:bCs/>
          <w:color w:val="000000" w:themeColor="text1"/>
        </w:rPr>
        <w:t>年</w:t>
      </w:r>
      <w:r w:rsidRPr="008F0C48">
        <w:rPr>
          <w:rFonts w:asciiTheme="majorHAnsi" w:eastAsiaTheme="majorEastAsia" w:hAnsiTheme="majorHAnsi" w:cstheme="majorHAnsi"/>
          <w:bCs/>
          <w:color w:val="000000" w:themeColor="text1"/>
        </w:rPr>
        <w:t>1</w:t>
      </w:r>
      <w:r w:rsidRPr="008F0C48">
        <w:rPr>
          <w:rFonts w:asciiTheme="majorHAnsi" w:eastAsiaTheme="majorEastAsia" w:hAnsiTheme="majorHAnsi" w:cstheme="majorHAnsi"/>
          <w:bCs/>
          <w:color w:val="000000" w:themeColor="text1"/>
        </w:rPr>
        <w:t>月以降、</w:t>
      </w:r>
      <w:r w:rsidR="002F1419">
        <w:rPr>
          <w:rFonts w:asciiTheme="majorHAnsi" w:eastAsiaTheme="majorEastAsia" w:hAnsiTheme="majorHAnsi" w:cstheme="majorHAnsi" w:hint="eastAsia"/>
          <w:bCs/>
          <w:color w:val="000000" w:themeColor="text1"/>
        </w:rPr>
        <w:t>本研究参加</w:t>
      </w:r>
      <w:r w:rsidR="002C3711" w:rsidRPr="008F0C48">
        <w:rPr>
          <w:rFonts w:asciiTheme="majorHAnsi" w:eastAsiaTheme="majorEastAsia" w:hAnsiTheme="majorHAnsi" w:cstheme="majorHAnsi" w:hint="eastAsia"/>
          <w:color w:val="000000" w:themeColor="text1"/>
        </w:rPr>
        <w:t>施</w:t>
      </w:r>
      <w:r w:rsidR="002C3711" w:rsidRPr="008F0C48">
        <w:rPr>
          <w:rFonts w:asciiTheme="majorHAnsi" w:eastAsiaTheme="majorEastAsia" w:hAnsiTheme="majorHAnsi" w:cstheme="majorHAnsi"/>
          <w:color w:val="000000" w:themeColor="text1"/>
        </w:rPr>
        <w:t>設で直腸癌に対して</w:t>
      </w:r>
      <w:r w:rsidR="00F24BC1">
        <w:rPr>
          <w:rFonts w:asciiTheme="majorHAnsi" w:eastAsiaTheme="majorEastAsia" w:hAnsiTheme="majorHAnsi" w:cstheme="majorHAnsi" w:hint="eastAsia"/>
          <w:color w:val="000000" w:themeColor="text1"/>
        </w:rPr>
        <w:t>術前に放射線治療と抗がん剤治療（</w:t>
      </w:r>
      <w:r w:rsidR="002C3711" w:rsidRPr="008F0C48">
        <w:rPr>
          <w:rFonts w:asciiTheme="majorHAnsi" w:eastAsiaTheme="majorEastAsia" w:hAnsiTheme="majorHAnsi" w:cstheme="majorHAnsi"/>
          <w:color w:val="000000" w:themeColor="text1"/>
        </w:rPr>
        <w:t>TNT</w:t>
      </w:r>
      <w:r w:rsidR="00F24BC1">
        <w:rPr>
          <w:rFonts w:asciiTheme="majorHAnsi" w:eastAsiaTheme="majorEastAsia" w:hAnsiTheme="majorHAnsi" w:cstheme="majorHAnsi" w:hint="eastAsia"/>
          <w:color w:val="000000" w:themeColor="text1"/>
        </w:rPr>
        <w:t>：</w:t>
      </w:r>
      <w:r w:rsidR="002C3711" w:rsidRPr="008F0C48">
        <w:rPr>
          <w:rFonts w:asciiTheme="majorHAnsi" w:eastAsiaTheme="majorEastAsia" w:hAnsiTheme="majorHAnsi" w:cstheme="majorHAnsi"/>
          <w:color w:val="000000" w:themeColor="text1"/>
        </w:rPr>
        <w:t xml:space="preserve">total </w:t>
      </w:r>
      <w:r w:rsidR="00F93600" w:rsidRPr="008F0C48">
        <w:rPr>
          <w:rFonts w:asciiTheme="majorHAnsi" w:eastAsiaTheme="majorEastAsia" w:hAnsiTheme="majorHAnsi" w:cstheme="majorHAnsi"/>
          <w:color w:val="000000" w:themeColor="text1"/>
        </w:rPr>
        <w:t>neoadjuvant</w:t>
      </w:r>
      <w:r w:rsidR="002C3711" w:rsidRPr="008F0C48">
        <w:rPr>
          <w:rFonts w:asciiTheme="majorHAnsi" w:eastAsiaTheme="majorEastAsia" w:hAnsiTheme="majorHAnsi" w:cstheme="majorHAnsi"/>
          <w:color w:val="000000" w:themeColor="text1"/>
        </w:rPr>
        <w:t xml:space="preserve"> </w:t>
      </w:r>
      <w:r w:rsidR="00F93600" w:rsidRPr="008F0C48">
        <w:rPr>
          <w:rFonts w:asciiTheme="majorHAnsi" w:eastAsiaTheme="majorEastAsia" w:hAnsiTheme="majorHAnsi" w:cstheme="majorHAnsi"/>
          <w:color w:val="000000" w:themeColor="text1"/>
        </w:rPr>
        <w:t>therapy</w:t>
      </w:r>
      <w:r w:rsidR="00F24BC1">
        <w:rPr>
          <w:rFonts w:asciiTheme="majorHAnsi" w:eastAsiaTheme="majorEastAsia" w:hAnsiTheme="majorHAnsi" w:cstheme="majorHAnsi" w:hint="eastAsia"/>
          <w:color w:val="000000" w:themeColor="text1"/>
        </w:rPr>
        <w:t>と言います</w:t>
      </w:r>
      <w:r w:rsidR="00F93600" w:rsidRPr="008F0C48">
        <w:rPr>
          <w:rFonts w:asciiTheme="majorHAnsi" w:eastAsiaTheme="majorEastAsia" w:hAnsiTheme="majorHAnsi" w:cstheme="majorHAnsi"/>
          <w:color w:val="000000" w:themeColor="text1"/>
        </w:rPr>
        <w:t>）を受け</w:t>
      </w:r>
      <w:r w:rsidR="004D7118">
        <w:rPr>
          <w:rFonts w:asciiTheme="majorHAnsi" w:eastAsiaTheme="majorEastAsia" w:hAnsiTheme="majorHAnsi" w:cstheme="majorHAnsi" w:hint="eastAsia"/>
          <w:color w:val="000000" w:themeColor="text1"/>
        </w:rPr>
        <w:t>られ</w:t>
      </w:r>
      <w:r w:rsidR="00F93600" w:rsidRPr="008F0C48">
        <w:rPr>
          <w:rFonts w:asciiTheme="majorHAnsi" w:eastAsiaTheme="majorEastAsia" w:hAnsiTheme="majorHAnsi" w:cstheme="majorHAnsi"/>
          <w:color w:val="000000" w:themeColor="text1"/>
        </w:rPr>
        <w:t>た</w:t>
      </w:r>
      <w:r w:rsidR="004D7118">
        <w:rPr>
          <w:rFonts w:asciiTheme="majorHAnsi" w:eastAsiaTheme="majorEastAsia" w:hAnsiTheme="majorHAnsi" w:cstheme="majorHAnsi" w:hint="eastAsia"/>
          <w:color w:val="000000" w:themeColor="text1"/>
        </w:rPr>
        <w:t>方</w:t>
      </w:r>
      <w:r w:rsidR="00182FB9" w:rsidRPr="008F0C48">
        <w:rPr>
          <w:rFonts w:asciiTheme="majorHAnsi" w:eastAsiaTheme="majorEastAsia" w:hAnsiTheme="majorHAnsi" w:cstheme="majorHAnsi"/>
          <w:color w:val="000000" w:themeColor="text1"/>
        </w:rPr>
        <w:t>が対象となります。</w:t>
      </w:r>
    </w:p>
    <w:p w14:paraId="15B7E228" w14:textId="77777777" w:rsidR="00932B29" w:rsidRPr="008F0C48" w:rsidRDefault="00A10545" w:rsidP="00136368">
      <w:pPr>
        <w:pStyle w:val="1"/>
        <w:rPr>
          <w:rFonts w:asciiTheme="majorHAnsi" w:eastAsiaTheme="majorEastAsia" w:hAnsiTheme="majorHAnsi" w:cstheme="majorHAnsi"/>
          <w:b/>
          <w:color w:val="000000" w:themeColor="text1"/>
          <w:sz w:val="21"/>
          <w:szCs w:val="21"/>
        </w:rPr>
      </w:pPr>
      <w:r w:rsidRPr="008F0C48">
        <w:rPr>
          <w:rFonts w:asciiTheme="majorHAnsi" w:eastAsiaTheme="majorEastAsia" w:hAnsiTheme="majorHAnsi" w:cstheme="majorHAnsi"/>
          <w:b/>
          <w:color w:val="000000" w:themeColor="text1"/>
          <w:sz w:val="21"/>
          <w:szCs w:val="21"/>
        </w:rPr>
        <w:t>２．研究目的・方法</w:t>
      </w:r>
    </w:p>
    <w:p w14:paraId="1E59EE45" w14:textId="4D28AE8F" w:rsidR="00333D84" w:rsidRPr="008F0C48" w:rsidRDefault="00333D84" w:rsidP="00333D84">
      <w:pPr>
        <w:rPr>
          <w:rFonts w:asciiTheme="majorHAnsi" w:eastAsiaTheme="majorEastAsia" w:hAnsiTheme="majorHAnsi" w:cstheme="majorHAnsi"/>
          <w:b/>
          <w:bCs/>
          <w:color w:val="000000" w:themeColor="text1"/>
        </w:rPr>
      </w:pPr>
      <w:r w:rsidRPr="008F0C48">
        <w:rPr>
          <w:rFonts w:asciiTheme="majorHAnsi" w:eastAsiaTheme="majorEastAsia" w:hAnsiTheme="majorHAnsi" w:cstheme="majorHAnsi"/>
          <w:b/>
          <w:bCs/>
          <w:color w:val="000000" w:themeColor="text1"/>
        </w:rPr>
        <w:t>【</w:t>
      </w:r>
      <w:r w:rsidR="00E112E4" w:rsidRPr="008F0C48">
        <w:rPr>
          <w:rFonts w:asciiTheme="majorHAnsi" w:eastAsiaTheme="majorEastAsia" w:hAnsiTheme="majorHAnsi" w:cstheme="majorHAnsi"/>
          <w:b/>
          <w:bCs/>
          <w:color w:val="000000" w:themeColor="text1"/>
        </w:rPr>
        <w:t>研究目的</w:t>
      </w:r>
      <w:r w:rsidRPr="008F0C48">
        <w:rPr>
          <w:rFonts w:asciiTheme="majorHAnsi" w:eastAsiaTheme="majorEastAsia" w:hAnsiTheme="majorHAnsi" w:cstheme="majorHAnsi"/>
          <w:b/>
          <w:bCs/>
          <w:color w:val="000000" w:themeColor="text1"/>
        </w:rPr>
        <w:t>】</w:t>
      </w:r>
    </w:p>
    <w:p w14:paraId="7BCEE8B7" w14:textId="6EB07157" w:rsidR="00E112E4" w:rsidRDefault="00F24BC1" w:rsidP="00333D84">
      <w:pPr>
        <w:rPr>
          <w:rFonts w:asciiTheme="majorHAnsi" w:eastAsiaTheme="majorEastAsia" w:hAnsiTheme="majorHAnsi" w:cstheme="majorHAnsi"/>
          <w:color w:val="000000" w:themeColor="text1"/>
        </w:rPr>
      </w:pPr>
      <w:r w:rsidRPr="00F24BC1">
        <w:rPr>
          <w:rFonts w:asciiTheme="majorHAnsi" w:eastAsiaTheme="majorEastAsia" w:hAnsiTheme="majorHAnsi" w:cstheme="majorHAnsi" w:hint="eastAsia"/>
          <w:color w:val="000000" w:themeColor="text1"/>
        </w:rPr>
        <w:t>直腸がんの術前に行う放射線治療や抗がん剤治療が良く効く患者さんの臨床的特徴を明らかにすることを目指します。</w:t>
      </w:r>
    </w:p>
    <w:p w14:paraId="49F8AB73" w14:textId="77777777" w:rsidR="00F24BC1" w:rsidRPr="008F0C48" w:rsidRDefault="00F24BC1" w:rsidP="00333D84">
      <w:pPr>
        <w:rPr>
          <w:rFonts w:asciiTheme="majorHAnsi" w:eastAsiaTheme="majorEastAsia" w:hAnsiTheme="majorHAnsi" w:cstheme="majorHAnsi"/>
          <w:color w:val="000000" w:themeColor="text1"/>
        </w:rPr>
      </w:pPr>
    </w:p>
    <w:p w14:paraId="2A8D37D0" w14:textId="589CD150" w:rsidR="00333D84" w:rsidRPr="008F0C48" w:rsidRDefault="00333D84" w:rsidP="00333D84">
      <w:pPr>
        <w:rPr>
          <w:rFonts w:asciiTheme="majorHAnsi" w:eastAsiaTheme="majorEastAsia" w:hAnsiTheme="majorHAnsi" w:cstheme="majorHAnsi"/>
          <w:b/>
          <w:bCs/>
          <w:color w:val="000000" w:themeColor="text1"/>
        </w:rPr>
      </w:pPr>
      <w:r w:rsidRPr="008F0C48">
        <w:rPr>
          <w:rFonts w:asciiTheme="majorHAnsi" w:eastAsiaTheme="majorEastAsia" w:hAnsiTheme="majorHAnsi" w:cstheme="majorHAnsi"/>
          <w:b/>
          <w:bCs/>
          <w:color w:val="000000" w:themeColor="text1"/>
        </w:rPr>
        <w:t>【</w:t>
      </w:r>
      <w:r w:rsidR="00E112E4" w:rsidRPr="008F0C48">
        <w:rPr>
          <w:rFonts w:asciiTheme="majorHAnsi" w:eastAsiaTheme="majorEastAsia" w:hAnsiTheme="majorHAnsi" w:cstheme="majorHAnsi"/>
          <w:b/>
          <w:bCs/>
          <w:color w:val="000000" w:themeColor="text1"/>
        </w:rPr>
        <w:t>研究方法</w:t>
      </w:r>
      <w:r w:rsidRPr="008F0C48">
        <w:rPr>
          <w:rFonts w:asciiTheme="majorHAnsi" w:eastAsiaTheme="majorEastAsia" w:hAnsiTheme="majorHAnsi" w:cstheme="majorHAnsi"/>
          <w:b/>
          <w:bCs/>
          <w:color w:val="000000" w:themeColor="text1"/>
        </w:rPr>
        <w:t>】</w:t>
      </w:r>
    </w:p>
    <w:p w14:paraId="670CDE0F" w14:textId="3E2C87CA" w:rsidR="00F24BC1" w:rsidRDefault="00F24BC1" w:rsidP="00333D84">
      <w:pPr>
        <w:rPr>
          <w:rFonts w:asciiTheme="majorHAnsi" w:eastAsiaTheme="majorEastAsia" w:hAnsiTheme="majorHAnsi" w:cstheme="majorHAnsi"/>
          <w:color w:val="000000" w:themeColor="text1"/>
        </w:rPr>
      </w:pPr>
      <w:r w:rsidRPr="00F24BC1">
        <w:rPr>
          <w:rFonts w:asciiTheme="majorHAnsi" w:eastAsiaTheme="majorEastAsia" w:hAnsiTheme="majorHAnsi" w:cstheme="majorHAnsi" w:hint="eastAsia"/>
          <w:color w:val="000000" w:themeColor="text1"/>
        </w:rPr>
        <w:t>研究対象者の診療録から治療内容、治療中に行った</w:t>
      </w:r>
      <w:r w:rsidRPr="00F24BC1">
        <w:rPr>
          <w:rFonts w:asciiTheme="majorHAnsi" w:eastAsiaTheme="majorEastAsia" w:hAnsiTheme="majorHAnsi" w:cstheme="majorHAnsi"/>
          <w:color w:val="000000" w:themeColor="text1"/>
        </w:rPr>
        <w:t xml:space="preserve">MRI, </w:t>
      </w:r>
      <w:r w:rsidRPr="00F24BC1">
        <w:rPr>
          <w:rFonts w:asciiTheme="majorHAnsi" w:eastAsiaTheme="majorEastAsia" w:hAnsiTheme="majorHAnsi" w:cstheme="majorHAnsi"/>
          <w:color w:val="000000" w:themeColor="text1"/>
        </w:rPr>
        <w:t>内視鏡画像を収集し、解析を行います。</w:t>
      </w:r>
    </w:p>
    <w:p w14:paraId="06A302F4" w14:textId="3285D974" w:rsidR="00333D84" w:rsidRPr="008F0C48" w:rsidRDefault="007C705F" w:rsidP="00333D84">
      <w:pPr>
        <w:rPr>
          <w:rFonts w:asciiTheme="majorHAnsi" w:eastAsiaTheme="majorEastAsia" w:hAnsiTheme="majorHAnsi" w:cstheme="majorHAnsi"/>
          <w:color w:val="000000" w:themeColor="text1"/>
        </w:rPr>
      </w:pPr>
      <w:r w:rsidRPr="008F0C48">
        <w:rPr>
          <w:rFonts w:asciiTheme="majorHAnsi" w:eastAsiaTheme="majorEastAsia" w:hAnsiTheme="majorHAnsi" w:cstheme="majorHAnsi"/>
          <w:color w:val="000000" w:themeColor="text1"/>
        </w:rPr>
        <w:t>日本、アメリカ、ドイツ、ブラジルの主要</w:t>
      </w:r>
      <w:r w:rsidR="00A10545">
        <w:rPr>
          <w:rFonts w:asciiTheme="majorHAnsi" w:eastAsiaTheme="majorEastAsia" w:hAnsiTheme="majorHAnsi" w:cstheme="majorHAnsi" w:hint="eastAsia"/>
          <w:color w:val="000000" w:themeColor="text1"/>
        </w:rPr>
        <w:t>医療機関</w:t>
      </w:r>
      <w:r w:rsidRPr="008F0C48">
        <w:rPr>
          <w:rFonts w:asciiTheme="majorHAnsi" w:eastAsiaTheme="majorEastAsia" w:hAnsiTheme="majorHAnsi" w:cstheme="majorHAnsi"/>
          <w:color w:val="000000" w:themeColor="text1"/>
        </w:rPr>
        <w:t>から、合計</w:t>
      </w:r>
      <w:r w:rsidRPr="008F0C48">
        <w:rPr>
          <w:rFonts w:asciiTheme="majorHAnsi" w:eastAsiaTheme="majorEastAsia" w:hAnsiTheme="majorHAnsi" w:cstheme="majorHAnsi"/>
          <w:color w:val="000000" w:themeColor="text1"/>
        </w:rPr>
        <w:t>160</w:t>
      </w:r>
      <w:r w:rsidRPr="008F0C48">
        <w:rPr>
          <w:rFonts w:asciiTheme="majorHAnsi" w:eastAsiaTheme="majorEastAsia" w:hAnsiTheme="majorHAnsi" w:cstheme="majorHAnsi"/>
          <w:color w:val="000000" w:themeColor="text1"/>
        </w:rPr>
        <w:t>人の</w:t>
      </w:r>
      <w:r w:rsidR="00333D84" w:rsidRPr="008F0C48">
        <w:rPr>
          <w:rFonts w:asciiTheme="majorHAnsi" w:eastAsiaTheme="majorEastAsia" w:hAnsiTheme="majorHAnsi" w:cstheme="majorHAnsi"/>
          <w:color w:val="000000" w:themeColor="text1"/>
        </w:rPr>
        <w:t>内視鏡検査と</w:t>
      </w:r>
      <w:r w:rsidR="00333D84" w:rsidRPr="008F0C48">
        <w:rPr>
          <w:rFonts w:asciiTheme="majorHAnsi" w:eastAsiaTheme="majorEastAsia" w:hAnsiTheme="majorHAnsi" w:cstheme="majorHAnsi"/>
          <w:color w:val="000000" w:themeColor="text1"/>
        </w:rPr>
        <w:t>MRI</w:t>
      </w:r>
      <w:r w:rsidR="00333D84" w:rsidRPr="008F0C48">
        <w:rPr>
          <w:rFonts w:asciiTheme="majorHAnsi" w:eastAsiaTheme="majorEastAsia" w:hAnsiTheme="majorHAnsi" w:cstheme="majorHAnsi"/>
          <w:color w:val="000000" w:themeColor="text1"/>
        </w:rPr>
        <w:t>検査</w:t>
      </w:r>
      <w:r w:rsidRPr="008F0C48">
        <w:rPr>
          <w:rFonts w:asciiTheme="majorHAnsi" w:eastAsiaTheme="majorEastAsia" w:hAnsiTheme="majorHAnsi" w:cstheme="majorHAnsi"/>
          <w:color w:val="000000" w:themeColor="text1"/>
        </w:rPr>
        <w:t>画像ならびに臨床情報を収集し、各国で</w:t>
      </w:r>
      <w:r w:rsidR="00BE550E" w:rsidRPr="008F0C48">
        <w:rPr>
          <w:rFonts w:asciiTheme="majorHAnsi" w:eastAsiaTheme="majorEastAsia" w:hAnsiTheme="majorHAnsi" w:cstheme="majorHAnsi"/>
          <w:color w:val="000000" w:themeColor="text1"/>
        </w:rPr>
        <w:t>内視鏡画像と</w:t>
      </w:r>
      <w:r w:rsidR="00BE550E" w:rsidRPr="008F0C48">
        <w:rPr>
          <w:rFonts w:asciiTheme="majorHAnsi" w:eastAsiaTheme="majorEastAsia" w:hAnsiTheme="majorHAnsi" w:cstheme="majorHAnsi"/>
          <w:color w:val="000000" w:themeColor="text1"/>
        </w:rPr>
        <w:t>MRI</w:t>
      </w:r>
      <w:r w:rsidR="00BE550E" w:rsidRPr="008F0C48">
        <w:rPr>
          <w:rFonts w:asciiTheme="majorHAnsi" w:eastAsiaTheme="majorEastAsia" w:hAnsiTheme="majorHAnsi" w:cstheme="majorHAnsi"/>
          <w:color w:val="000000" w:themeColor="text1"/>
        </w:rPr>
        <w:t>画像の特徴</w:t>
      </w:r>
      <w:r w:rsidR="00890C55" w:rsidRPr="008F0C48">
        <w:rPr>
          <w:rFonts w:asciiTheme="majorHAnsi" w:eastAsiaTheme="majorEastAsia" w:hAnsiTheme="majorHAnsi" w:cstheme="majorHAnsi"/>
          <w:color w:val="000000" w:themeColor="text1"/>
        </w:rPr>
        <w:t>を</w:t>
      </w:r>
      <w:r w:rsidRPr="008F0C48">
        <w:rPr>
          <w:rFonts w:asciiTheme="majorHAnsi" w:eastAsiaTheme="majorEastAsia" w:hAnsiTheme="majorHAnsi" w:cstheme="majorHAnsi"/>
          <w:color w:val="000000" w:themeColor="text1"/>
        </w:rPr>
        <w:t>評価します。</w:t>
      </w:r>
      <w:r w:rsidR="00890C55" w:rsidRPr="008F0C48">
        <w:rPr>
          <w:rFonts w:asciiTheme="majorHAnsi" w:eastAsiaTheme="majorEastAsia" w:hAnsiTheme="majorHAnsi" w:cstheme="majorHAnsi"/>
          <w:color w:val="000000" w:themeColor="text1"/>
        </w:rPr>
        <w:t>データ</w:t>
      </w:r>
      <w:r w:rsidR="00F24BC1">
        <w:rPr>
          <w:rFonts w:asciiTheme="majorHAnsi" w:eastAsiaTheme="majorEastAsia" w:hAnsiTheme="majorHAnsi" w:cstheme="majorHAnsi" w:hint="eastAsia"/>
          <w:color w:val="000000" w:themeColor="text1"/>
        </w:rPr>
        <w:t>を統合して</w:t>
      </w:r>
      <w:r w:rsidR="00890C55" w:rsidRPr="008F0C48">
        <w:rPr>
          <w:rFonts w:asciiTheme="majorHAnsi" w:eastAsiaTheme="majorEastAsia" w:hAnsiTheme="majorHAnsi" w:cstheme="majorHAnsi"/>
          <w:color w:val="000000" w:themeColor="text1"/>
        </w:rPr>
        <w:t>解析</w:t>
      </w:r>
      <w:r w:rsidR="00F24BC1">
        <w:rPr>
          <w:rFonts w:asciiTheme="majorHAnsi" w:eastAsiaTheme="majorEastAsia" w:hAnsiTheme="majorHAnsi" w:cstheme="majorHAnsi" w:hint="eastAsia"/>
          <w:color w:val="000000" w:themeColor="text1"/>
        </w:rPr>
        <w:t>した後に</w:t>
      </w:r>
      <w:r w:rsidR="00890C55" w:rsidRPr="008F0C48">
        <w:rPr>
          <w:rFonts w:asciiTheme="majorHAnsi" w:eastAsiaTheme="majorEastAsia" w:hAnsiTheme="majorHAnsi" w:cstheme="majorHAnsi"/>
          <w:color w:val="000000" w:themeColor="text1"/>
        </w:rPr>
        <w:t>、</w:t>
      </w:r>
      <w:r w:rsidR="0033689F" w:rsidRPr="008F0C48">
        <w:rPr>
          <w:rFonts w:asciiTheme="majorHAnsi" w:eastAsiaTheme="majorEastAsia" w:hAnsiTheme="majorHAnsi" w:cstheme="majorHAnsi"/>
          <w:color w:val="000000" w:themeColor="text1"/>
        </w:rPr>
        <w:t>パネルミーティングを開催し、腫瘍</w:t>
      </w:r>
      <w:r w:rsidR="00F24BC1">
        <w:rPr>
          <w:rFonts w:asciiTheme="majorHAnsi" w:eastAsiaTheme="majorEastAsia" w:hAnsiTheme="majorHAnsi" w:cstheme="majorHAnsi" w:hint="eastAsia"/>
          <w:color w:val="000000" w:themeColor="text1"/>
        </w:rPr>
        <w:t>が</w:t>
      </w:r>
      <w:r w:rsidR="0033689F" w:rsidRPr="008F0C48">
        <w:rPr>
          <w:rFonts w:asciiTheme="majorHAnsi" w:eastAsiaTheme="majorEastAsia" w:hAnsiTheme="majorHAnsi" w:cstheme="majorHAnsi"/>
          <w:color w:val="000000" w:themeColor="text1"/>
        </w:rPr>
        <w:t>完全消失</w:t>
      </w:r>
      <w:r w:rsidR="00F24BC1">
        <w:rPr>
          <w:rFonts w:asciiTheme="majorHAnsi" w:eastAsiaTheme="majorEastAsia" w:hAnsiTheme="majorHAnsi" w:cstheme="majorHAnsi" w:hint="eastAsia"/>
          <w:color w:val="000000" w:themeColor="text1"/>
        </w:rPr>
        <w:t>する方に</w:t>
      </w:r>
      <w:r w:rsidR="0033689F" w:rsidRPr="008F0C48">
        <w:rPr>
          <w:rFonts w:asciiTheme="majorHAnsi" w:eastAsiaTheme="majorEastAsia" w:hAnsiTheme="majorHAnsi" w:cstheme="majorHAnsi"/>
          <w:color w:val="000000" w:themeColor="text1"/>
        </w:rPr>
        <w:t>に関連する内視鏡的および</w:t>
      </w:r>
      <w:r w:rsidR="0033689F" w:rsidRPr="008F0C48">
        <w:rPr>
          <w:rFonts w:asciiTheme="majorHAnsi" w:eastAsiaTheme="majorEastAsia" w:hAnsiTheme="majorHAnsi" w:cstheme="majorHAnsi"/>
          <w:color w:val="000000" w:themeColor="text1"/>
        </w:rPr>
        <w:t>MRI</w:t>
      </w:r>
      <w:r w:rsidR="0033689F" w:rsidRPr="008F0C48">
        <w:rPr>
          <w:rFonts w:asciiTheme="majorHAnsi" w:eastAsiaTheme="majorEastAsia" w:hAnsiTheme="majorHAnsi" w:cstheme="majorHAnsi"/>
          <w:color w:val="000000" w:themeColor="text1"/>
        </w:rPr>
        <w:t>的特徴を</w:t>
      </w:r>
      <w:r w:rsidR="00182FB9" w:rsidRPr="008F0C48">
        <w:rPr>
          <w:rFonts w:asciiTheme="majorHAnsi" w:eastAsiaTheme="majorEastAsia" w:hAnsiTheme="majorHAnsi" w:cstheme="majorHAnsi"/>
          <w:color w:val="000000" w:themeColor="text1"/>
        </w:rPr>
        <w:t>特定します。</w:t>
      </w:r>
    </w:p>
    <w:p w14:paraId="4BF76C80" w14:textId="77777777" w:rsidR="00E112E4" w:rsidRPr="008F0C48" w:rsidRDefault="00E112E4" w:rsidP="004D7118">
      <w:pPr>
        <w:widowControl/>
        <w:jc w:val="left"/>
        <w:rPr>
          <w:rFonts w:asciiTheme="majorHAnsi" w:eastAsiaTheme="majorEastAsia" w:hAnsiTheme="majorHAnsi" w:cstheme="majorHAnsi"/>
          <w:color w:val="000000" w:themeColor="text1"/>
        </w:rPr>
      </w:pPr>
    </w:p>
    <w:p w14:paraId="60675CCF" w14:textId="05826E1F" w:rsidR="00932B29" w:rsidRPr="008F0C48" w:rsidRDefault="00A10545">
      <w:pPr>
        <w:widowControl/>
        <w:ind w:firstLine="420"/>
        <w:jc w:val="left"/>
        <w:rPr>
          <w:rFonts w:asciiTheme="majorHAnsi" w:eastAsiaTheme="majorEastAsia" w:hAnsiTheme="majorHAnsi" w:cstheme="majorHAnsi"/>
          <w:color w:val="000000" w:themeColor="text1"/>
          <w:lang w:eastAsia="zh-TW"/>
        </w:rPr>
      </w:pPr>
      <w:r w:rsidRPr="008F0C48">
        <w:rPr>
          <w:rFonts w:asciiTheme="majorHAnsi" w:eastAsiaTheme="majorEastAsia" w:hAnsiTheme="majorHAnsi" w:cstheme="majorHAnsi"/>
          <w:color w:val="000000" w:themeColor="text1"/>
          <w:lang w:eastAsia="zh-TW"/>
        </w:rPr>
        <w:t>研究実施期間：研究許可日～</w:t>
      </w:r>
      <w:r w:rsidRPr="008F0C48">
        <w:rPr>
          <w:rFonts w:asciiTheme="majorHAnsi" w:eastAsiaTheme="majorEastAsia" w:hAnsiTheme="majorHAnsi" w:cstheme="majorHAnsi"/>
          <w:color w:val="000000" w:themeColor="text1"/>
          <w:lang w:eastAsia="zh-TW"/>
        </w:rPr>
        <w:t>20</w:t>
      </w:r>
      <w:r w:rsidR="00E112E4" w:rsidRPr="008F0C48">
        <w:rPr>
          <w:rFonts w:asciiTheme="majorHAnsi" w:eastAsiaTheme="majorEastAsia" w:hAnsiTheme="majorHAnsi" w:cstheme="majorHAnsi"/>
          <w:color w:val="000000" w:themeColor="text1"/>
          <w:lang w:eastAsia="zh-TW"/>
        </w:rPr>
        <w:t>2</w:t>
      </w:r>
      <w:r w:rsidR="005353F6">
        <w:rPr>
          <w:rFonts w:asciiTheme="majorHAnsi" w:eastAsiaTheme="majorEastAsia" w:hAnsiTheme="majorHAnsi" w:cstheme="majorHAnsi" w:hint="eastAsia"/>
          <w:color w:val="000000" w:themeColor="text1"/>
          <w:lang w:eastAsia="zh-TW"/>
        </w:rPr>
        <w:t>8</w:t>
      </w:r>
      <w:r w:rsidRPr="008F0C48">
        <w:rPr>
          <w:rFonts w:asciiTheme="majorHAnsi" w:eastAsiaTheme="majorEastAsia" w:hAnsiTheme="majorHAnsi" w:cstheme="majorHAnsi"/>
          <w:color w:val="000000" w:themeColor="text1"/>
          <w:lang w:eastAsia="zh-TW"/>
        </w:rPr>
        <w:t>年</w:t>
      </w:r>
      <w:r w:rsidRPr="008F0C48">
        <w:rPr>
          <w:rFonts w:asciiTheme="majorHAnsi" w:eastAsiaTheme="majorEastAsia" w:hAnsiTheme="majorHAnsi" w:cstheme="majorHAnsi"/>
          <w:color w:val="000000" w:themeColor="text1"/>
          <w:lang w:eastAsia="zh-TW"/>
        </w:rPr>
        <w:t>3</w:t>
      </w:r>
      <w:r w:rsidRPr="008F0C48">
        <w:rPr>
          <w:rFonts w:asciiTheme="majorHAnsi" w:eastAsiaTheme="majorEastAsia" w:hAnsiTheme="majorHAnsi" w:cstheme="majorHAnsi"/>
          <w:color w:val="000000" w:themeColor="text1"/>
          <w:lang w:eastAsia="zh-TW"/>
        </w:rPr>
        <w:t>月</w:t>
      </w:r>
      <w:r w:rsidRPr="008F0C48">
        <w:rPr>
          <w:rFonts w:asciiTheme="majorHAnsi" w:eastAsiaTheme="majorEastAsia" w:hAnsiTheme="majorHAnsi" w:cstheme="majorHAnsi"/>
          <w:color w:val="000000" w:themeColor="text1"/>
          <w:lang w:eastAsia="zh-TW"/>
        </w:rPr>
        <w:t>31</w:t>
      </w:r>
      <w:r w:rsidRPr="008F0C48">
        <w:rPr>
          <w:rFonts w:asciiTheme="majorHAnsi" w:eastAsiaTheme="majorEastAsia" w:hAnsiTheme="majorHAnsi" w:cstheme="majorHAnsi"/>
          <w:color w:val="000000" w:themeColor="text1"/>
          <w:lang w:eastAsia="zh-TW"/>
        </w:rPr>
        <w:t>日</w:t>
      </w:r>
    </w:p>
    <w:p w14:paraId="3DA4D1BA" w14:textId="77C75D6C" w:rsidR="00932B29" w:rsidRPr="00291BA6" w:rsidRDefault="00806122" w:rsidP="00291BA6">
      <w:pPr>
        <w:widowControl/>
        <w:ind w:firstLineChars="200" w:firstLine="420"/>
        <w:jc w:val="left"/>
        <w:rPr>
          <w:rFonts w:asciiTheme="majorHAnsi" w:eastAsiaTheme="majorEastAsia" w:hAnsiTheme="majorHAnsi" w:cstheme="majorHAnsi"/>
          <w:bCs/>
          <w:color w:val="000000" w:themeColor="text1"/>
        </w:rPr>
      </w:pPr>
      <w:r w:rsidRPr="00291BA6">
        <w:rPr>
          <w:rFonts w:asciiTheme="majorHAnsi" w:eastAsiaTheme="majorEastAsia" w:hAnsiTheme="majorHAnsi" w:cstheme="majorHAnsi" w:hint="eastAsia"/>
          <w:bCs/>
          <w:color w:val="000000" w:themeColor="text1"/>
        </w:rPr>
        <w:t>（症例集積期間</w:t>
      </w:r>
      <w:r w:rsidRPr="00291BA6">
        <w:rPr>
          <w:rFonts w:asciiTheme="majorHAnsi" w:eastAsiaTheme="majorEastAsia" w:hAnsiTheme="majorHAnsi" w:cstheme="majorHAnsi"/>
          <w:bCs/>
          <w:color w:val="000000" w:themeColor="text1"/>
        </w:rPr>
        <w:t>:2020</w:t>
      </w:r>
      <w:r w:rsidRPr="00291BA6">
        <w:rPr>
          <w:rFonts w:asciiTheme="majorHAnsi" w:eastAsiaTheme="majorEastAsia" w:hAnsiTheme="majorHAnsi" w:cstheme="majorHAnsi"/>
          <w:bCs/>
          <w:color w:val="000000" w:themeColor="text1"/>
        </w:rPr>
        <w:t>年</w:t>
      </w:r>
      <w:r w:rsidRPr="00291BA6">
        <w:rPr>
          <w:rFonts w:asciiTheme="majorHAnsi" w:eastAsiaTheme="majorEastAsia" w:hAnsiTheme="majorHAnsi" w:cstheme="majorHAnsi"/>
          <w:bCs/>
          <w:color w:val="000000" w:themeColor="text1"/>
        </w:rPr>
        <w:t>1</w:t>
      </w:r>
      <w:r w:rsidRPr="00291BA6">
        <w:rPr>
          <w:rFonts w:asciiTheme="majorHAnsi" w:eastAsiaTheme="majorEastAsia" w:hAnsiTheme="majorHAnsi" w:cstheme="majorHAnsi"/>
          <w:bCs/>
          <w:color w:val="000000" w:themeColor="text1"/>
        </w:rPr>
        <w:t>月</w:t>
      </w:r>
      <w:r w:rsidRPr="00291BA6">
        <w:rPr>
          <w:rFonts w:asciiTheme="majorHAnsi" w:eastAsiaTheme="majorEastAsia" w:hAnsiTheme="majorHAnsi" w:cstheme="majorHAnsi"/>
          <w:bCs/>
          <w:color w:val="000000" w:themeColor="text1"/>
        </w:rPr>
        <w:t>1</w:t>
      </w:r>
      <w:r w:rsidRPr="00291BA6">
        <w:rPr>
          <w:rFonts w:asciiTheme="majorHAnsi" w:eastAsiaTheme="majorEastAsia" w:hAnsiTheme="majorHAnsi" w:cstheme="majorHAnsi"/>
          <w:bCs/>
          <w:color w:val="000000" w:themeColor="text1"/>
        </w:rPr>
        <w:t>日から</w:t>
      </w:r>
      <w:r w:rsidRPr="00291BA6">
        <w:rPr>
          <w:rFonts w:asciiTheme="majorHAnsi" w:eastAsiaTheme="majorEastAsia" w:hAnsiTheme="majorHAnsi" w:cstheme="majorHAnsi"/>
          <w:bCs/>
          <w:color w:val="000000" w:themeColor="text1"/>
        </w:rPr>
        <w:t>202</w:t>
      </w:r>
      <w:r w:rsidR="005353F6">
        <w:rPr>
          <w:rFonts w:asciiTheme="majorHAnsi" w:eastAsiaTheme="majorEastAsia" w:hAnsiTheme="majorHAnsi" w:cstheme="majorHAnsi" w:hint="eastAsia"/>
          <w:bCs/>
          <w:color w:val="000000" w:themeColor="text1"/>
        </w:rPr>
        <w:t>8</w:t>
      </w:r>
      <w:r w:rsidRPr="00291BA6">
        <w:rPr>
          <w:rFonts w:asciiTheme="majorHAnsi" w:eastAsiaTheme="majorEastAsia" w:hAnsiTheme="majorHAnsi" w:cstheme="majorHAnsi"/>
          <w:bCs/>
          <w:color w:val="000000" w:themeColor="text1"/>
        </w:rPr>
        <w:t>年</w:t>
      </w:r>
      <w:r w:rsidRPr="00291BA6">
        <w:rPr>
          <w:rFonts w:asciiTheme="majorHAnsi" w:eastAsiaTheme="majorEastAsia" w:hAnsiTheme="majorHAnsi" w:cstheme="majorHAnsi"/>
          <w:bCs/>
          <w:color w:val="000000" w:themeColor="text1"/>
        </w:rPr>
        <w:t>3</w:t>
      </w:r>
      <w:r w:rsidRPr="00291BA6">
        <w:rPr>
          <w:rFonts w:asciiTheme="majorHAnsi" w:eastAsiaTheme="majorEastAsia" w:hAnsiTheme="majorHAnsi" w:cstheme="majorHAnsi"/>
          <w:bCs/>
          <w:color w:val="000000" w:themeColor="text1"/>
        </w:rPr>
        <w:t>月</w:t>
      </w:r>
      <w:r w:rsidRPr="00291BA6">
        <w:rPr>
          <w:rFonts w:asciiTheme="majorHAnsi" w:eastAsiaTheme="majorEastAsia" w:hAnsiTheme="majorHAnsi" w:cstheme="majorHAnsi"/>
          <w:bCs/>
          <w:color w:val="000000" w:themeColor="text1"/>
        </w:rPr>
        <w:t>31</w:t>
      </w:r>
      <w:r w:rsidRPr="00291BA6">
        <w:rPr>
          <w:rFonts w:asciiTheme="majorHAnsi" w:eastAsiaTheme="majorEastAsia" w:hAnsiTheme="majorHAnsi" w:cstheme="majorHAnsi"/>
          <w:bCs/>
          <w:color w:val="000000" w:themeColor="text1"/>
        </w:rPr>
        <w:t>日まで）</w:t>
      </w:r>
    </w:p>
    <w:p w14:paraId="770EA582" w14:textId="77777777" w:rsidR="00932B29" w:rsidRPr="008F0C48" w:rsidRDefault="00A10545" w:rsidP="00136368">
      <w:pPr>
        <w:pStyle w:val="1"/>
        <w:rPr>
          <w:rFonts w:asciiTheme="majorHAnsi" w:eastAsiaTheme="majorEastAsia" w:hAnsiTheme="majorHAnsi" w:cstheme="majorHAnsi"/>
          <w:b/>
          <w:color w:val="000000" w:themeColor="text1"/>
          <w:sz w:val="21"/>
          <w:szCs w:val="21"/>
        </w:rPr>
      </w:pPr>
      <w:r w:rsidRPr="008F0C48">
        <w:rPr>
          <w:rFonts w:asciiTheme="majorHAnsi" w:eastAsiaTheme="majorEastAsia" w:hAnsiTheme="majorHAnsi" w:cstheme="majorHAnsi"/>
          <w:b/>
          <w:color w:val="000000" w:themeColor="text1"/>
          <w:sz w:val="21"/>
          <w:szCs w:val="21"/>
        </w:rPr>
        <w:t>３．研究に用いる試料・情報の種類</w:t>
      </w:r>
    </w:p>
    <w:p w14:paraId="4358AADF" w14:textId="612E93C7" w:rsidR="006A780A" w:rsidRPr="008F0C48" w:rsidRDefault="006A780A" w:rsidP="006A780A">
      <w:pPr>
        <w:pStyle w:val="Web"/>
        <w:numPr>
          <w:ilvl w:val="0"/>
          <w:numId w:val="4"/>
        </w:numPr>
        <w:adjustRightInd w:val="0"/>
        <w:snapToGrid w:val="0"/>
        <w:rPr>
          <w:rFonts w:asciiTheme="majorHAnsi" w:eastAsiaTheme="majorEastAsia" w:hAnsiTheme="majorHAnsi" w:cstheme="majorHAnsi"/>
          <w:color w:val="000000" w:themeColor="text1"/>
          <w:sz w:val="21"/>
          <w:szCs w:val="21"/>
        </w:rPr>
      </w:pPr>
      <w:r w:rsidRPr="008F0C48">
        <w:rPr>
          <w:rFonts w:asciiTheme="majorHAnsi" w:eastAsiaTheme="majorEastAsia" w:hAnsiTheme="majorHAnsi" w:cstheme="majorHAnsi"/>
          <w:color w:val="000000" w:themeColor="text1"/>
          <w:sz w:val="21"/>
          <w:szCs w:val="21"/>
        </w:rPr>
        <w:t>性別</w:t>
      </w:r>
    </w:p>
    <w:p w14:paraId="3BA00F3E" w14:textId="795B2F56" w:rsidR="006A780A" w:rsidRPr="008F0C48" w:rsidRDefault="00EA1412" w:rsidP="006A780A">
      <w:pPr>
        <w:pStyle w:val="Web"/>
        <w:numPr>
          <w:ilvl w:val="0"/>
          <w:numId w:val="4"/>
        </w:numPr>
        <w:rPr>
          <w:rFonts w:asciiTheme="majorHAnsi" w:eastAsiaTheme="majorEastAsia" w:hAnsiTheme="majorHAnsi" w:cstheme="majorHAnsi"/>
          <w:color w:val="000000" w:themeColor="text1"/>
          <w:sz w:val="21"/>
          <w:szCs w:val="21"/>
        </w:rPr>
      </w:pPr>
      <w:r w:rsidRPr="008F0C48">
        <w:rPr>
          <w:rFonts w:asciiTheme="majorHAnsi" w:eastAsiaTheme="majorEastAsia" w:hAnsiTheme="majorHAnsi" w:cstheme="majorHAnsi"/>
          <w:color w:val="000000" w:themeColor="text1"/>
          <w:sz w:val="21"/>
          <w:szCs w:val="21"/>
        </w:rPr>
        <w:t>腫瘍の深達度</w:t>
      </w:r>
      <w:r w:rsidR="006A780A" w:rsidRPr="008F0C48">
        <w:rPr>
          <w:rFonts w:asciiTheme="majorHAnsi" w:eastAsiaTheme="majorEastAsia" w:hAnsiTheme="majorHAnsi" w:cstheme="majorHAnsi"/>
          <w:color w:val="000000" w:themeColor="text1"/>
          <w:sz w:val="21"/>
          <w:szCs w:val="21"/>
        </w:rPr>
        <w:t xml:space="preserve"> </w:t>
      </w:r>
    </w:p>
    <w:p w14:paraId="06759C63" w14:textId="59FD3030" w:rsidR="006A780A" w:rsidRPr="008F0C48" w:rsidRDefault="00EA1412" w:rsidP="006A780A">
      <w:pPr>
        <w:pStyle w:val="Web"/>
        <w:numPr>
          <w:ilvl w:val="0"/>
          <w:numId w:val="4"/>
        </w:numPr>
        <w:rPr>
          <w:rFonts w:asciiTheme="majorHAnsi" w:eastAsiaTheme="majorEastAsia" w:hAnsiTheme="majorHAnsi" w:cstheme="majorHAnsi"/>
          <w:color w:val="000000" w:themeColor="text1"/>
          <w:sz w:val="21"/>
          <w:szCs w:val="21"/>
        </w:rPr>
      </w:pPr>
      <w:r w:rsidRPr="008F0C48">
        <w:rPr>
          <w:rFonts w:asciiTheme="majorHAnsi" w:eastAsiaTheme="majorEastAsia" w:hAnsiTheme="majorHAnsi" w:cstheme="majorHAnsi"/>
          <w:color w:val="000000" w:themeColor="text1"/>
          <w:sz w:val="21"/>
          <w:szCs w:val="21"/>
        </w:rPr>
        <w:t>リンパ節転移の有無</w:t>
      </w:r>
    </w:p>
    <w:p w14:paraId="68FD33CA" w14:textId="77777777" w:rsidR="006A780A" w:rsidRPr="008F0C48" w:rsidRDefault="006A780A" w:rsidP="006A780A">
      <w:pPr>
        <w:pStyle w:val="Web"/>
        <w:numPr>
          <w:ilvl w:val="0"/>
          <w:numId w:val="4"/>
        </w:numPr>
        <w:rPr>
          <w:rFonts w:asciiTheme="majorHAnsi" w:eastAsiaTheme="majorEastAsia" w:hAnsiTheme="majorHAnsi" w:cstheme="majorHAnsi"/>
          <w:color w:val="000000" w:themeColor="text1"/>
          <w:sz w:val="21"/>
          <w:szCs w:val="21"/>
          <w:lang w:eastAsia="zh-TW"/>
        </w:rPr>
      </w:pPr>
      <w:r w:rsidRPr="008F0C48">
        <w:rPr>
          <w:rFonts w:asciiTheme="majorHAnsi" w:eastAsiaTheme="majorEastAsia" w:hAnsiTheme="majorHAnsi" w:cstheme="majorHAnsi"/>
          <w:color w:val="000000" w:themeColor="text1"/>
          <w:sz w:val="21"/>
          <w:szCs w:val="21"/>
          <w:lang w:eastAsia="zh-TW"/>
        </w:rPr>
        <w:t>組織病理学因子（低分化型、中等度分化型、高分化型）</w:t>
      </w:r>
    </w:p>
    <w:p w14:paraId="54B8C491" w14:textId="52E81A2D" w:rsidR="006A780A" w:rsidRPr="008F0C48" w:rsidRDefault="006A780A" w:rsidP="006A780A">
      <w:pPr>
        <w:pStyle w:val="Web"/>
        <w:numPr>
          <w:ilvl w:val="0"/>
          <w:numId w:val="4"/>
        </w:numPr>
        <w:rPr>
          <w:rFonts w:asciiTheme="majorHAnsi" w:eastAsiaTheme="majorEastAsia" w:hAnsiTheme="majorHAnsi" w:cstheme="majorHAnsi"/>
          <w:color w:val="000000" w:themeColor="text1"/>
          <w:sz w:val="21"/>
          <w:szCs w:val="21"/>
        </w:rPr>
      </w:pPr>
      <w:r w:rsidRPr="008F0C48">
        <w:rPr>
          <w:rFonts w:asciiTheme="majorHAnsi" w:eastAsiaTheme="majorEastAsia" w:hAnsiTheme="majorHAnsi" w:cstheme="majorHAnsi"/>
          <w:color w:val="000000" w:themeColor="text1"/>
          <w:sz w:val="21"/>
          <w:szCs w:val="21"/>
          <w:lang w:eastAsia="zh-TW"/>
        </w:rPr>
        <w:t xml:space="preserve"> </w:t>
      </w:r>
      <w:r w:rsidRPr="008F0C48">
        <w:rPr>
          <w:rFonts w:asciiTheme="majorHAnsi" w:eastAsiaTheme="majorEastAsia" w:hAnsiTheme="majorHAnsi" w:cstheme="majorHAnsi"/>
          <w:color w:val="000000" w:themeColor="text1"/>
          <w:sz w:val="21"/>
          <w:szCs w:val="21"/>
        </w:rPr>
        <w:t>TNT</w:t>
      </w:r>
      <w:r w:rsidRPr="008F0C48">
        <w:rPr>
          <w:rFonts w:asciiTheme="majorHAnsi" w:eastAsiaTheme="majorEastAsia" w:hAnsiTheme="majorHAnsi" w:cstheme="majorHAnsi"/>
          <w:color w:val="000000" w:themeColor="text1"/>
          <w:sz w:val="21"/>
          <w:szCs w:val="21"/>
        </w:rPr>
        <w:t>治療の種類</w:t>
      </w:r>
      <w:r w:rsidRPr="008F0C48">
        <w:rPr>
          <w:rFonts w:asciiTheme="majorHAnsi" w:eastAsiaTheme="majorEastAsia" w:hAnsiTheme="majorHAnsi" w:cstheme="majorHAnsi"/>
          <w:color w:val="000000" w:themeColor="text1"/>
          <w:sz w:val="21"/>
          <w:szCs w:val="21"/>
        </w:rPr>
        <w:t xml:space="preserve"> </w:t>
      </w:r>
    </w:p>
    <w:p w14:paraId="4F59D600" w14:textId="77777777" w:rsidR="006A780A" w:rsidRPr="008F0C48" w:rsidRDefault="006A780A" w:rsidP="006A780A">
      <w:pPr>
        <w:pStyle w:val="Web"/>
        <w:numPr>
          <w:ilvl w:val="0"/>
          <w:numId w:val="4"/>
        </w:numPr>
        <w:rPr>
          <w:rFonts w:asciiTheme="majorHAnsi" w:eastAsiaTheme="majorEastAsia" w:hAnsiTheme="majorHAnsi" w:cstheme="majorHAnsi"/>
          <w:color w:val="000000" w:themeColor="text1"/>
          <w:sz w:val="21"/>
          <w:szCs w:val="21"/>
        </w:rPr>
      </w:pPr>
      <w:r w:rsidRPr="008F0C48">
        <w:rPr>
          <w:rFonts w:asciiTheme="majorHAnsi" w:eastAsiaTheme="majorEastAsia" w:hAnsiTheme="majorHAnsi" w:cstheme="majorHAnsi"/>
          <w:color w:val="000000" w:themeColor="text1"/>
          <w:sz w:val="21"/>
          <w:szCs w:val="21"/>
        </w:rPr>
        <w:t>TNT</w:t>
      </w:r>
      <w:r w:rsidRPr="008F0C48">
        <w:rPr>
          <w:rFonts w:asciiTheme="majorHAnsi" w:eastAsiaTheme="majorEastAsia" w:hAnsiTheme="majorHAnsi" w:cstheme="majorHAnsi"/>
          <w:color w:val="000000" w:themeColor="text1"/>
          <w:sz w:val="21"/>
          <w:szCs w:val="21"/>
        </w:rPr>
        <w:t>終了から再評価の内視鏡検査までの期間（日）</w:t>
      </w:r>
      <w:r w:rsidRPr="008F0C48">
        <w:rPr>
          <w:rFonts w:asciiTheme="majorHAnsi" w:eastAsiaTheme="majorEastAsia" w:hAnsiTheme="majorHAnsi" w:cstheme="majorHAnsi"/>
          <w:color w:val="000000" w:themeColor="text1"/>
          <w:sz w:val="21"/>
          <w:szCs w:val="21"/>
        </w:rPr>
        <w:t xml:space="preserve"> </w:t>
      </w:r>
    </w:p>
    <w:p w14:paraId="4473AA59" w14:textId="77777777" w:rsidR="006A780A" w:rsidRPr="008F0C48" w:rsidRDefault="006A780A" w:rsidP="006A780A">
      <w:pPr>
        <w:pStyle w:val="Web"/>
        <w:numPr>
          <w:ilvl w:val="0"/>
          <w:numId w:val="4"/>
        </w:numPr>
        <w:rPr>
          <w:rFonts w:asciiTheme="majorHAnsi" w:eastAsiaTheme="majorEastAsia" w:hAnsiTheme="majorHAnsi" w:cstheme="majorHAnsi"/>
          <w:color w:val="000000" w:themeColor="text1"/>
          <w:sz w:val="21"/>
          <w:szCs w:val="21"/>
        </w:rPr>
      </w:pPr>
      <w:r w:rsidRPr="008F0C48">
        <w:rPr>
          <w:rFonts w:asciiTheme="majorHAnsi" w:eastAsiaTheme="majorEastAsia" w:hAnsiTheme="majorHAnsi" w:cstheme="majorHAnsi"/>
          <w:color w:val="000000" w:themeColor="text1"/>
          <w:sz w:val="21"/>
          <w:szCs w:val="21"/>
        </w:rPr>
        <w:t>TNT</w:t>
      </w:r>
      <w:r w:rsidRPr="008F0C48">
        <w:rPr>
          <w:rFonts w:asciiTheme="majorHAnsi" w:eastAsiaTheme="majorEastAsia" w:hAnsiTheme="majorHAnsi" w:cstheme="majorHAnsi"/>
          <w:color w:val="000000" w:themeColor="text1"/>
          <w:sz w:val="21"/>
          <w:szCs w:val="21"/>
        </w:rPr>
        <w:t>終了から再評価</w:t>
      </w:r>
      <w:r w:rsidRPr="008F0C48">
        <w:rPr>
          <w:rFonts w:asciiTheme="majorHAnsi" w:eastAsiaTheme="majorEastAsia" w:hAnsiTheme="majorHAnsi" w:cstheme="majorHAnsi"/>
          <w:color w:val="000000" w:themeColor="text1"/>
          <w:sz w:val="21"/>
          <w:szCs w:val="21"/>
        </w:rPr>
        <w:t>MRI</w:t>
      </w:r>
      <w:r w:rsidRPr="008F0C48">
        <w:rPr>
          <w:rFonts w:asciiTheme="majorHAnsi" w:eastAsiaTheme="majorEastAsia" w:hAnsiTheme="majorHAnsi" w:cstheme="majorHAnsi"/>
          <w:color w:val="000000" w:themeColor="text1"/>
          <w:sz w:val="21"/>
          <w:szCs w:val="21"/>
        </w:rPr>
        <w:t>までの期間（日）</w:t>
      </w:r>
    </w:p>
    <w:p w14:paraId="245AE4D6" w14:textId="37076760" w:rsidR="006A780A" w:rsidRPr="008F0C48" w:rsidRDefault="006A780A" w:rsidP="006A780A">
      <w:pPr>
        <w:pStyle w:val="Web"/>
        <w:numPr>
          <w:ilvl w:val="0"/>
          <w:numId w:val="4"/>
        </w:numPr>
        <w:rPr>
          <w:rFonts w:asciiTheme="majorHAnsi" w:eastAsiaTheme="majorEastAsia" w:hAnsiTheme="majorHAnsi" w:cstheme="majorHAnsi"/>
          <w:color w:val="000000" w:themeColor="text1"/>
          <w:sz w:val="21"/>
          <w:szCs w:val="21"/>
        </w:rPr>
      </w:pPr>
      <w:r w:rsidRPr="008F0C48">
        <w:rPr>
          <w:rFonts w:asciiTheme="majorHAnsi" w:eastAsiaTheme="majorEastAsia" w:hAnsiTheme="majorHAnsi" w:cstheme="majorHAnsi"/>
          <w:color w:val="000000" w:themeColor="text1"/>
          <w:sz w:val="21"/>
          <w:szCs w:val="21"/>
        </w:rPr>
        <w:t>TNT</w:t>
      </w:r>
      <w:r w:rsidRPr="008F0C48">
        <w:rPr>
          <w:rFonts w:asciiTheme="majorHAnsi" w:eastAsiaTheme="majorEastAsia" w:hAnsiTheme="majorHAnsi" w:cstheme="majorHAnsi"/>
          <w:color w:val="000000" w:themeColor="text1"/>
          <w:sz w:val="21"/>
          <w:szCs w:val="21"/>
        </w:rPr>
        <w:t>治療前と治療後の再評価時の内視鏡評価と</w:t>
      </w:r>
      <w:r w:rsidRPr="008F0C48">
        <w:rPr>
          <w:rFonts w:asciiTheme="majorHAnsi" w:eastAsiaTheme="majorEastAsia" w:hAnsiTheme="majorHAnsi" w:cstheme="majorHAnsi"/>
          <w:color w:val="000000" w:themeColor="text1"/>
          <w:sz w:val="21"/>
          <w:szCs w:val="21"/>
        </w:rPr>
        <w:t>MRI</w:t>
      </w:r>
      <w:r w:rsidRPr="008F0C48">
        <w:rPr>
          <w:rFonts w:asciiTheme="majorHAnsi" w:eastAsiaTheme="majorEastAsia" w:hAnsiTheme="majorHAnsi" w:cstheme="majorHAnsi"/>
          <w:color w:val="000000" w:themeColor="text1"/>
          <w:sz w:val="21"/>
          <w:szCs w:val="21"/>
        </w:rPr>
        <w:t>評価の画像</w:t>
      </w:r>
      <w:r w:rsidR="002F1419">
        <w:rPr>
          <w:rFonts w:asciiTheme="majorHAnsi" w:eastAsiaTheme="majorEastAsia" w:hAnsiTheme="majorHAnsi" w:cstheme="majorHAnsi" w:hint="eastAsia"/>
          <w:color w:val="000000" w:themeColor="text1"/>
          <w:sz w:val="21"/>
          <w:szCs w:val="21"/>
        </w:rPr>
        <w:t>など</w:t>
      </w:r>
    </w:p>
    <w:p w14:paraId="58E2E4AB" w14:textId="77777777" w:rsidR="00932B29" w:rsidRPr="008F0C48" w:rsidRDefault="00A10545" w:rsidP="00136368">
      <w:pPr>
        <w:pStyle w:val="1"/>
        <w:rPr>
          <w:rFonts w:asciiTheme="majorHAnsi" w:eastAsiaTheme="majorEastAsia" w:hAnsiTheme="majorHAnsi" w:cstheme="majorHAnsi"/>
          <w:b/>
          <w:color w:val="000000" w:themeColor="text1"/>
          <w:sz w:val="21"/>
          <w:szCs w:val="21"/>
        </w:rPr>
      </w:pPr>
      <w:r w:rsidRPr="008F0C48">
        <w:rPr>
          <w:rFonts w:asciiTheme="majorHAnsi" w:eastAsiaTheme="majorEastAsia" w:hAnsiTheme="majorHAnsi" w:cstheme="majorHAnsi"/>
          <w:b/>
          <w:color w:val="000000" w:themeColor="text1"/>
          <w:sz w:val="21"/>
          <w:szCs w:val="21"/>
        </w:rPr>
        <w:t>４．外部への試料・情報の提供</w:t>
      </w:r>
    </w:p>
    <w:p w14:paraId="7F7B8872" w14:textId="13986454" w:rsidR="00866F48" w:rsidRPr="008F0C48" w:rsidRDefault="00866F48" w:rsidP="00766924">
      <w:pPr>
        <w:pStyle w:val="aff3"/>
        <w:rPr>
          <w:rFonts w:asciiTheme="majorHAnsi" w:eastAsiaTheme="majorEastAsia" w:hAnsiTheme="majorHAnsi" w:cstheme="majorHAnsi"/>
          <w:color w:val="000000" w:themeColor="text1"/>
          <w:lang w:eastAsia="ja-JP"/>
        </w:rPr>
      </w:pPr>
      <w:bookmarkStart w:id="0" w:name="_Hlk86749350"/>
      <w:r>
        <w:rPr>
          <w:rFonts w:asciiTheme="majorHAnsi" w:eastAsiaTheme="majorEastAsia" w:hAnsiTheme="majorHAnsi" w:cstheme="majorHAnsi" w:hint="eastAsia"/>
          <w:color w:val="000000" w:themeColor="text1"/>
          <w:lang w:eastAsia="ja-JP"/>
        </w:rPr>
        <w:t>個人が特定できない状態で、</w:t>
      </w:r>
      <w:r w:rsidR="00637A84">
        <w:rPr>
          <w:rFonts w:asciiTheme="majorHAnsi" w:eastAsiaTheme="majorEastAsia" w:hAnsiTheme="majorHAnsi" w:cstheme="majorHAnsi" w:hint="eastAsia"/>
          <w:color w:val="000000" w:themeColor="text1"/>
          <w:lang w:eastAsia="ja-JP"/>
        </w:rPr>
        <w:t>本研究の</w:t>
      </w:r>
      <w:r>
        <w:rPr>
          <w:rFonts w:asciiTheme="majorHAnsi" w:eastAsiaTheme="majorEastAsia" w:hAnsiTheme="majorHAnsi" w:cstheme="majorHAnsi" w:hint="eastAsia"/>
          <w:color w:val="000000" w:themeColor="text1"/>
          <w:lang w:eastAsia="ja-JP"/>
        </w:rPr>
        <w:t>国内参加施設と</w:t>
      </w:r>
      <w:r w:rsidR="00637A84">
        <w:rPr>
          <w:rFonts w:asciiTheme="majorHAnsi" w:eastAsiaTheme="majorEastAsia" w:hAnsiTheme="majorHAnsi" w:cstheme="majorHAnsi" w:hint="eastAsia"/>
          <w:color w:val="000000" w:themeColor="text1"/>
          <w:lang w:eastAsia="ja-JP"/>
        </w:rPr>
        <w:t>共有します。</w:t>
      </w:r>
    </w:p>
    <w:p w14:paraId="412E6796" w14:textId="612238FB" w:rsidR="00866F48" w:rsidRPr="008F0C48" w:rsidRDefault="00637A84" w:rsidP="00766924">
      <w:pPr>
        <w:pStyle w:val="aff3"/>
        <w:rPr>
          <w:rFonts w:asciiTheme="majorHAnsi" w:eastAsiaTheme="majorEastAsia" w:hAnsiTheme="majorHAnsi" w:cstheme="majorHAnsi"/>
          <w:color w:val="000000" w:themeColor="text1"/>
          <w:lang w:eastAsia="ja-JP"/>
        </w:rPr>
      </w:pPr>
      <w:r>
        <w:rPr>
          <w:rFonts w:asciiTheme="majorHAnsi" w:eastAsiaTheme="majorEastAsia" w:hAnsiTheme="majorHAnsi" w:cstheme="majorHAnsi" w:hint="eastAsia"/>
          <w:color w:val="000000" w:themeColor="text1"/>
          <w:lang w:eastAsia="ja-JP"/>
        </w:rPr>
        <w:t>また、</w:t>
      </w:r>
      <w:r w:rsidR="00866F48" w:rsidRPr="008F0C48">
        <w:rPr>
          <w:rFonts w:asciiTheme="majorHAnsi" w:eastAsiaTheme="majorEastAsia" w:hAnsiTheme="majorHAnsi" w:cstheme="majorHAnsi"/>
          <w:color w:val="000000" w:themeColor="text1"/>
          <w:lang w:eastAsia="ja-JP"/>
        </w:rPr>
        <w:t>本研究に使用する試料・情報等は、</w:t>
      </w:r>
      <w:r w:rsidR="00A10545">
        <w:rPr>
          <w:rFonts w:asciiTheme="majorHAnsi" w:eastAsiaTheme="majorEastAsia" w:hAnsiTheme="majorHAnsi" w:cstheme="majorHAnsi" w:hint="eastAsia"/>
          <w:color w:val="000000" w:themeColor="text1"/>
          <w:lang w:eastAsia="ja-JP"/>
        </w:rPr>
        <w:t>個人が特定できない状態で</w:t>
      </w:r>
      <w:r w:rsidR="00866F48" w:rsidRPr="008F0C48">
        <w:rPr>
          <w:rFonts w:asciiTheme="majorHAnsi" w:eastAsiaTheme="majorEastAsia" w:hAnsiTheme="majorHAnsi" w:cstheme="majorHAnsi"/>
          <w:color w:val="000000" w:themeColor="text1"/>
          <w:lang w:eastAsia="ja-JP"/>
        </w:rPr>
        <w:t>共同研究機関である</w:t>
      </w:r>
      <w:r w:rsidR="00F24BC1" w:rsidRPr="00F24BC1">
        <w:rPr>
          <w:rFonts w:asciiTheme="majorHAnsi" w:eastAsiaTheme="majorEastAsia" w:hAnsiTheme="majorHAnsi" w:cstheme="majorHAnsi"/>
          <w:color w:val="000000" w:themeColor="text1"/>
          <w:lang w:eastAsia="ja-JP"/>
        </w:rPr>
        <w:t>Memorial Sloan Kettering Cancer Center</w:t>
      </w:r>
      <w:r w:rsidR="00F24BC1">
        <w:rPr>
          <w:rFonts w:asciiTheme="majorHAnsi" w:eastAsiaTheme="majorEastAsia" w:hAnsiTheme="majorHAnsi" w:cstheme="majorHAnsi" w:hint="eastAsia"/>
          <w:color w:val="000000" w:themeColor="text1"/>
          <w:lang w:eastAsia="ja-JP"/>
        </w:rPr>
        <w:t>（</w:t>
      </w:r>
      <w:r w:rsidR="00866F48" w:rsidRPr="008F0C48">
        <w:rPr>
          <w:rFonts w:asciiTheme="majorHAnsi" w:eastAsiaTheme="majorEastAsia" w:hAnsiTheme="majorHAnsi" w:cstheme="majorHAnsi"/>
          <w:color w:val="000000" w:themeColor="text1"/>
          <w:lang w:eastAsia="ja-JP"/>
        </w:rPr>
        <w:t>MSKCC</w:t>
      </w:r>
      <w:r w:rsidR="00F24BC1">
        <w:rPr>
          <w:rFonts w:asciiTheme="majorHAnsi" w:eastAsiaTheme="majorEastAsia" w:hAnsiTheme="majorHAnsi" w:cstheme="majorHAnsi" w:hint="eastAsia"/>
          <w:color w:val="000000" w:themeColor="text1"/>
          <w:lang w:eastAsia="ja-JP"/>
        </w:rPr>
        <w:t>）</w:t>
      </w:r>
      <w:r w:rsidR="0091755C">
        <w:rPr>
          <w:rFonts w:asciiTheme="majorHAnsi" w:eastAsiaTheme="majorEastAsia" w:hAnsiTheme="majorHAnsi" w:cstheme="majorHAnsi" w:hint="eastAsia"/>
          <w:color w:val="000000" w:themeColor="text1"/>
          <w:lang w:eastAsia="ja-JP"/>
        </w:rPr>
        <w:t>（</w:t>
      </w:r>
      <w:r w:rsidR="00866F48" w:rsidRPr="008F0C48">
        <w:rPr>
          <w:rFonts w:asciiTheme="majorHAnsi" w:eastAsiaTheme="majorEastAsia" w:hAnsiTheme="majorHAnsi" w:cstheme="majorHAnsi"/>
          <w:color w:val="000000" w:themeColor="text1"/>
          <w:lang w:eastAsia="ja-JP"/>
        </w:rPr>
        <w:t>アメリカ合衆国</w:t>
      </w:r>
      <w:r w:rsidR="0091755C">
        <w:rPr>
          <w:rFonts w:asciiTheme="majorHAnsi" w:eastAsiaTheme="majorEastAsia" w:hAnsiTheme="majorHAnsi" w:cstheme="majorHAnsi" w:hint="eastAsia"/>
          <w:color w:val="000000" w:themeColor="text1"/>
          <w:lang w:eastAsia="ja-JP"/>
        </w:rPr>
        <w:t>）</w:t>
      </w:r>
      <w:r w:rsidR="00866F48" w:rsidRPr="008F0C48">
        <w:rPr>
          <w:rFonts w:asciiTheme="majorHAnsi" w:eastAsiaTheme="majorEastAsia" w:hAnsiTheme="majorHAnsi" w:cstheme="majorHAnsi"/>
          <w:color w:val="000000" w:themeColor="text1"/>
          <w:lang w:eastAsia="ja-JP"/>
        </w:rPr>
        <w:t>に提供</w:t>
      </w:r>
      <w:r w:rsidR="0091755C">
        <w:rPr>
          <w:rFonts w:asciiTheme="majorHAnsi" w:eastAsiaTheme="majorEastAsia" w:hAnsiTheme="majorHAnsi" w:cstheme="majorHAnsi" w:hint="eastAsia"/>
          <w:color w:val="000000" w:themeColor="text1"/>
          <w:lang w:eastAsia="ja-JP"/>
        </w:rPr>
        <w:t>します</w:t>
      </w:r>
      <w:r w:rsidR="00866F48" w:rsidRPr="008F0C48">
        <w:rPr>
          <w:rFonts w:asciiTheme="majorHAnsi" w:eastAsiaTheme="majorEastAsia" w:hAnsiTheme="majorHAnsi" w:cstheme="majorHAnsi"/>
          <w:color w:val="000000" w:themeColor="text1"/>
          <w:lang w:eastAsia="ja-JP"/>
        </w:rPr>
        <w:t>。</w:t>
      </w:r>
      <w:r w:rsidR="00D501E4" w:rsidRPr="00DD3277">
        <w:rPr>
          <w:rFonts w:asciiTheme="majorHAnsi" w:eastAsiaTheme="majorEastAsia" w:hAnsiTheme="majorHAnsi" w:cstheme="majorHAnsi" w:hint="eastAsia"/>
          <w:color w:val="000000" w:themeColor="text1"/>
          <w:lang w:eastAsia="ja-JP"/>
        </w:rPr>
        <w:t>現時点であなたのデータを提供する予定の研究機関は以下の通りです。</w:t>
      </w:r>
    </w:p>
    <w:p w14:paraId="3CD5C994" w14:textId="77777777" w:rsidR="005A7AC3" w:rsidRDefault="00866F48" w:rsidP="00F8230A">
      <w:pPr>
        <w:pStyle w:val="aff3"/>
        <w:rPr>
          <w:rFonts w:asciiTheme="majorHAnsi" w:eastAsiaTheme="majorEastAsia" w:hAnsiTheme="majorHAnsi" w:cstheme="majorHAnsi"/>
          <w:color w:val="000000" w:themeColor="text1"/>
          <w:lang w:eastAsia="ja-JP"/>
        </w:rPr>
      </w:pPr>
      <w:r w:rsidRPr="008F0C48">
        <w:rPr>
          <w:rFonts w:ascii="Cambria Math" w:eastAsiaTheme="majorEastAsia" w:hAnsi="Cambria Math" w:cs="Cambria Math"/>
          <w:color w:val="000000" w:themeColor="text1"/>
          <w:lang w:eastAsia="ja-JP"/>
        </w:rPr>
        <w:t>①</w:t>
      </w:r>
      <w:r w:rsidRPr="008F0C48">
        <w:rPr>
          <w:rFonts w:asciiTheme="majorHAnsi" w:eastAsiaTheme="majorEastAsia" w:hAnsiTheme="majorHAnsi" w:cstheme="majorHAnsi"/>
          <w:color w:val="000000" w:themeColor="text1"/>
          <w:lang w:eastAsia="ja-JP"/>
        </w:rPr>
        <w:t xml:space="preserve"> </w:t>
      </w:r>
      <w:r w:rsidRPr="008F0C48">
        <w:rPr>
          <w:rFonts w:asciiTheme="majorHAnsi" w:eastAsiaTheme="majorEastAsia" w:hAnsiTheme="majorHAnsi" w:cstheme="majorHAnsi"/>
          <w:color w:val="000000" w:themeColor="text1"/>
          <w:lang w:eastAsia="ja-JP"/>
        </w:rPr>
        <w:t xml:space="preserve">　</w:t>
      </w:r>
      <w:r w:rsidR="005A7AC3">
        <w:rPr>
          <w:rFonts w:asciiTheme="majorHAnsi" w:eastAsiaTheme="majorEastAsia" w:hAnsiTheme="majorHAnsi" w:cstheme="majorHAnsi" w:hint="eastAsia"/>
          <w:color w:val="000000" w:themeColor="text1"/>
          <w:lang w:eastAsia="ja-JP"/>
        </w:rPr>
        <w:t>研究機関</w:t>
      </w:r>
      <w:r w:rsidR="005A7AC3" w:rsidRPr="00DD3277">
        <w:rPr>
          <w:rFonts w:asciiTheme="majorHAnsi" w:eastAsiaTheme="majorEastAsia" w:hAnsiTheme="majorHAnsi" w:cstheme="majorHAnsi" w:hint="eastAsia"/>
          <w:color w:val="000000" w:themeColor="text1"/>
          <w:lang w:eastAsia="ja-JP"/>
        </w:rPr>
        <w:t>の名称、所在する国名</w:t>
      </w:r>
      <w:r w:rsidR="005A7AC3">
        <w:rPr>
          <w:rFonts w:asciiTheme="majorHAnsi" w:eastAsiaTheme="majorEastAsia" w:hAnsiTheme="majorHAnsi" w:cstheme="majorHAnsi" w:hint="eastAsia"/>
          <w:color w:val="000000" w:themeColor="text1"/>
          <w:lang w:eastAsia="ja-JP"/>
        </w:rPr>
        <w:t>：</w:t>
      </w:r>
    </w:p>
    <w:p w14:paraId="33BE7E8F" w14:textId="77777777" w:rsidR="005A7AC3" w:rsidRDefault="00F24BC1" w:rsidP="005A7AC3">
      <w:pPr>
        <w:pStyle w:val="aff3"/>
        <w:ind w:firstLineChars="270" w:firstLine="567"/>
        <w:rPr>
          <w:rFonts w:asciiTheme="majorHAnsi" w:eastAsiaTheme="majorEastAsia" w:hAnsiTheme="majorHAnsi" w:cstheme="majorHAnsi"/>
          <w:color w:val="000000" w:themeColor="text1"/>
          <w:lang w:eastAsia="ja-JP"/>
        </w:rPr>
      </w:pPr>
      <w:r w:rsidRPr="00F24BC1">
        <w:rPr>
          <w:rFonts w:asciiTheme="majorHAnsi" w:eastAsiaTheme="majorEastAsia" w:hAnsiTheme="majorHAnsi" w:cstheme="majorHAnsi" w:hint="eastAsia"/>
          <w:color w:val="000000" w:themeColor="text1"/>
          <w:lang w:eastAsia="ja-JP"/>
        </w:rPr>
        <w:lastRenderedPageBreak/>
        <w:t>共同研究機関：</w:t>
      </w:r>
      <w:r w:rsidRPr="00F24BC1">
        <w:rPr>
          <w:rFonts w:asciiTheme="majorHAnsi" w:eastAsiaTheme="majorEastAsia" w:hAnsiTheme="majorHAnsi" w:cstheme="majorHAnsi"/>
          <w:color w:val="000000" w:themeColor="text1"/>
          <w:lang w:eastAsia="ja-JP"/>
        </w:rPr>
        <w:t>Memorial Sloan Kettering Cancer Center.</w:t>
      </w:r>
      <w:r w:rsidRPr="00F24BC1">
        <w:rPr>
          <w:rFonts w:asciiTheme="majorHAnsi" w:eastAsiaTheme="majorEastAsia" w:hAnsiTheme="majorHAnsi" w:cstheme="majorHAnsi"/>
          <w:color w:val="000000" w:themeColor="text1"/>
          <w:lang w:eastAsia="ja-JP"/>
        </w:rPr>
        <w:tab/>
      </w:r>
    </w:p>
    <w:p w14:paraId="1771A4B2" w14:textId="315AD6F4" w:rsidR="00F24BC1" w:rsidRPr="008F0C48" w:rsidRDefault="00F24BC1" w:rsidP="00DD3277">
      <w:pPr>
        <w:pStyle w:val="aff3"/>
        <w:ind w:firstLineChars="270" w:firstLine="567"/>
        <w:rPr>
          <w:rFonts w:asciiTheme="majorHAnsi" w:eastAsiaTheme="majorEastAsia" w:hAnsiTheme="majorHAnsi" w:cstheme="majorHAnsi"/>
          <w:color w:val="000000" w:themeColor="text1"/>
          <w:lang w:eastAsia="ja-JP"/>
        </w:rPr>
      </w:pPr>
      <w:r w:rsidRPr="00F24BC1">
        <w:rPr>
          <w:rFonts w:asciiTheme="majorHAnsi" w:eastAsiaTheme="majorEastAsia" w:hAnsiTheme="majorHAnsi" w:cstheme="majorHAnsi"/>
          <w:color w:val="000000" w:themeColor="text1"/>
          <w:lang w:eastAsia="ja-JP"/>
        </w:rPr>
        <w:t>住所：</w:t>
      </w:r>
      <w:r w:rsidRPr="00F24BC1">
        <w:rPr>
          <w:rFonts w:asciiTheme="majorHAnsi" w:eastAsiaTheme="majorEastAsia" w:hAnsiTheme="majorHAnsi" w:cstheme="majorHAnsi"/>
          <w:color w:val="000000" w:themeColor="text1"/>
          <w:lang w:eastAsia="ja-JP"/>
        </w:rPr>
        <w:t>1275 York Ave, New York, NY 10065, USA</w:t>
      </w:r>
      <w:r w:rsidR="005A7AC3">
        <w:rPr>
          <w:rFonts w:asciiTheme="majorHAnsi" w:eastAsiaTheme="majorEastAsia" w:hAnsiTheme="majorHAnsi" w:cstheme="majorHAnsi" w:hint="eastAsia"/>
          <w:color w:val="000000" w:themeColor="text1"/>
          <w:lang w:eastAsia="ja-JP"/>
        </w:rPr>
        <w:t>（</w:t>
      </w:r>
      <w:r w:rsidR="005A7AC3" w:rsidRPr="008F0C48">
        <w:rPr>
          <w:rFonts w:asciiTheme="majorHAnsi" w:eastAsiaTheme="majorEastAsia" w:hAnsiTheme="majorHAnsi" w:cstheme="majorHAnsi"/>
          <w:color w:val="000000" w:themeColor="text1"/>
          <w:lang w:eastAsia="ja-JP"/>
        </w:rPr>
        <w:t>アメリカ合衆国</w:t>
      </w:r>
      <w:r w:rsidR="005A7AC3">
        <w:rPr>
          <w:rFonts w:asciiTheme="majorHAnsi" w:eastAsiaTheme="majorEastAsia" w:hAnsiTheme="majorHAnsi" w:cstheme="majorHAnsi" w:hint="eastAsia"/>
          <w:color w:val="000000" w:themeColor="text1"/>
          <w:lang w:eastAsia="ja-JP"/>
        </w:rPr>
        <w:t>）</w:t>
      </w:r>
    </w:p>
    <w:p w14:paraId="001A17F3" w14:textId="05CB5B9E" w:rsidR="00866F48" w:rsidRDefault="00866F48" w:rsidP="00F8230A">
      <w:pPr>
        <w:pStyle w:val="aff3"/>
        <w:ind w:left="540" w:hangingChars="257" w:hanging="540"/>
        <w:rPr>
          <w:rFonts w:asciiTheme="majorHAnsi" w:eastAsiaTheme="majorEastAsia" w:hAnsiTheme="majorHAnsi" w:cstheme="majorHAnsi"/>
          <w:color w:val="000000" w:themeColor="text1"/>
          <w:lang w:eastAsia="ja-JP"/>
        </w:rPr>
      </w:pPr>
      <w:r w:rsidRPr="008F0C48">
        <w:rPr>
          <w:rFonts w:ascii="Cambria Math" w:eastAsiaTheme="majorEastAsia" w:hAnsi="Cambria Math" w:cs="Cambria Math"/>
          <w:color w:val="000000" w:themeColor="text1"/>
          <w:lang w:eastAsia="ja-JP"/>
        </w:rPr>
        <w:t>②</w:t>
      </w:r>
      <w:r w:rsidRPr="008F0C48">
        <w:rPr>
          <w:rFonts w:asciiTheme="majorHAnsi" w:eastAsiaTheme="majorEastAsia" w:hAnsiTheme="majorHAnsi" w:cstheme="majorHAnsi"/>
          <w:color w:val="000000" w:themeColor="text1"/>
          <w:lang w:eastAsia="ja-JP"/>
        </w:rPr>
        <w:t xml:space="preserve"> </w:t>
      </w:r>
      <w:r w:rsidRPr="008F0C48">
        <w:rPr>
          <w:rFonts w:asciiTheme="majorHAnsi" w:eastAsiaTheme="majorEastAsia" w:hAnsiTheme="majorHAnsi" w:cstheme="majorHAnsi"/>
          <w:color w:val="000000" w:themeColor="text1"/>
          <w:lang w:eastAsia="ja-JP"/>
        </w:rPr>
        <w:t xml:space="preserve">　登録された症例から抽出した観察項目は、個人情報が識別不可能に加工された状態で</w:t>
      </w:r>
      <w:r w:rsidRPr="008F0C48">
        <w:rPr>
          <w:rFonts w:asciiTheme="majorHAnsi" w:eastAsiaTheme="majorEastAsia" w:hAnsiTheme="majorHAnsi" w:cstheme="majorHAnsi"/>
          <w:color w:val="000000" w:themeColor="text1"/>
          <w:lang w:eastAsia="ja-JP"/>
        </w:rPr>
        <w:t>IDEAL-TR Japan</w:t>
      </w:r>
      <w:r w:rsidRPr="008F0C48">
        <w:rPr>
          <w:rFonts w:asciiTheme="majorHAnsi" w:eastAsiaTheme="majorEastAsia" w:hAnsiTheme="majorHAnsi" w:cstheme="majorHAnsi"/>
          <w:color w:val="000000" w:themeColor="text1"/>
          <w:lang w:eastAsia="ja-JP"/>
        </w:rPr>
        <w:t>に収集され、</w:t>
      </w:r>
      <w:r w:rsidRPr="008F0C48">
        <w:rPr>
          <w:rFonts w:asciiTheme="majorHAnsi" w:eastAsiaTheme="majorEastAsia" w:hAnsiTheme="majorHAnsi" w:cstheme="majorHAnsi"/>
          <w:color w:val="000000" w:themeColor="text1"/>
          <w:lang w:eastAsia="ja-JP"/>
        </w:rPr>
        <w:t xml:space="preserve">IDEAL-TR Japan </w:t>
      </w:r>
      <w:r w:rsidRPr="008F0C48">
        <w:rPr>
          <w:rFonts w:asciiTheme="majorHAnsi" w:eastAsiaTheme="majorEastAsia" w:hAnsiTheme="majorHAnsi" w:cstheme="majorHAnsi"/>
          <w:color w:val="000000" w:themeColor="text1"/>
          <w:lang w:eastAsia="ja-JP"/>
        </w:rPr>
        <w:t>研究事務局から</w:t>
      </w:r>
      <w:r w:rsidRPr="008F0C48">
        <w:rPr>
          <w:rFonts w:asciiTheme="majorHAnsi" w:eastAsiaTheme="majorEastAsia" w:hAnsiTheme="majorHAnsi" w:cstheme="majorHAnsi"/>
          <w:color w:val="000000" w:themeColor="text1"/>
          <w:lang w:eastAsia="ja-JP"/>
        </w:rPr>
        <w:t>MSKCC</w:t>
      </w:r>
      <w:r w:rsidRPr="008F0C48">
        <w:rPr>
          <w:rFonts w:asciiTheme="majorHAnsi" w:eastAsiaTheme="majorEastAsia" w:hAnsiTheme="majorHAnsi" w:cstheme="majorHAnsi"/>
          <w:color w:val="000000" w:themeColor="text1"/>
          <w:lang w:eastAsia="ja-JP"/>
        </w:rPr>
        <w:t>の</w:t>
      </w:r>
      <w:r w:rsidRPr="008F0C48">
        <w:rPr>
          <w:rFonts w:asciiTheme="majorHAnsi" w:eastAsiaTheme="majorEastAsia" w:hAnsiTheme="majorHAnsi" w:cstheme="majorHAnsi"/>
          <w:color w:val="000000" w:themeColor="text1"/>
          <w:lang w:eastAsia="ja-JP"/>
        </w:rPr>
        <w:t>IDEAL−TR</w:t>
      </w:r>
      <w:r w:rsidRPr="008F0C48">
        <w:rPr>
          <w:rFonts w:asciiTheme="majorHAnsi" w:eastAsiaTheme="majorEastAsia" w:hAnsiTheme="majorHAnsi" w:cstheme="majorHAnsi"/>
          <w:color w:val="000000" w:themeColor="text1"/>
          <w:lang w:eastAsia="ja-JP"/>
        </w:rPr>
        <w:t>研究事務局（アメリカ合衆国）に暗号化された資料として電子的配信を利用し送られ</w:t>
      </w:r>
      <w:r w:rsidR="005A7AC3">
        <w:rPr>
          <w:rFonts w:asciiTheme="majorHAnsi" w:eastAsiaTheme="majorEastAsia" w:hAnsiTheme="majorHAnsi" w:cstheme="majorHAnsi" w:hint="eastAsia"/>
          <w:color w:val="000000" w:themeColor="text1"/>
          <w:lang w:eastAsia="ja-JP"/>
        </w:rPr>
        <w:t>ます</w:t>
      </w:r>
      <w:r w:rsidRPr="008F0C48">
        <w:rPr>
          <w:rFonts w:asciiTheme="majorHAnsi" w:eastAsiaTheme="majorEastAsia" w:hAnsiTheme="majorHAnsi" w:cstheme="majorHAnsi"/>
          <w:color w:val="000000" w:themeColor="text1"/>
          <w:lang w:eastAsia="ja-JP"/>
        </w:rPr>
        <w:t>。</w:t>
      </w:r>
      <w:r w:rsidRPr="008F0C48">
        <w:rPr>
          <w:rFonts w:asciiTheme="majorHAnsi" w:eastAsiaTheme="majorEastAsia" w:hAnsiTheme="majorHAnsi" w:cstheme="majorHAnsi"/>
          <w:color w:val="000000" w:themeColor="text1"/>
          <w:lang w:eastAsia="ja-JP"/>
        </w:rPr>
        <w:t>MSKCC</w:t>
      </w:r>
      <w:r w:rsidRPr="008F0C48">
        <w:rPr>
          <w:rFonts w:asciiTheme="majorHAnsi" w:eastAsiaTheme="majorEastAsia" w:hAnsiTheme="majorHAnsi" w:cstheme="majorHAnsi"/>
          <w:color w:val="000000" w:themeColor="text1"/>
          <w:lang w:eastAsia="ja-JP"/>
        </w:rPr>
        <w:t>の</w:t>
      </w:r>
      <w:r w:rsidRPr="008F0C48">
        <w:rPr>
          <w:rFonts w:asciiTheme="majorHAnsi" w:eastAsiaTheme="majorEastAsia" w:hAnsiTheme="majorHAnsi" w:cstheme="majorHAnsi"/>
          <w:color w:val="000000" w:themeColor="text1"/>
          <w:lang w:eastAsia="ja-JP"/>
        </w:rPr>
        <w:t>IDEAL−TR</w:t>
      </w:r>
      <w:r w:rsidRPr="008F0C48">
        <w:rPr>
          <w:rFonts w:asciiTheme="majorHAnsi" w:eastAsiaTheme="majorEastAsia" w:hAnsiTheme="majorHAnsi" w:cstheme="majorHAnsi"/>
          <w:color w:val="000000" w:themeColor="text1"/>
          <w:lang w:eastAsia="ja-JP"/>
        </w:rPr>
        <w:t>研究事務局は、</w:t>
      </w:r>
      <w:r w:rsidRPr="008F0C48">
        <w:rPr>
          <w:rFonts w:asciiTheme="majorHAnsi" w:eastAsiaTheme="majorEastAsia" w:hAnsiTheme="majorHAnsi" w:cstheme="majorHAnsi"/>
          <w:color w:val="000000" w:themeColor="text1"/>
          <w:lang w:eastAsia="ja-JP"/>
        </w:rPr>
        <w:t>MSKCC</w:t>
      </w:r>
      <w:r w:rsidRPr="008F0C48">
        <w:rPr>
          <w:rFonts w:asciiTheme="majorHAnsi" w:eastAsiaTheme="majorEastAsia" w:hAnsiTheme="majorHAnsi" w:cstheme="majorHAnsi"/>
          <w:color w:val="000000" w:themeColor="text1"/>
          <w:lang w:eastAsia="ja-JP"/>
        </w:rPr>
        <w:t>の</w:t>
      </w:r>
      <w:r w:rsidRPr="008F0C48">
        <w:rPr>
          <w:rFonts w:asciiTheme="majorHAnsi" w:eastAsiaTheme="majorEastAsia" w:hAnsiTheme="majorHAnsi" w:cstheme="majorHAnsi"/>
          <w:color w:val="000000" w:themeColor="text1"/>
          <w:lang w:eastAsia="ja-JP"/>
        </w:rPr>
        <w:t>IRB</w:t>
      </w:r>
      <w:r w:rsidRPr="008F0C48">
        <w:rPr>
          <w:rFonts w:asciiTheme="majorHAnsi" w:eastAsiaTheme="majorEastAsia" w:hAnsiTheme="majorHAnsi" w:cstheme="majorHAnsi"/>
          <w:color w:val="000000" w:themeColor="text1"/>
          <w:lang w:eastAsia="ja-JP"/>
        </w:rPr>
        <w:t>の承認を受けた安全な集中データベースに整理され</w:t>
      </w:r>
      <w:r w:rsidR="00D75563">
        <w:rPr>
          <w:rFonts w:asciiTheme="majorHAnsi" w:eastAsiaTheme="majorEastAsia" w:hAnsiTheme="majorHAnsi" w:cstheme="majorHAnsi" w:hint="eastAsia"/>
          <w:color w:val="000000" w:themeColor="text1"/>
          <w:lang w:eastAsia="ja-JP"/>
        </w:rPr>
        <w:t>ます</w:t>
      </w:r>
      <w:r w:rsidRPr="008F0C48">
        <w:rPr>
          <w:rFonts w:asciiTheme="majorHAnsi" w:eastAsiaTheme="majorEastAsia" w:hAnsiTheme="majorHAnsi" w:cstheme="majorHAnsi"/>
          <w:color w:val="000000" w:themeColor="text1"/>
          <w:lang w:eastAsia="ja-JP"/>
        </w:rPr>
        <w:t>。</w:t>
      </w:r>
    </w:p>
    <w:p w14:paraId="04156DF8" w14:textId="6F486F85" w:rsidR="00866F48" w:rsidRPr="008F0C48" w:rsidRDefault="00866F48" w:rsidP="00F93A83">
      <w:pPr>
        <w:pStyle w:val="aff3"/>
        <w:ind w:left="540" w:hangingChars="257" w:hanging="540"/>
        <w:rPr>
          <w:rFonts w:asciiTheme="majorHAnsi" w:eastAsiaTheme="majorEastAsia" w:hAnsiTheme="majorHAnsi" w:cstheme="majorHAnsi"/>
          <w:color w:val="000000" w:themeColor="text1"/>
          <w:lang w:eastAsia="ja-JP"/>
        </w:rPr>
      </w:pPr>
      <w:r w:rsidRPr="008F0C48">
        <w:rPr>
          <w:rFonts w:ascii="Cambria Math" w:eastAsiaTheme="majorEastAsia" w:hAnsi="Cambria Math" w:cs="Cambria Math"/>
          <w:color w:val="000000" w:themeColor="text1"/>
          <w:lang w:eastAsia="ja-JP"/>
        </w:rPr>
        <w:t>③</w:t>
      </w:r>
      <w:r w:rsidRPr="008F0C48">
        <w:rPr>
          <w:rFonts w:asciiTheme="majorHAnsi" w:eastAsiaTheme="majorEastAsia" w:hAnsiTheme="majorHAnsi" w:cstheme="majorHAnsi"/>
          <w:color w:val="000000" w:themeColor="text1"/>
          <w:lang w:eastAsia="ja-JP"/>
        </w:rPr>
        <w:t xml:space="preserve">　</w:t>
      </w:r>
      <w:r w:rsidR="00B933FE">
        <w:rPr>
          <w:rFonts w:asciiTheme="majorHAnsi" w:eastAsiaTheme="majorEastAsia" w:hAnsiTheme="majorHAnsi" w:cstheme="majorHAnsi" w:hint="eastAsia"/>
          <w:color w:val="000000" w:themeColor="text1"/>
          <w:lang w:eastAsia="ja-JP"/>
        </w:rPr>
        <w:t xml:space="preserve"> </w:t>
      </w:r>
      <w:r w:rsidR="00F93A83" w:rsidRPr="008F0C48">
        <w:rPr>
          <w:rFonts w:asciiTheme="majorHAnsi" w:eastAsiaTheme="majorEastAsia" w:hAnsiTheme="majorHAnsi" w:cstheme="majorHAnsi"/>
          <w:color w:val="000000" w:themeColor="text1"/>
          <w:lang w:eastAsia="ja-JP"/>
        </w:rPr>
        <w:t>アメリカ合衆国</w:t>
      </w:r>
      <w:r w:rsidR="00F93A83" w:rsidRPr="00DD3277">
        <w:rPr>
          <w:rFonts w:asciiTheme="majorHAnsi" w:eastAsiaTheme="majorEastAsia" w:hAnsiTheme="majorHAnsi" w:cstheme="majorHAnsi" w:hint="eastAsia"/>
          <w:color w:val="000000" w:themeColor="text1"/>
          <w:lang w:eastAsia="ja-JP"/>
        </w:rPr>
        <w:t>に</w:t>
      </w:r>
      <w:r w:rsidR="00F93A83">
        <w:rPr>
          <w:rFonts w:asciiTheme="majorHAnsi" w:eastAsiaTheme="majorEastAsia" w:hAnsiTheme="majorHAnsi" w:cstheme="majorHAnsi" w:hint="eastAsia"/>
          <w:color w:val="000000" w:themeColor="text1"/>
          <w:lang w:eastAsia="ja-JP"/>
        </w:rPr>
        <w:t>は</w:t>
      </w:r>
      <w:r w:rsidR="00F93A83" w:rsidRPr="00DD3277">
        <w:rPr>
          <w:rFonts w:asciiTheme="majorHAnsi" w:eastAsiaTheme="majorEastAsia" w:hAnsiTheme="majorHAnsi" w:cstheme="majorHAnsi" w:hint="eastAsia"/>
          <w:color w:val="000000" w:themeColor="text1"/>
          <w:lang w:eastAsia="ja-JP"/>
        </w:rPr>
        <w:t>個人情報保護制度</w:t>
      </w:r>
      <w:r w:rsidR="00DD3277">
        <w:rPr>
          <w:rFonts w:asciiTheme="majorHAnsi" w:eastAsiaTheme="majorEastAsia" w:hAnsiTheme="majorHAnsi" w:cstheme="majorHAnsi" w:hint="eastAsia"/>
          <w:color w:val="000000" w:themeColor="text1"/>
          <w:lang w:eastAsia="ja-JP"/>
        </w:rPr>
        <w:t>があり</w:t>
      </w:r>
      <w:r w:rsidRPr="008F0C48">
        <w:rPr>
          <w:rFonts w:asciiTheme="majorHAnsi" w:eastAsiaTheme="majorEastAsia" w:hAnsiTheme="majorHAnsi" w:cstheme="majorHAnsi"/>
          <w:color w:val="000000" w:themeColor="text1"/>
          <w:lang w:eastAsia="ja-JP"/>
        </w:rPr>
        <w:t>、アメリカ合衆国における個人情報保護に関する情報や安全管理に関する制度は、個人情報保護委員会が公表している下記</w:t>
      </w:r>
      <w:r w:rsidRPr="008F0C48">
        <w:rPr>
          <w:rFonts w:asciiTheme="majorHAnsi" w:eastAsiaTheme="majorEastAsia" w:hAnsiTheme="majorHAnsi" w:cstheme="majorHAnsi"/>
          <w:color w:val="000000" w:themeColor="text1"/>
          <w:lang w:eastAsia="ja-JP"/>
        </w:rPr>
        <w:t>URL</w:t>
      </w:r>
      <w:r w:rsidRPr="008F0C48">
        <w:rPr>
          <w:rFonts w:asciiTheme="majorHAnsi" w:eastAsiaTheme="majorEastAsia" w:hAnsiTheme="majorHAnsi" w:cstheme="majorHAnsi"/>
          <w:color w:val="000000" w:themeColor="text1"/>
          <w:lang w:eastAsia="ja-JP"/>
        </w:rPr>
        <w:t>にて、詳細を確認することができ</w:t>
      </w:r>
      <w:r w:rsidR="00B933FE">
        <w:rPr>
          <w:rFonts w:asciiTheme="majorHAnsi" w:eastAsiaTheme="majorEastAsia" w:hAnsiTheme="majorHAnsi" w:cstheme="majorHAnsi" w:hint="eastAsia"/>
          <w:color w:val="000000" w:themeColor="text1"/>
          <w:lang w:eastAsia="ja-JP"/>
        </w:rPr>
        <w:t>ます</w:t>
      </w:r>
      <w:r w:rsidRPr="008F0C48">
        <w:rPr>
          <w:rFonts w:asciiTheme="majorHAnsi" w:eastAsiaTheme="majorEastAsia" w:hAnsiTheme="majorHAnsi" w:cstheme="majorHAnsi"/>
          <w:color w:val="000000" w:themeColor="text1"/>
          <w:lang w:eastAsia="ja-JP"/>
        </w:rPr>
        <w:t>。</w:t>
      </w:r>
    </w:p>
    <w:p w14:paraId="45286869" w14:textId="77777777" w:rsidR="00866F48" w:rsidRPr="008F0C48" w:rsidRDefault="00866F48" w:rsidP="00A5215A">
      <w:pPr>
        <w:pStyle w:val="aff3"/>
        <w:ind w:leftChars="250" w:left="525" w:firstLineChars="50" w:firstLine="105"/>
        <w:rPr>
          <w:rFonts w:asciiTheme="majorHAnsi" w:eastAsiaTheme="majorEastAsia" w:hAnsiTheme="majorHAnsi" w:cstheme="majorHAnsi"/>
          <w:color w:val="000000" w:themeColor="text1"/>
          <w:lang w:eastAsia="ja-JP"/>
        </w:rPr>
      </w:pPr>
      <w:r w:rsidRPr="008F0C48">
        <w:rPr>
          <w:rFonts w:asciiTheme="majorHAnsi" w:eastAsiaTheme="majorEastAsia" w:hAnsiTheme="majorHAnsi" w:cstheme="majorHAnsi"/>
          <w:color w:val="000000" w:themeColor="text1"/>
          <w:lang w:eastAsia="ja-JP"/>
        </w:rPr>
        <w:t>https://www.ppc.go.jp/personalinfo/legal/kaiseihogohou/#gaikoku</w:t>
      </w:r>
    </w:p>
    <w:bookmarkEnd w:id="0"/>
    <w:p w14:paraId="09EF7B1A" w14:textId="77777777" w:rsidR="00932B29" w:rsidRPr="008F0C48" w:rsidRDefault="00932B29">
      <w:pPr>
        <w:widowControl/>
        <w:jc w:val="left"/>
        <w:rPr>
          <w:rFonts w:asciiTheme="majorHAnsi" w:eastAsiaTheme="majorEastAsia" w:hAnsiTheme="majorHAnsi" w:cstheme="majorHAnsi"/>
          <w:color w:val="000000" w:themeColor="text1"/>
        </w:rPr>
      </w:pPr>
    </w:p>
    <w:p w14:paraId="4836280B" w14:textId="25403F62" w:rsidR="00932B29" w:rsidRPr="008F0C48" w:rsidRDefault="00A5215A" w:rsidP="00A5215A">
      <w:pPr>
        <w:widowControl/>
        <w:tabs>
          <w:tab w:val="left" w:pos="0"/>
        </w:tabs>
        <w:ind w:firstLineChars="50" w:firstLine="105"/>
        <w:jc w:val="left"/>
        <w:rPr>
          <w:rFonts w:asciiTheme="majorHAnsi" w:eastAsiaTheme="majorEastAsia" w:hAnsiTheme="majorHAnsi" w:cstheme="majorHAnsi"/>
          <w:color w:val="000000" w:themeColor="text1"/>
        </w:rPr>
      </w:pPr>
      <w:r w:rsidRPr="008F0C48">
        <w:rPr>
          <w:rFonts w:asciiTheme="majorHAnsi" w:eastAsiaTheme="majorEastAsia" w:hAnsiTheme="majorHAnsi" w:cstheme="majorHAnsi"/>
          <w:color w:val="000000" w:themeColor="text1"/>
        </w:rPr>
        <w:t>また、</w:t>
      </w:r>
      <w:r w:rsidR="00A10545" w:rsidRPr="008F0C48">
        <w:rPr>
          <w:rFonts w:asciiTheme="majorHAnsi" w:eastAsiaTheme="majorEastAsia" w:hAnsiTheme="majorHAnsi" w:cstheme="majorHAnsi"/>
          <w:color w:val="000000" w:themeColor="text1"/>
        </w:rPr>
        <w:t>本研究で用いた試料・情報を国内外の機関で実施する将来の医学的研究のために、研究終了後も大切に保管させていただきます。新たな研究に用いる際には、国内外の規制に則り、あらためて研究計画書を作成して研究倫理審査委員会の承認や研究機関の長の許可を受ける等、適正な手続を踏んだ上で行います。</w:t>
      </w:r>
    </w:p>
    <w:p w14:paraId="60AAFDA5" w14:textId="3793A600" w:rsidR="00932B29" w:rsidRPr="008F0C48" w:rsidRDefault="00A10545" w:rsidP="00CE0011">
      <w:pPr>
        <w:widowControl/>
        <w:ind w:firstLine="220"/>
        <w:jc w:val="left"/>
        <w:rPr>
          <w:rFonts w:asciiTheme="majorHAnsi" w:eastAsiaTheme="majorEastAsia" w:hAnsiTheme="majorHAnsi" w:cstheme="majorHAnsi"/>
          <w:color w:val="000000" w:themeColor="text1"/>
        </w:rPr>
      </w:pPr>
      <w:r w:rsidRPr="008F0C48">
        <w:rPr>
          <w:rFonts w:asciiTheme="majorHAnsi" w:eastAsiaTheme="majorEastAsia" w:hAnsiTheme="majorHAnsi" w:cstheme="majorHAnsi"/>
          <w:color w:val="000000" w:themeColor="text1"/>
        </w:rPr>
        <w:t>なお、新たな研究の概要・研究機関については、</w:t>
      </w:r>
      <w:r w:rsidR="00136368" w:rsidRPr="008F0C48">
        <w:rPr>
          <w:rFonts w:asciiTheme="majorHAnsi" w:eastAsiaTheme="majorEastAsia" w:hAnsiTheme="majorHAnsi" w:cstheme="majorHAnsi"/>
          <w:color w:val="000000" w:themeColor="text1"/>
        </w:rPr>
        <w:t>新たな研究</w:t>
      </w:r>
      <w:r w:rsidR="00CE7B2E" w:rsidRPr="008F0C48">
        <w:rPr>
          <w:rFonts w:asciiTheme="majorHAnsi" w:eastAsiaTheme="majorEastAsia" w:hAnsiTheme="majorHAnsi" w:cstheme="majorHAnsi"/>
          <w:color w:val="000000" w:themeColor="text1"/>
        </w:rPr>
        <w:t>に関わる</w:t>
      </w:r>
      <w:r w:rsidR="00136368" w:rsidRPr="008F0C48">
        <w:rPr>
          <w:rFonts w:asciiTheme="majorHAnsi" w:eastAsiaTheme="majorEastAsia" w:hAnsiTheme="majorHAnsi" w:cstheme="majorHAnsi"/>
          <w:color w:val="000000" w:themeColor="text1"/>
        </w:rPr>
        <w:t>機関</w:t>
      </w:r>
      <w:r w:rsidR="00CE7B2E" w:rsidRPr="008F0C48">
        <w:rPr>
          <w:rFonts w:asciiTheme="majorHAnsi" w:eastAsiaTheme="majorEastAsia" w:hAnsiTheme="majorHAnsi" w:cstheme="majorHAnsi"/>
          <w:color w:val="000000" w:themeColor="text1"/>
        </w:rPr>
        <w:t>（試料・情報の授受を行う機関すべて）</w:t>
      </w:r>
      <w:r w:rsidRPr="008F0C48">
        <w:rPr>
          <w:rFonts w:asciiTheme="majorHAnsi" w:eastAsiaTheme="majorEastAsia" w:hAnsiTheme="majorHAnsi" w:cstheme="majorHAnsi"/>
          <w:color w:val="000000" w:themeColor="text1"/>
        </w:rPr>
        <w:t>公式ホームページ等にて情報公開いたします。</w:t>
      </w:r>
    </w:p>
    <w:p w14:paraId="58FD4159" w14:textId="27C35BD8" w:rsidR="00F23512" w:rsidRPr="008F0C48" w:rsidRDefault="004B6289" w:rsidP="00F23512">
      <w:pPr>
        <w:widowControl/>
        <w:ind w:firstLine="220"/>
        <w:jc w:val="left"/>
        <w:rPr>
          <w:rFonts w:asciiTheme="majorHAnsi" w:eastAsiaTheme="majorEastAsia" w:hAnsiTheme="majorHAnsi" w:cstheme="majorHAnsi"/>
          <w:strike/>
          <w:color w:val="000000" w:themeColor="text1"/>
        </w:rPr>
      </w:pPr>
      <w:r w:rsidRPr="00DA13B8">
        <w:rPr>
          <w:rFonts w:asciiTheme="majorHAnsi" w:eastAsiaTheme="majorEastAsia" w:hAnsiTheme="majorHAnsi" w:cstheme="majorHAnsi"/>
          <w:color w:val="000000" w:themeColor="text1"/>
        </w:rPr>
        <w:t>https://www.oncology-mari.com/</w:t>
      </w:r>
    </w:p>
    <w:p w14:paraId="2893D2D9" w14:textId="77777777" w:rsidR="00932B29" w:rsidRPr="008F0C48" w:rsidRDefault="00A10545" w:rsidP="00136368">
      <w:pPr>
        <w:pStyle w:val="1"/>
        <w:rPr>
          <w:rFonts w:asciiTheme="majorHAnsi" w:eastAsiaTheme="majorEastAsia" w:hAnsiTheme="majorHAnsi" w:cstheme="majorHAnsi"/>
          <w:b/>
          <w:color w:val="000000" w:themeColor="text1"/>
          <w:sz w:val="21"/>
          <w:szCs w:val="21"/>
        </w:rPr>
      </w:pPr>
      <w:r w:rsidRPr="008F0C48">
        <w:rPr>
          <w:rFonts w:asciiTheme="majorHAnsi" w:eastAsiaTheme="majorEastAsia" w:hAnsiTheme="majorHAnsi" w:cstheme="majorHAnsi"/>
          <w:b/>
          <w:color w:val="000000" w:themeColor="text1"/>
          <w:sz w:val="21"/>
          <w:szCs w:val="21"/>
        </w:rPr>
        <w:t>５．研究組織・研究責任者</w:t>
      </w:r>
    </w:p>
    <w:tbl>
      <w:tblPr>
        <w:tblStyle w:val="BorderedLined-Accent10"/>
        <w:tblpPr w:leftFromText="142" w:rightFromText="142" w:vertAnchor="text" w:horzAnchor="margin" w:tblpXSpec="center" w:tblpY="203"/>
        <w:tblW w:w="9510" w:type="dxa"/>
        <w:tblLook w:val="0620" w:firstRow="1" w:lastRow="0" w:firstColumn="0" w:lastColumn="0" w:noHBand="1" w:noVBand="1"/>
      </w:tblPr>
      <w:tblGrid>
        <w:gridCol w:w="2547"/>
        <w:gridCol w:w="1843"/>
        <w:gridCol w:w="2723"/>
        <w:gridCol w:w="2397"/>
      </w:tblGrid>
      <w:tr w:rsidR="00A42484" w:rsidRPr="00A42484" w14:paraId="25ECE574" w14:textId="77777777" w:rsidTr="0024442F">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000000" w:themeFill="text1"/>
          </w:tcPr>
          <w:p w14:paraId="6266AFA7" w14:textId="77777777" w:rsidR="00A42484" w:rsidRPr="00A42484" w:rsidRDefault="00A42484" w:rsidP="00A42484">
            <w:pPr>
              <w:jc w:val="left"/>
              <w:rPr>
                <w:rFonts w:asciiTheme="majorHAnsi" w:eastAsiaTheme="majorEastAsia" w:hAnsiTheme="majorHAnsi" w:cstheme="majorHAnsi"/>
                <w:color w:val="FFFFFF" w:themeColor="background1"/>
                <w:sz w:val="18"/>
                <w:szCs w:val="15"/>
              </w:rPr>
            </w:pPr>
            <w:r w:rsidRPr="00A42484">
              <w:rPr>
                <w:rFonts w:asciiTheme="majorHAnsi" w:eastAsiaTheme="majorEastAsia" w:hAnsiTheme="majorHAnsi" w:cstheme="majorHAnsi"/>
                <w:color w:val="FFFFFF" w:themeColor="background1"/>
                <w:sz w:val="18"/>
                <w:szCs w:val="15"/>
              </w:rPr>
              <w:t>研究機関名</w:t>
            </w:r>
          </w:p>
        </w:tc>
        <w:tc>
          <w:tcPr>
            <w:tcW w:w="1843" w:type="dxa"/>
            <w:shd w:val="clear" w:color="auto" w:fill="000000" w:themeFill="text1"/>
          </w:tcPr>
          <w:p w14:paraId="186D7695" w14:textId="77777777" w:rsidR="00A42484" w:rsidRPr="00A42484" w:rsidRDefault="00A42484" w:rsidP="00A42484">
            <w:pPr>
              <w:jc w:val="left"/>
              <w:rPr>
                <w:rFonts w:asciiTheme="majorHAnsi" w:eastAsiaTheme="majorEastAsia" w:hAnsiTheme="majorHAnsi" w:cstheme="majorHAnsi"/>
                <w:color w:val="FFFFFF" w:themeColor="background1"/>
                <w:sz w:val="18"/>
                <w:szCs w:val="15"/>
              </w:rPr>
            </w:pPr>
            <w:r w:rsidRPr="00A42484">
              <w:rPr>
                <w:rFonts w:asciiTheme="majorHAnsi" w:eastAsiaTheme="majorEastAsia" w:hAnsiTheme="majorHAnsi" w:cstheme="majorHAnsi"/>
                <w:color w:val="FFFFFF" w:themeColor="background1"/>
                <w:sz w:val="18"/>
                <w:szCs w:val="15"/>
              </w:rPr>
              <w:t>所属</w:t>
            </w:r>
          </w:p>
        </w:tc>
        <w:tc>
          <w:tcPr>
            <w:tcW w:w="2723" w:type="dxa"/>
            <w:shd w:val="clear" w:color="auto" w:fill="000000" w:themeFill="text1"/>
          </w:tcPr>
          <w:p w14:paraId="3A6AEE99" w14:textId="77777777" w:rsidR="00A42484" w:rsidRPr="00A42484" w:rsidRDefault="00A42484" w:rsidP="00A42484">
            <w:pPr>
              <w:jc w:val="left"/>
              <w:rPr>
                <w:rFonts w:asciiTheme="majorHAnsi" w:eastAsiaTheme="majorEastAsia" w:hAnsiTheme="majorHAnsi" w:cstheme="majorHAnsi"/>
                <w:color w:val="FFFFFF" w:themeColor="background1"/>
                <w:sz w:val="18"/>
                <w:szCs w:val="15"/>
              </w:rPr>
            </w:pPr>
            <w:r w:rsidRPr="00A42484">
              <w:rPr>
                <w:rFonts w:asciiTheme="majorHAnsi" w:eastAsiaTheme="majorEastAsia" w:hAnsiTheme="majorHAnsi" w:cstheme="majorHAnsi"/>
                <w:color w:val="FFFFFF" w:themeColor="background1"/>
                <w:sz w:val="18"/>
                <w:szCs w:val="15"/>
              </w:rPr>
              <w:t>研究者氏名</w:t>
            </w:r>
          </w:p>
        </w:tc>
        <w:tc>
          <w:tcPr>
            <w:tcW w:w="2397" w:type="dxa"/>
            <w:shd w:val="clear" w:color="auto" w:fill="000000" w:themeFill="text1"/>
          </w:tcPr>
          <w:p w14:paraId="33502D76" w14:textId="77777777" w:rsidR="00A42484" w:rsidRPr="00A42484" w:rsidRDefault="00A42484" w:rsidP="00A42484">
            <w:pPr>
              <w:jc w:val="left"/>
              <w:rPr>
                <w:rFonts w:asciiTheme="majorHAnsi" w:eastAsiaTheme="majorEastAsia" w:hAnsiTheme="majorHAnsi" w:cstheme="majorHAnsi"/>
                <w:color w:val="FFFFFF" w:themeColor="background1"/>
                <w:sz w:val="18"/>
                <w:szCs w:val="15"/>
              </w:rPr>
            </w:pPr>
            <w:r w:rsidRPr="00A42484">
              <w:rPr>
                <w:rFonts w:asciiTheme="majorHAnsi" w:eastAsiaTheme="majorEastAsia" w:hAnsiTheme="majorHAnsi" w:cstheme="majorHAnsi"/>
                <w:color w:val="FFFFFF" w:themeColor="background1"/>
                <w:sz w:val="18"/>
                <w:szCs w:val="15"/>
              </w:rPr>
              <w:t>役割</w:t>
            </w:r>
          </w:p>
        </w:tc>
      </w:tr>
      <w:tr w:rsidR="00A42484" w:rsidRPr="00A42484" w14:paraId="716EA6A2" w14:textId="77777777" w:rsidTr="0024442F">
        <w:tc>
          <w:tcPr>
            <w:tcW w:w="2547" w:type="dxa"/>
          </w:tcPr>
          <w:p w14:paraId="0C2B67F7"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大阪国際がんセンター</w:t>
            </w:r>
          </w:p>
        </w:tc>
        <w:tc>
          <w:tcPr>
            <w:tcW w:w="1843" w:type="dxa"/>
          </w:tcPr>
          <w:p w14:paraId="78401384"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消化器外科</w:t>
            </w:r>
          </w:p>
        </w:tc>
        <w:tc>
          <w:tcPr>
            <w:tcW w:w="2723" w:type="dxa"/>
          </w:tcPr>
          <w:p w14:paraId="4D39B646" w14:textId="77777777" w:rsidR="00A42484" w:rsidRPr="00A42484" w:rsidRDefault="00A42484" w:rsidP="00A42484">
            <w:pPr>
              <w:jc w:val="left"/>
              <w:rPr>
                <w:rFonts w:asciiTheme="majorHAnsi" w:eastAsiaTheme="majorEastAsia" w:hAnsiTheme="majorHAnsi" w:cstheme="majorHAnsi"/>
                <w:color w:val="000000" w:themeColor="text1"/>
                <w:sz w:val="18"/>
                <w:szCs w:val="15"/>
                <w:lang w:eastAsia="zh-TW"/>
              </w:rPr>
            </w:pPr>
            <w:r w:rsidRPr="00A42484">
              <w:rPr>
                <w:rFonts w:asciiTheme="majorHAnsi" w:eastAsiaTheme="majorEastAsia" w:hAnsiTheme="majorHAnsi" w:cstheme="majorHAnsi"/>
                <w:color w:val="000000" w:themeColor="text1"/>
                <w:sz w:val="18"/>
                <w:szCs w:val="15"/>
                <w:lang w:eastAsia="zh-TW"/>
              </w:rPr>
              <w:t>賀川</w:t>
            </w:r>
            <w:r w:rsidRPr="00A42484">
              <w:rPr>
                <w:rFonts w:asciiTheme="majorHAnsi" w:eastAsiaTheme="majorEastAsia" w:hAnsiTheme="majorHAnsi" w:cstheme="majorHAnsi"/>
                <w:color w:val="000000" w:themeColor="text1"/>
                <w:sz w:val="18"/>
                <w:szCs w:val="15"/>
                <w:lang w:eastAsia="zh-TW"/>
              </w:rPr>
              <w:t xml:space="preserve"> </w:t>
            </w:r>
            <w:r w:rsidRPr="00A42484">
              <w:rPr>
                <w:rFonts w:asciiTheme="majorHAnsi" w:eastAsiaTheme="majorEastAsia" w:hAnsiTheme="majorHAnsi" w:cstheme="majorHAnsi"/>
                <w:color w:val="000000" w:themeColor="text1"/>
                <w:sz w:val="18"/>
                <w:szCs w:val="15"/>
                <w:lang w:eastAsia="zh-TW"/>
              </w:rPr>
              <w:t>義規</w:t>
            </w:r>
            <w:r w:rsidRPr="00A42484">
              <w:rPr>
                <w:rFonts w:asciiTheme="majorHAnsi" w:eastAsiaTheme="majorEastAsia" w:hAnsiTheme="majorHAnsi" w:cstheme="majorHAnsi"/>
                <w:color w:val="000000" w:themeColor="text1"/>
                <w:sz w:val="18"/>
                <w:szCs w:val="15"/>
                <w:lang w:eastAsia="zh-TW"/>
              </w:rPr>
              <w:t xml:space="preserve"> </w:t>
            </w:r>
            <w:r w:rsidRPr="00A42484">
              <w:rPr>
                <w:rFonts w:asciiTheme="majorHAnsi" w:eastAsiaTheme="majorEastAsia" w:hAnsiTheme="majorHAnsi" w:cstheme="majorHAnsi"/>
                <w:color w:val="000000" w:themeColor="text1"/>
                <w:sz w:val="18"/>
                <w:szCs w:val="15"/>
                <w:lang w:eastAsia="zh-TW"/>
              </w:rPr>
              <w:t>（研究責任者）</w:t>
            </w:r>
          </w:p>
        </w:tc>
        <w:tc>
          <w:tcPr>
            <w:tcW w:w="2397" w:type="dxa"/>
          </w:tcPr>
          <w:p w14:paraId="3A127711"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研究代表者</w:t>
            </w:r>
          </w:p>
        </w:tc>
      </w:tr>
      <w:tr w:rsidR="00A42484" w:rsidRPr="00A42484" w14:paraId="4CFFDFE5" w14:textId="77777777" w:rsidTr="0024442F">
        <w:tc>
          <w:tcPr>
            <w:tcW w:w="2547" w:type="dxa"/>
          </w:tcPr>
          <w:p w14:paraId="3CFB7E6D"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関西医科大学</w:t>
            </w:r>
          </w:p>
        </w:tc>
        <w:tc>
          <w:tcPr>
            <w:tcW w:w="1843" w:type="dxa"/>
          </w:tcPr>
          <w:p w14:paraId="172DF2E4"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下部消化管外科</w:t>
            </w:r>
          </w:p>
        </w:tc>
        <w:tc>
          <w:tcPr>
            <w:tcW w:w="2723" w:type="dxa"/>
          </w:tcPr>
          <w:p w14:paraId="58CBDFC1" w14:textId="77777777" w:rsidR="00A42484" w:rsidRPr="00A42484" w:rsidRDefault="00A42484" w:rsidP="00A42484">
            <w:pPr>
              <w:jc w:val="left"/>
              <w:rPr>
                <w:rFonts w:asciiTheme="majorHAnsi" w:eastAsiaTheme="majorEastAsia" w:hAnsiTheme="majorHAnsi" w:cstheme="majorHAnsi"/>
                <w:color w:val="000000" w:themeColor="text1"/>
                <w:sz w:val="18"/>
                <w:szCs w:val="15"/>
                <w:lang w:eastAsia="zh-TW"/>
              </w:rPr>
            </w:pPr>
            <w:r w:rsidRPr="00A42484">
              <w:rPr>
                <w:rFonts w:asciiTheme="majorHAnsi" w:eastAsiaTheme="majorEastAsia" w:hAnsiTheme="majorHAnsi" w:cstheme="majorHAnsi"/>
                <w:color w:val="000000" w:themeColor="text1"/>
                <w:sz w:val="18"/>
                <w:szCs w:val="15"/>
                <w:lang w:eastAsia="zh-TW"/>
              </w:rPr>
              <w:t>渡邉</w:t>
            </w:r>
            <w:r w:rsidRPr="00A42484">
              <w:rPr>
                <w:rFonts w:asciiTheme="majorHAnsi" w:eastAsiaTheme="majorEastAsia" w:hAnsiTheme="majorHAnsi" w:cstheme="majorHAnsi"/>
                <w:color w:val="000000" w:themeColor="text1"/>
                <w:sz w:val="18"/>
                <w:szCs w:val="15"/>
                <w:lang w:eastAsia="zh-TW"/>
              </w:rPr>
              <w:t xml:space="preserve"> </w:t>
            </w:r>
            <w:r w:rsidRPr="00A42484">
              <w:rPr>
                <w:rFonts w:asciiTheme="majorHAnsi" w:eastAsiaTheme="majorEastAsia" w:hAnsiTheme="majorHAnsi" w:cstheme="majorHAnsi"/>
                <w:color w:val="000000" w:themeColor="text1"/>
                <w:sz w:val="18"/>
                <w:szCs w:val="15"/>
                <w:lang w:eastAsia="zh-TW"/>
              </w:rPr>
              <w:t>純（研究責任者）</w:t>
            </w:r>
          </w:p>
        </w:tc>
        <w:tc>
          <w:tcPr>
            <w:tcW w:w="2397" w:type="dxa"/>
          </w:tcPr>
          <w:p w14:paraId="2053E188"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研究代表者</w:t>
            </w:r>
          </w:p>
        </w:tc>
      </w:tr>
      <w:tr w:rsidR="00A42484" w:rsidRPr="00A42484" w14:paraId="70A21ABC" w14:textId="77777777" w:rsidTr="0024442F">
        <w:tc>
          <w:tcPr>
            <w:tcW w:w="2547" w:type="dxa"/>
            <w:vMerge w:val="restart"/>
          </w:tcPr>
          <w:p w14:paraId="0F3D2498"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国立がん研究センター東病院</w:t>
            </w:r>
          </w:p>
        </w:tc>
        <w:tc>
          <w:tcPr>
            <w:tcW w:w="1843" w:type="dxa"/>
          </w:tcPr>
          <w:p w14:paraId="37B18AE0" w14:textId="77777777" w:rsidR="00A42484" w:rsidRPr="00A42484" w:rsidRDefault="00A42484" w:rsidP="00A42484">
            <w:pPr>
              <w:jc w:val="left"/>
              <w:rPr>
                <w:rFonts w:asciiTheme="majorHAnsi" w:eastAsiaTheme="majorEastAsia" w:hAnsiTheme="majorHAnsi" w:cstheme="majorHAnsi"/>
                <w:color w:val="000000" w:themeColor="text1"/>
                <w:sz w:val="18"/>
                <w:szCs w:val="15"/>
                <w:lang w:eastAsia="zh-TW"/>
              </w:rPr>
            </w:pPr>
            <w:r w:rsidRPr="00A42484">
              <w:rPr>
                <w:rFonts w:asciiTheme="majorHAnsi" w:eastAsiaTheme="majorEastAsia" w:hAnsiTheme="majorHAnsi" w:cstheme="majorHAnsi"/>
                <w:color w:val="000000" w:themeColor="text1"/>
                <w:sz w:val="18"/>
                <w:szCs w:val="15"/>
                <w:lang w:eastAsia="zh-TW"/>
              </w:rPr>
              <w:t>消化管内科</w:t>
            </w:r>
            <w:r w:rsidRPr="00A42484">
              <w:rPr>
                <w:rFonts w:asciiTheme="majorHAnsi" w:eastAsiaTheme="majorEastAsia" w:hAnsiTheme="majorHAnsi" w:cstheme="majorHAnsi" w:hint="eastAsia"/>
                <w:color w:val="000000" w:themeColor="text1"/>
                <w:sz w:val="18"/>
                <w:szCs w:val="15"/>
                <w:lang w:eastAsia="zh-TW"/>
              </w:rPr>
              <w:t>/</w:t>
            </w:r>
            <w:r w:rsidRPr="00A42484">
              <w:rPr>
                <w:rFonts w:asciiTheme="majorHAnsi" w:eastAsiaTheme="majorEastAsia" w:hAnsiTheme="majorHAnsi" w:cstheme="majorHAnsi" w:hint="eastAsia"/>
                <w:color w:val="000000" w:themeColor="text1"/>
                <w:sz w:val="18"/>
                <w:szCs w:val="15"/>
                <w:lang w:eastAsia="zh-TW"/>
              </w:rPr>
              <w:t>医療機器開発推進部門</w:t>
            </w:r>
          </w:p>
        </w:tc>
        <w:tc>
          <w:tcPr>
            <w:tcW w:w="2723" w:type="dxa"/>
          </w:tcPr>
          <w:p w14:paraId="31297AEF" w14:textId="77777777" w:rsidR="00A42484" w:rsidRPr="00A42484" w:rsidRDefault="00A42484" w:rsidP="00A42484">
            <w:pPr>
              <w:jc w:val="left"/>
              <w:rPr>
                <w:rFonts w:asciiTheme="majorHAnsi" w:eastAsiaTheme="majorEastAsia" w:hAnsiTheme="majorHAnsi" w:cstheme="majorHAnsi"/>
                <w:color w:val="000000" w:themeColor="text1"/>
                <w:sz w:val="18"/>
                <w:szCs w:val="15"/>
                <w:lang w:eastAsia="zh-TW"/>
              </w:rPr>
            </w:pPr>
            <w:r w:rsidRPr="00A42484">
              <w:rPr>
                <w:rFonts w:asciiTheme="majorHAnsi" w:eastAsiaTheme="majorEastAsia" w:hAnsiTheme="majorHAnsi" w:cstheme="majorHAnsi"/>
                <w:color w:val="000000" w:themeColor="text1"/>
                <w:sz w:val="18"/>
                <w:szCs w:val="15"/>
                <w:lang w:eastAsia="zh-TW"/>
              </w:rPr>
              <w:t>吉野</w:t>
            </w:r>
            <w:r w:rsidRPr="00A42484">
              <w:rPr>
                <w:rFonts w:asciiTheme="majorHAnsi" w:eastAsiaTheme="majorEastAsia" w:hAnsiTheme="majorHAnsi" w:cstheme="majorHAnsi"/>
                <w:color w:val="000000" w:themeColor="text1"/>
                <w:sz w:val="18"/>
                <w:szCs w:val="15"/>
                <w:lang w:eastAsia="zh-TW"/>
              </w:rPr>
              <w:t xml:space="preserve"> </w:t>
            </w:r>
            <w:r w:rsidRPr="00A42484">
              <w:rPr>
                <w:rFonts w:asciiTheme="majorHAnsi" w:eastAsiaTheme="majorEastAsia" w:hAnsiTheme="majorHAnsi" w:cstheme="majorHAnsi"/>
                <w:color w:val="000000" w:themeColor="text1"/>
                <w:sz w:val="18"/>
                <w:szCs w:val="15"/>
                <w:lang w:eastAsia="zh-TW"/>
              </w:rPr>
              <w:t>孝之（研究責任者）</w:t>
            </w:r>
          </w:p>
        </w:tc>
        <w:tc>
          <w:tcPr>
            <w:tcW w:w="2397" w:type="dxa"/>
          </w:tcPr>
          <w:p w14:paraId="1F5DE836"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hint="eastAsia"/>
                <w:color w:val="000000" w:themeColor="text1"/>
                <w:sz w:val="18"/>
                <w:szCs w:val="15"/>
              </w:rPr>
              <w:t>研究代表者</w:t>
            </w:r>
          </w:p>
        </w:tc>
      </w:tr>
      <w:tr w:rsidR="00A42484" w:rsidRPr="00A42484" w14:paraId="147BEAAF" w14:textId="77777777" w:rsidTr="0024442F">
        <w:tc>
          <w:tcPr>
            <w:tcW w:w="2547" w:type="dxa"/>
            <w:vMerge/>
          </w:tcPr>
          <w:p w14:paraId="15E88434"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p>
        </w:tc>
        <w:tc>
          <w:tcPr>
            <w:tcW w:w="1843" w:type="dxa"/>
          </w:tcPr>
          <w:p w14:paraId="14247391"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消化管内科</w:t>
            </w:r>
          </w:p>
        </w:tc>
        <w:tc>
          <w:tcPr>
            <w:tcW w:w="2723" w:type="dxa"/>
          </w:tcPr>
          <w:p w14:paraId="55724FC0"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hint="eastAsia"/>
                <w:color w:val="000000" w:themeColor="text1"/>
                <w:sz w:val="18"/>
                <w:szCs w:val="15"/>
              </w:rPr>
              <w:t>坂東</w:t>
            </w:r>
            <w:r w:rsidRPr="00A42484">
              <w:rPr>
                <w:rFonts w:asciiTheme="majorHAnsi" w:eastAsiaTheme="majorEastAsia" w:hAnsiTheme="majorHAnsi" w:cstheme="majorHAnsi" w:hint="eastAsia"/>
                <w:color w:val="000000" w:themeColor="text1"/>
                <w:sz w:val="18"/>
                <w:szCs w:val="15"/>
              </w:rPr>
              <w:t xml:space="preserve"> </w:t>
            </w:r>
            <w:r w:rsidRPr="00A42484">
              <w:rPr>
                <w:rFonts w:asciiTheme="majorHAnsi" w:eastAsiaTheme="majorEastAsia" w:hAnsiTheme="majorHAnsi" w:cstheme="majorHAnsi" w:hint="eastAsia"/>
                <w:color w:val="000000" w:themeColor="text1"/>
                <w:sz w:val="18"/>
                <w:szCs w:val="15"/>
              </w:rPr>
              <w:t>英明</w:t>
            </w:r>
          </w:p>
        </w:tc>
        <w:tc>
          <w:tcPr>
            <w:tcW w:w="2397" w:type="dxa"/>
          </w:tcPr>
          <w:p w14:paraId="1D6A5CEE"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研究事務局</w:t>
            </w:r>
          </w:p>
        </w:tc>
      </w:tr>
      <w:tr w:rsidR="00A42484" w:rsidRPr="00A42484" w14:paraId="607F3216" w14:textId="77777777" w:rsidTr="0024442F">
        <w:tc>
          <w:tcPr>
            <w:tcW w:w="2547" w:type="dxa"/>
            <w:vMerge w:val="restart"/>
          </w:tcPr>
          <w:p w14:paraId="70E6F557"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九州大学病院</w:t>
            </w:r>
          </w:p>
        </w:tc>
        <w:tc>
          <w:tcPr>
            <w:tcW w:w="1843" w:type="dxa"/>
          </w:tcPr>
          <w:p w14:paraId="675F0C87"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hint="eastAsia"/>
                <w:color w:val="000000" w:themeColor="text1"/>
                <w:sz w:val="18"/>
                <w:szCs w:val="15"/>
              </w:rPr>
              <w:t>先端医工学診療部</w:t>
            </w:r>
          </w:p>
        </w:tc>
        <w:tc>
          <w:tcPr>
            <w:tcW w:w="2723" w:type="dxa"/>
          </w:tcPr>
          <w:p w14:paraId="4470960C" w14:textId="77777777" w:rsidR="00A42484" w:rsidRPr="00A42484" w:rsidRDefault="00A42484" w:rsidP="00A42484">
            <w:pPr>
              <w:jc w:val="left"/>
              <w:rPr>
                <w:rFonts w:asciiTheme="majorHAnsi" w:eastAsiaTheme="majorEastAsia" w:hAnsiTheme="majorHAnsi" w:cstheme="majorHAnsi"/>
                <w:color w:val="000000" w:themeColor="text1"/>
                <w:sz w:val="18"/>
                <w:szCs w:val="15"/>
                <w:lang w:eastAsia="zh-TW"/>
              </w:rPr>
            </w:pPr>
            <w:r w:rsidRPr="00A42484">
              <w:rPr>
                <w:rFonts w:asciiTheme="majorHAnsi" w:eastAsiaTheme="majorEastAsia" w:hAnsiTheme="majorHAnsi" w:cstheme="majorHAnsi"/>
                <w:color w:val="000000" w:themeColor="text1"/>
                <w:sz w:val="18"/>
                <w:szCs w:val="15"/>
                <w:lang w:eastAsia="zh-TW"/>
              </w:rPr>
              <w:t>沖</w:t>
            </w:r>
            <w:r w:rsidRPr="00A42484">
              <w:rPr>
                <w:rFonts w:asciiTheme="majorHAnsi" w:eastAsiaTheme="majorEastAsia" w:hAnsiTheme="majorHAnsi" w:cstheme="majorHAnsi"/>
                <w:color w:val="000000" w:themeColor="text1"/>
                <w:sz w:val="18"/>
                <w:szCs w:val="15"/>
                <w:lang w:eastAsia="zh-TW"/>
              </w:rPr>
              <w:t xml:space="preserve"> </w:t>
            </w:r>
            <w:r w:rsidRPr="00A42484">
              <w:rPr>
                <w:rFonts w:asciiTheme="majorHAnsi" w:eastAsiaTheme="majorEastAsia" w:hAnsiTheme="majorHAnsi" w:cstheme="majorHAnsi"/>
                <w:color w:val="000000" w:themeColor="text1"/>
                <w:sz w:val="18"/>
                <w:szCs w:val="15"/>
                <w:lang w:eastAsia="zh-TW"/>
              </w:rPr>
              <w:t>英次（研究責任者）</w:t>
            </w:r>
          </w:p>
        </w:tc>
        <w:tc>
          <w:tcPr>
            <w:tcW w:w="2397" w:type="dxa"/>
          </w:tcPr>
          <w:p w14:paraId="2E391FA1"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症例登録、情報収集</w:t>
            </w:r>
          </w:p>
        </w:tc>
      </w:tr>
      <w:tr w:rsidR="00A42484" w:rsidRPr="00A42484" w14:paraId="3B5E37CE" w14:textId="77777777" w:rsidTr="0024442F">
        <w:tc>
          <w:tcPr>
            <w:tcW w:w="2547" w:type="dxa"/>
            <w:vMerge/>
          </w:tcPr>
          <w:p w14:paraId="0AB16497"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p>
        </w:tc>
        <w:tc>
          <w:tcPr>
            <w:tcW w:w="1843" w:type="dxa"/>
          </w:tcPr>
          <w:p w14:paraId="526CAC3A"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hint="eastAsia"/>
                <w:color w:val="000000" w:themeColor="text1"/>
                <w:sz w:val="18"/>
                <w:szCs w:val="15"/>
              </w:rPr>
              <w:t>消化管外科</w:t>
            </w:r>
          </w:p>
        </w:tc>
        <w:tc>
          <w:tcPr>
            <w:tcW w:w="2723" w:type="dxa"/>
          </w:tcPr>
          <w:p w14:paraId="2E180FD4"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安藤</w:t>
            </w:r>
            <w:r w:rsidRPr="00A42484">
              <w:rPr>
                <w:rFonts w:asciiTheme="majorHAnsi" w:eastAsiaTheme="majorEastAsia" w:hAnsiTheme="majorHAnsi" w:cstheme="majorHAnsi"/>
                <w:color w:val="000000" w:themeColor="text1"/>
                <w:sz w:val="18"/>
                <w:szCs w:val="15"/>
              </w:rPr>
              <w:t xml:space="preserve"> </w:t>
            </w:r>
            <w:r w:rsidRPr="00A42484">
              <w:rPr>
                <w:rFonts w:asciiTheme="majorHAnsi" w:eastAsiaTheme="majorEastAsia" w:hAnsiTheme="majorHAnsi" w:cstheme="majorHAnsi"/>
                <w:color w:val="000000" w:themeColor="text1"/>
                <w:sz w:val="18"/>
                <w:szCs w:val="15"/>
              </w:rPr>
              <w:t>幸滋</w:t>
            </w:r>
          </w:p>
        </w:tc>
        <w:tc>
          <w:tcPr>
            <w:tcW w:w="2397" w:type="dxa"/>
          </w:tcPr>
          <w:p w14:paraId="6C23FAED"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研究事務局</w:t>
            </w:r>
          </w:p>
        </w:tc>
      </w:tr>
      <w:tr w:rsidR="00A42484" w:rsidRPr="00A42484" w14:paraId="35D4075F" w14:textId="77777777" w:rsidTr="0024442F">
        <w:tc>
          <w:tcPr>
            <w:tcW w:w="2547" w:type="dxa"/>
            <w:vMerge w:val="restart"/>
          </w:tcPr>
          <w:p w14:paraId="288FAE48"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大阪医療センター</w:t>
            </w:r>
          </w:p>
        </w:tc>
        <w:tc>
          <w:tcPr>
            <w:tcW w:w="1843" w:type="dxa"/>
          </w:tcPr>
          <w:p w14:paraId="2B1DCED5"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外科</w:t>
            </w:r>
          </w:p>
        </w:tc>
        <w:tc>
          <w:tcPr>
            <w:tcW w:w="2723" w:type="dxa"/>
          </w:tcPr>
          <w:p w14:paraId="31949094"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加藤</w:t>
            </w:r>
            <w:r w:rsidRPr="00A42484">
              <w:rPr>
                <w:rFonts w:asciiTheme="majorHAnsi" w:eastAsiaTheme="majorEastAsia" w:hAnsiTheme="majorHAnsi" w:cstheme="majorHAnsi"/>
                <w:color w:val="000000" w:themeColor="text1"/>
                <w:sz w:val="18"/>
                <w:szCs w:val="15"/>
              </w:rPr>
              <w:t xml:space="preserve"> </w:t>
            </w:r>
            <w:r w:rsidRPr="00A42484">
              <w:rPr>
                <w:rFonts w:asciiTheme="majorHAnsi" w:eastAsiaTheme="majorEastAsia" w:hAnsiTheme="majorHAnsi" w:cstheme="majorHAnsi"/>
                <w:color w:val="000000" w:themeColor="text1"/>
                <w:sz w:val="18"/>
                <w:szCs w:val="15"/>
              </w:rPr>
              <w:t>健志</w:t>
            </w:r>
          </w:p>
        </w:tc>
        <w:tc>
          <w:tcPr>
            <w:tcW w:w="2397" w:type="dxa"/>
          </w:tcPr>
          <w:p w14:paraId="2B7B5762"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症例登録、情報収集</w:t>
            </w:r>
          </w:p>
        </w:tc>
      </w:tr>
      <w:tr w:rsidR="00A42484" w:rsidRPr="00A42484" w14:paraId="385545FF" w14:textId="77777777" w:rsidTr="0024442F">
        <w:tc>
          <w:tcPr>
            <w:tcW w:w="2547" w:type="dxa"/>
            <w:vMerge/>
          </w:tcPr>
          <w:p w14:paraId="222B86E7"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p>
        </w:tc>
        <w:tc>
          <w:tcPr>
            <w:tcW w:w="1843" w:type="dxa"/>
          </w:tcPr>
          <w:p w14:paraId="7AE31904"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外科</w:t>
            </w:r>
          </w:p>
        </w:tc>
        <w:tc>
          <w:tcPr>
            <w:tcW w:w="2723" w:type="dxa"/>
          </w:tcPr>
          <w:p w14:paraId="7543AB22" w14:textId="77777777" w:rsidR="00A42484" w:rsidRPr="00A42484" w:rsidRDefault="00A42484" w:rsidP="00A42484">
            <w:pPr>
              <w:jc w:val="left"/>
              <w:rPr>
                <w:rFonts w:asciiTheme="majorHAnsi" w:eastAsiaTheme="majorEastAsia" w:hAnsiTheme="majorHAnsi" w:cstheme="majorHAnsi"/>
                <w:color w:val="000000" w:themeColor="text1"/>
                <w:sz w:val="18"/>
                <w:szCs w:val="15"/>
                <w:lang w:eastAsia="zh-TW"/>
              </w:rPr>
            </w:pPr>
            <w:r w:rsidRPr="00A42484">
              <w:rPr>
                <w:rFonts w:asciiTheme="majorHAnsi" w:eastAsiaTheme="majorEastAsia" w:hAnsiTheme="majorHAnsi" w:cstheme="majorHAnsi"/>
                <w:color w:val="000000" w:themeColor="text1"/>
                <w:sz w:val="18"/>
                <w:szCs w:val="15"/>
                <w:lang w:eastAsia="zh-TW"/>
              </w:rPr>
              <w:t>高橋</w:t>
            </w:r>
            <w:r w:rsidRPr="00A42484">
              <w:rPr>
                <w:rFonts w:asciiTheme="majorHAnsi" w:eastAsiaTheme="majorEastAsia" w:hAnsiTheme="majorHAnsi" w:cstheme="majorHAnsi"/>
                <w:color w:val="000000" w:themeColor="text1"/>
                <w:sz w:val="18"/>
                <w:szCs w:val="15"/>
                <w:lang w:eastAsia="zh-TW"/>
              </w:rPr>
              <w:t xml:space="preserve"> </w:t>
            </w:r>
            <w:r w:rsidRPr="00A42484">
              <w:rPr>
                <w:rFonts w:asciiTheme="majorHAnsi" w:eastAsiaTheme="majorEastAsia" w:hAnsiTheme="majorHAnsi" w:cstheme="majorHAnsi"/>
                <w:color w:val="000000" w:themeColor="text1"/>
                <w:sz w:val="18"/>
                <w:szCs w:val="15"/>
                <w:lang w:eastAsia="zh-TW"/>
              </w:rPr>
              <w:t>佑典（研究責任者）</w:t>
            </w:r>
          </w:p>
        </w:tc>
        <w:tc>
          <w:tcPr>
            <w:tcW w:w="2397" w:type="dxa"/>
          </w:tcPr>
          <w:p w14:paraId="40091AC8"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奏効判定</w:t>
            </w:r>
          </w:p>
        </w:tc>
      </w:tr>
      <w:tr w:rsidR="00A42484" w:rsidRPr="00A42484" w14:paraId="17E8DCB6" w14:textId="77777777" w:rsidTr="0024442F">
        <w:tc>
          <w:tcPr>
            <w:tcW w:w="2547" w:type="dxa"/>
            <w:vMerge w:val="restart"/>
          </w:tcPr>
          <w:p w14:paraId="3A6B0B39"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大阪急性期・総合医療センター</w:t>
            </w:r>
          </w:p>
        </w:tc>
        <w:tc>
          <w:tcPr>
            <w:tcW w:w="1843" w:type="dxa"/>
          </w:tcPr>
          <w:p w14:paraId="379A5D67"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消化器外科</w:t>
            </w:r>
          </w:p>
        </w:tc>
        <w:tc>
          <w:tcPr>
            <w:tcW w:w="2723" w:type="dxa"/>
          </w:tcPr>
          <w:p w14:paraId="37FE0E23" w14:textId="77777777" w:rsidR="00A42484" w:rsidRPr="005353F6" w:rsidRDefault="00A42484" w:rsidP="00A42484">
            <w:pPr>
              <w:jc w:val="left"/>
              <w:rPr>
                <w:rFonts w:asciiTheme="majorHAnsi" w:eastAsiaTheme="majorEastAsia" w:hAnsiTheme="majorHAnsi" w:cstheme="majorHAnsi"/>
                <w:color w:val="000000" w:themeColor="text1"/>
                <w:sz w:val="18"/>
                <w:szCs w:val="15"/>
                <w:lang w:eastAsia="zh-TW"/>
              </w:rPr>
            </w:pPr>
            <w:r w:rsidRPr="005353F6">
              <w:rPr>
                <w:rFonts w:asciiTheme="majorHAnsi" w:eastAsiaTheme="majorEastAsia" w:hAnsiTheme="majorHAnsi" w:cstheme="majorHAnsi" w:hint="eastAsia"/>
                <w:color w:val="000000" w:themeColor="text1"/>
                <w:sz w:val="18"/>
                <w:szCs w:val="15"/>
                <w:lang w:eastAsia="zh-TW"/>
              </w:rPr>
              <w:t>畑</w:t>
            </w:r>
            <w:r w:rsidRPr="005353F6">
              <w:rPr>
                <w:rFonts w:asciiTheme="majorHAnsi" w:eastAsiaTheme="majorEastAsia" w:hAnsiTheme="majorHAnsi" w:cstheme="majorHAnsi" w:hint="eastAsia"/>
                <w:color w:val="000000" w:themeColor="text1"/>
                <w:sz w:val="18"/>
                <w:szCs w:val="15"/>
                <w:lang w:eastAsia="zh-TW"/>
              </w:rPr>
              <w:t xml:space="preserve"> </w:t>
            </w:r>
            <w:r w:rsidRPr="005353F6">
              <w:rPr>
                <w:rFonts w:asciiTheme="majorHAnsi" w:eastAsiaTheme="majorEastAsia" w:hAnsiTheme="majorHAnsi" w:cstheme="majorHAnsi" w:hint="eastAsia"/>
                <w:color w:val="000000" w:themeColor="text1"/>
                <w:sz w:val="18"/>
                <w:szCs w:val="15"/>
                <w:lang w:eastAsia="zh-TW"/>
              </w:rPr>
              <w:t>泰司</w:t>
            </w:r>
            <w:r w:rsidRPr="005353F6">
              <w:rPr>
                <w:rFonts w:asciiTheme="majorHAnsi" w:eastAsiaTheme="majorEastAsia" w:hAnsiTheme="majorHAnsi" w:cstheme="majorHAnsi"/>
                <w:color w:val="000000" w:themeColor="text1"/>
                <w:sz w:val="18"/>
                <w:szCs w:val="15"/>
                <w:lang w:eastAsia="zh-TW"/>
              </w:rPr>
              <w:t>（研究責任者）</w:t>
            </w:r>
          </w:p>
        </w:tc>
        <w:tc>
          <w:tcPr>
            <w:tcW w:w="2397" w:type="dxa"/>
          </w:tcPr>
          <w:p w14:paraId="287126C3"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症例登録、情報収集</w:t>
            </w:r>
          </w:p>
        </w:tc>
      </w:tr>
      <w:tr w:rsidR="00A42484" w:rsidRPr="00A42484" w14:paraId="6C0BE40C" w14:textId="77777777" w:rsidTr="0024442F">
        <w:tc>
          <w:tcPr>
            <w:tcW w:w="2547" w:type="dxa"/>
            <w:vMerge/>
          </w:tcPr>
          <w:p w14:paraId="5B67EBBC"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p>
        </w:tc>
        <w:tc>
          <w:tcPr>
            <w:tcW w:w="1843" w:type="dxa"/>
          </w:tcPr>
          <w:p w14:paraId="3CCB7F49"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放射線診断科</w:t>
            </w:r>
          </w:p>
        </w:tc>
        <w:tc>
          <w:tcPr>
            <w:tcW w:w="2723" w:type="dxa"/>
          </w:tcPr>
          <w:p w14:paraId="65DEF440"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color w:val="000000" w:themeColor="text1"/>
                <w:sz w:val="18"/>
                <w:szCs w:val="15"/>
              </w:rPr>
              <w:t>細見尚弘</w:t>
            </w:r>
          </w:p>
        </w:tc>
        <w:tc>
          <w:tcPr>
            <w:tcW w:w="2397" w:type="dxa"/>
          </w:tcPr>
          <w:p w14:paraId="354D2832"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奏効判定</w:t>
            </w:r>
          </w:p>
        </w:tc>
      </w:tr>
      <w:tr w:rsidR="00A42484" w:rsidRPr="00A42484" w14:paraId="641B2EE0" w14:textId="77777777" w:rsidTr="0024442F">
        <w:tc>
          <w:tcPr>
            <w:tcW w:w="2547" w:type="dxa"/>
            <w:vMerge w:val="restart"/>
          </w:tcPr>
          <w:p w14:paraId="1F38910E"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横浜市立大学附属市民総合医療センター</w:t>
            </w:r>
          </w:p>
        </w:tc>
        <w:tc>
          <w:tcPr>
            <w:tcW w:w="1843" w:type="dxa"/>
          </w:tcPr>
          <w:p w14:paraId="582180C1"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hint="eastAsia"/>
                <w:color w:val="000000" w:themeColor="text1"/>
                <w:sz w:val="18"/>
                <w:szCs w:val="15"/>
              </w:rPr>
              <w:t>消化器病センター</w:t>
            </w:r>
          </w:p>
        </w:tc>
        <w:tc>
          <w:tcPr>
            <w:tcW w:w="2723" w:type="dxa"/>
          </w:tcPr>
          <w:p w14:paraId="18554E92" w14:textId="77777777" w:rsidR="00A42484" w:rsidRPr="005353F6" w:rsidRDefault="00A42484" w:rsidP="00A42484">
            <w:pPr>
              <w:jc w:val="left"/>
              <w:rPr>
                <w:rFonts w:asciiTheme="majorHAnsi" w:eastAsiaTheme="majorEastAsia" w:hAnsiTheme="majorHAnsi" w:cstheme="majorHAnsi"/>
                <w:color w:val="000000" w:themeColor="text1"/>
                <w:sz w:val="18"/>
                <w:szCs w:val="15"/>
                <w:lang w:eastAsia="zh-TW"/>
              </w:rPr>
            </w:pPr>
            <w:r w:rsidRPr="005353F6">
              <w:rPr>
                <w:rFonts w:asciiTheme="majorHAnsi" w:eastAsiaTheme="majorEastAsia" w:hAnsiTheme="majorHAnsi" w:cstheme="majorHAnsi" w:hint="eastAsia"/>
                <w:color w:val="000000" w:themeColor="text1"/>
                <w:sz w:val="18"/>
                <w:szCs w:val="15"/>
                <w:lang w:eastAsia="zh-TW"/>
              </w:rPr>
              <w:t>小澤</w:t>
            </w:r>
            <w:r w:rsidRPr="005353F6">
              <w:rPr>
                <w:rFonts w:asciiTheme="majorHAnsi" w:eastAsiaTheme="majorEastAsia" w:hAnsiTheme="majorHAnsi" w:cstheme="majorHAnsi" w:hint="eastAsia"/>
                <w:color w:val="000000" w:themeColor="text1"/>
                <w:sz w:val="18"/>
                <w:szCs w:val="15"/>
                <w:lang w:eastAsia="zh-TW"/>
              </w:rPr>
              <w:t xml:space="preserve"> </w:t>
            </w:r>
            <w:r w:rsidRPr="005353F6">
              <w:rPr>
                <w:rFonts w:asciiTheme="majorHAnsi" w:eastAsiaTheme="majorEastAsia" w:hAnsiTheme="majorHAnsi" w:cstheme="majorHAnsi" w:hint="eastAsia"/>
                <w:color w:val="000000" w:themeColor="text1"/>
                <w:sz w:val="18"/>
                <w:szCs w:val="15"/>
                <w:lang w:eastAsia="zh-TW"/>
              </w:rPr>
              <w:t>真由美</w:t>
            </w:r>
            <w:r w:rsidRPr="005353F6">
              <w:rPr>
                <w:rFonts w:asciiTheme="majorHAnsi" w:eastAsiaTheme="majorEastAsia" w:hAnsiTheme="majorHAnsi" w:cstheme="majorHAnsi"/>
                <w:color w:val="000000" w:themeColor="text1"/>
                <w:sz w:val="18"/>
                <w:szCs w:val="15"/>
                <w:lang w:eastAsia="zh-TW"/>
              </w:rPr>
              <w:t>（研究責任者）</w:t>
            </w:r>
          </w:p>
        </w:tc>
        <w:tc>
          <w:tcPr>
            <w:tcW w:w="2397" w:type="dxa"/>
          </w:tcPr>
          <w:p w14:paraId="1BB40471"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症例登録、情報収集</w:t>
            </w:r>
          </w:p>
        </w:tc>
      </w:tr>
      <w:tr w:rsidR="00A42484" w:rsidRPr="00A42484" w14:paraId="73025CDF" w14:textId="77777777" w:rsidTr="0024442F">
        <w:tc>
          <w:tcPr>
            <w:tcW w:w="2547" w:type="dxa"/>
            <w:vMerge/>
          </w:tcPr>
          <w:p w14:paraId="01E240B0"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p>
        </w:tc>
        <w:tc>
          <w:tcPr>
            <w:tcW w:w="1843" w:type="dxa"/>
          </w:tcPr>
          <w:p w14:paraId="5FD85655"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hint="eastAsia"/>
                <w:color w:val="000000" w:themeColor="text1"/>
                <w:sz w:val="18"/>
                <w:szCs w:val="15"/>
              </w:rPr>
              <w:t>消化器病センター</w:t>
            </w:r>
          </w:p>
        </w:tc>
        <w:tc>
          <w:tcPr>
            <w:tcW w:w="2723" w:type="dxa"/>
          </w:tcPr>
          <w:p w14:paraId="0974F624"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沼田</w:t>
            </w:r>
            <w:r w:rsidRPr="00A42484">
              <w:rPr>
                <w:rFonts w:asciiTheme="majorHAnsi" w:eastAsiaTheme="majorEastAsia" w:hAnsiTheme="majorHAnsi" w:cstheme="majorHAnsi"/>
                <w:color w:val="000000" w:themeColor="text1"/>
                <w:sz w:val="18"/>
                <w:szCs w:val="15"/>
              </w:rPr>
              <w:t xml:space="preserve"> </w:t>
            </w:r>
            <w:r w:rsidRPr="00A42484">
              <w:rPr>
                <w:rFonts w:asciiTheme="majorHAnsi" w:eastAsiaTheme="majorEastAsia" w:hAnsiTheme="majorHAnsi" w:cstheme="majorHAnsi"/>
                <w:color w:val="000000" w:themeColor="text1"/>
                <w:sz w:val="18"/>
                <w:szCs w:val="15"/>
              </w:rPr>
              <w:t>正勝</w:t>
            </w:r>
          </w:p>
        </w:tc>
        <w:tc>
          <w:tcPr>
            <w:tcW w:w="2397" w:type="dxa"/>
          </w:tcPr>
          <w:p w14:paraId="671385D6"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奏効判定</w:t>
            </w:r>
          </w:p>
        </w:tc>
      </w:tr>
      <w:tr w:rsidR="00A42484" w:rsidRPr="00A42484" w14:paraId="64A86BD3" w14:textId="77777777" w:rsidTr="0024442F">
        <w:tc>
          <w:tcPr>
            <w:tcW w:w="2547" w:type="dxa"/>
            <w:vMerge/>
          </w:tcPr>
          <w:p w14:paraId="3CB1DA10"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p>
        </w:tc>
        <w:tc>
          <w:tcPr>
            <w:tcW w:w="1843" w:type="dxa"/>
          </w:tcPr>
          <w:p w14:paraId="0E0765D1"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hint="eastAsia"/>
                <w:color w:val="000000" w:themeColor="text1"/>
                <w:sz w:val="18"/>
                <w:szCs w:val="15"/>
              </w:rPr>
              <w:t>消化器病センター</w:t>
            </w:r>
          </w:p>
        </w:tc>
        <w:tc>
          <w:tcPr>
            <w:tcW w:w="2723" w:type="dxa"/>
          </w:tcPr>
          <w:p w14:paraId="4CD9B9C6"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平澤</w:t>
            </w:r>
            <w:r w:rsidRPr="00A42484">
              <w:rPr>
                <w:rFonts w:asciiTheme="majorHAnsi" w:eastAsiaTheme="majorEastAsia" w:hAnsiTheme="majorHAnsi" w:cstheme="majorHAnsi"/>
                <w:color w:val="000000" w:themeColor="text1"/>
                <w:sz w:val="18"/>
                <w:szCs w:val="15"/>
              </w:rPr>
              <w:t xml:space="preserve"> </w:t>
            </w:r>
            <w:r w:rsidRPr="00A42484">
              <w:rPr>
                <w:rFonts w:asciiTheme="majorHAnsi" w:eastAsiaTheme="majorEastAsia" w:hAnsiTheme="majorHAnsi" w:cstheme="majorHAnsi"/>
                <w:color w:val="000000" w:themeColor="text1"/>
                <w:sz w:val="18"/>
                <w:szCs w:val="15"/>
              </w:rPr>
              <w:t>欣吾</w:t>
            </w:r>
          </w:p>
        </w:tc>
        <w:tc>
          <w:tcPr>
            <w:tcW w:w="2397" w:type="dxa"/>
          </w:tcPr>
          <w:p w14:paraId="57B8B945"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奏効判定</w:t>
            </w:r>
          </w:p>
        </w:tc>
      </w:tr>
      <w:tr w:rsidR="00A42484" w:rsidRPr="00A42484" w14:paraId="3B575265" w14:textId="77777777" w:rsidTr="0024442F">
        <w:tc>
          <w:tcPr>
            <w:tcW w:w="2547" w:type="dxa"/>
          </w:tcPr>
          <w:p w14:paraId="2C3D5CBD"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大阪大学</w:t>
            </w:r>
          </w:p>
        </w:tc>
        <w:tc>
          <w:tcPr>
            <w:tcW w:w="1843" w:type="dxa"/>
          </w:tcPr>
          <w:p w14:paraId="491B8564"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消化器外科</w:t>
            </w:r>
          </w:p>
        </w:tc>
        <w:tc>
          <w:tcPr>
            <w:tcW w:w="2723" w:type="dxa"/>
          </w:tcPr>
          <w:p w14:paraId="3FD93926" w14:textId="77777777" w:rsidR="00A42484" w:rsidRPr="00A42484" w:rsidRDefault="00A42484" w:rsidP="00A42484">
            <w:pPr>
              <w:jc w:val="left"/>
              <w:rPr>
                <w:rFonts w:asciiTheme="majorHAnsi" w:eastAsiaTheme="majorEastAsia" w:hAnsiTheme="majorHAnsi" w:cstheme="majorHAnsi"/>
                <w:color w:val="000000" w:themeColor="text1"/>
                <w:sz w:val="18"/>
                <w:szCs w:val="15"/>
                <w:lang w:eastAsia="zh-TW"/>
              </w:rPr>
            </w:pPr>
            <w:r w:rsidRPr="00A42484">
              <w:rPr>
                <w:rFonts w:asciiTheme="majorHAnsi" w:eastAsiaTheme="majorEastAsia" w:hAnsiTheme="majorHAnsi" w:cstheme="majorHAnsi"/>
                <w:color w:val="000000" w:themeColor="text1"/>
                <w:sz w:val="18"/>
                <w:szCs w:val="15"/>
                <w:lang w:eastAsia="zh-TW"/>
              </w:rPr>
              <w:t>植村</w:t>
            </w:r>
            <w:r w:rsidRPr="00A42484">
              <w:rPr>
                <w:rFonts w:asciiTheme="majorHAnsi" w:eastAsiaTheme="majorEastAsia" w:hAnsiTheme="majorHAnsi" w:cstheme="majorHAnsi"/>
                <w:color w:val="000000" w:themeColor="text1"/>
                <w:sz w:val="18"/>
                <w:szCs w:val="15"/>
                <w:lang w:eastAsia="zh-TW"/>
              </w:rPr>
              <w:t xml:space="preserve"> </w:t>
            </w:r>
            <w:r w:rsidRPr="00A42484">
              <w:rPr>
                <w:rFonts w:asciiTheme="majorHAnsi" w:eastAsiaTheme="majorEastAsia" w:hAnsiTheme="majorHAnsi" w:cstheme="majorHAnsi"/>
                <w:color w:val="000000" w:themeColor="text1"/>
                <w:sz w:val="18"/>
                <w:szCs w:val="15"/>
                <w:lang w:eastAsia="zh-TW"/>
              </w:rPr>
              <w:t>守（研究責任者）</w:t>
            </w:r>
          </w:p>
        </w:tc>
        <w:tc>
          <w:tcPr>
            <w:tcW w:w="2397" w:type="dxa"/>
          </w:tcPr>
          <w:p w14:paraId="0B724F42"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症例登録、情報収集</w:t>
            </w:r>
          </w:p>
        </w:tc>
      </w:tr>
      <w:tr w:rsidR="00A42484" w:rsidRPr="00A42484" w14:paraId="7108C67A" w14:textId="77777777" w:rsidTr="0024442F">
        <w:tc>
          <w:tcPr>
            <w:tcW w:w="2547" w:type="dxa"/>
          </w:tcPr>
          <w:p w14:paraId="2000C81B"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神戸大学</w:t>
            </w:r>
          </w:p>
        </w:tc>
        <w:tc>
          <w:tcPr>
            <w:tcW w:w="1843" w:type="dxa"/>
          </w:tcPr>
          <w:p w14:paraId="59097E5C"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hint="eastAsia"/>
                <w:color w:val="000000" w:themeColor="text1"/>
                <w:sz w:val="18"/>
                <w:szCs w:val="15"/>
              </w:rPr>
              <w:t>放射線科</w:t>
            </w:r>
          </w:p>
        </w:tc>
        <w:tc>
          <w:tcPr>
            <w:tcW w:w="2723" w:type="dxa"/>
          </w:tcPr>
          <w:p w14:paraId="5C41855C" w14:textId="77777777" w:rsidR="00A42484" w:rsidRPr="00A42484" w:rsidRDefault="00A42484" w:rsidP="00A42484">
            <w:pPr>
              <w:jc w:val="left"/>
              <w:rPr>
                <w:rFonts w:asciiTheme="majorHAnsi" w:eastAsiaTheme="majorEastAsia" w:hAnsiTheme="majorHAnsi" w:cstheme="majorHAnsi"/>
                <w:color w:val="000000" w:themeColor="text1"/>
                <w:sz w:val="18"/>
                <w:szCs w:val="15"/>
                <w:lang w:eastAsia="zh-TW"/>
              </w:rPr>
            </w:pPr>
            <w:r w:rsidRPr="00A42484">
              <w:rPr>
                <w:rFonts w:asciiTheme="majorHAnsi" w:eastAsiaTheme="majorEastAsia" w:hAnsiTheme="majorHAnsi" w:cstheme="majorHAnsi"/>
                <w:color w:val="000000" w:themeColor="text1"/>
                <w:sz w:val="18"/>
                <w:szCs w:val="15"/>
                <w:lang w:eastAsia="zh-TW"/>
              </w:rPr>
              <w:t>坪山</w:t>
            </w:r>
            <w:r w:rsidRPr="00A42484">
              <w:rPr>
                <w:rFonts w:asciiTheme="majorHAnsi" w:eastAsiaTheme="majorEastAsia" w:hAnsiTheme="majorHAnsi" w:cstheme="majorHAnsi"/>
                <w:color w:val="000000" w:themeColor="text1"/>
                <w:sz w:val="18"/>
                <w:szCs w:val="15"/>
                <w:lang w:eastAsia="zh-TW"/>
              </w:rPr>
              <w:t xml:space="preserve"> </w:t>
            </w:r>
            <w:r w:rsidRPr="00A42484">
              <w:rPr>
                <w:rFonts w:asciiTheme="majorHAnsi" w:eastAsiaTheme="majorEastAsia" w:hAnsiTheme="majorHAnsi" w:cstheme="majorHAnsi"/>
                <w:color w:val="000000" w:themeColor="text1"/>
                <w:sz w:val="18"/>
                <w:szCs w:val="15"/>
                <w:lang w:eastAsia="zh-TW"/>
              </w:rPr>
              <w:t>尚寛（研究責任者）</w:t>
            </w:r>
          </w:p>
        </w:tc>
        <w:tc>
          <w:tcPr>
            <w:tcW w:w="2397" w:type="dxa"/>
          </w:tcPr>
          <w:p w14:paraId="58A5F083" w14:textId="77777777" w:rsidR="00A42484" w:rsidRPr="00A42484" w:rsidRDefault="00A42484" w:rsidP="00A42484">
            <w:pPr>
              <w:jc w:val="left"/>
              <w:rPr>
                <w:rFonts w:asciiTheme="majorHAnsi" w:eastAsiaTheme="majorEastAsia" w:hAnsiTheme="majorHAnsi" w:cstheme="majorHAnsi"/>
                <w:color w:val="000000" w:themeColor="text1"/>
                <w:sz w:val="18"/>
                <w:szCs w:val="15"/>
              </w:rPr>
            </w:pPr>
            <w:r w:rsidRPr="00A42484">
              <w:rPr>
                <w:rFonts w:asciiTheme="majorHAnsi" w:eastAsiaTheme="majorEastAsia" w:hAnsiTheme="majorHAnsi" w:cstheme="majorHAnsi"/>
                <w:color w:val="000000" w:themeColor="text1"/>
                <w:sz w:val="18"/>
                <w:szCs w:val="15"/>
              </w:rPr>
              <w:t>奏効判定</w:t>
            </w:r>
          </w:p>
        </w:tc>
      </w:tr>
      <w:tr w:rsidR="00A42484" w:rsidRPr="00A42484" w14:paraId="13510510" w14:textId="77777777" w:rsidTr="0024442F">
        <w:tc>
          <w:tcPr>
            <w:tcW w:w="2547" w:type="dxa"/>
          </w:tcPr>
          <w:p w14:paraId="78B31DF1"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color w:val="000000" w:themeColor="text1"/>
                <w:sz w:val="18"/>
                <w:szCs w:val="15"/>
              </w:rPr>
              <w:t>札幌医科大学附属病</w:t>
            </w:r>
          </w:p>
          <w:p w14:paraId="0A90AED9"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color w:val="000000" w:themeColor="text1"/>
                <w:sz w:val="18"/>
                <w:szCs w:val="15"/>
              </w:rPr>
              <w:t>院</w:t>
            </w:r>
          </w:p>
        </w:tc>
        <w:tc>
          <w:tcPr>
            <w:tcW w:w="1843" w:type="dxa"/>
          </w:tcPr>
          <w:p w14:paraId="6B907DE4"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hint="eastAsia"/>
                <w:color w:val="000000" w:themeColor="text1"/>
                <w:sz w:val="18"/>
                <w:szCs w:val="15"/>
              </w:rPr>
              <w:t>消化器・総合、乳腺・内分泌外科</w:t>
            </w:r>
          </w:p>
        </w:tc>
        <w:tc>
          <w:tcPr>
            <w:tcW w:w="2723" w:type="dxa"/>
          </w:tcPr>
          <w:p w14:paraId="213A8379" w14:textId="77777777" w:rsidR="00A42484" w:rsidRPr="005353F6" w:rsidRDefault="00A42484" w:rsidP="00A42484">
            <w:pPr>
              <w:jc w:val="left"/>
              <w:rPr>
                <w:rFonts w:asciiTheme="majorHAnsi" w:eastAsiaTheme="majorEastAsia" w:hAnsiTheme="majorHAnsi" w:cstheme="majorHAnsi"/>
                <w:color w:val="000000" w:themeColor="text1"/>
                <w:sz w:val="18"/>
                <w:szCs w:val="15"/>
                <w:lang w:eastAsia="zh-TW"/>
              </w:rPr>
            </w:pPr>
            <w:r w:rsidRPr="005353F6">
              <w:rPr>
                <w:rFonts w:asciiTheme="majorHAnsi" w:eastAsiaTheme="majorEastAsia" w:hAnsiTheme="majorHAnsi" w:cstheme="majorHAnsi" w:hint="eastAsia"/>
                <w:color w:val="000000" w:themeColor="text1"/>
                <w:sz w:val="18"/>
                <w:szCs w:val="15"/>
                <w:lang w:eastAsia="zh-TW"/>
              </w:rPr>
              <w:t>奥谷</w:t>
            </w:r>
            <w:r w:rsidRPr="005353F6">
              <w:rPr>
                <w:rFonts w:asciiTheme="majorHAnsi" w:eastAsiaTheme="majorEastAsia" w:hAnsiTheme="majorHAnsi" w:cstheme="majorHAnsi" w:hint="eastAsia"/>
                <w:color w:val="000000" w:themeColor="text1"/>
                <w:sz w:val="18"/>
                <w:szCs w:val="15"/>
                <w:lang w:eastAsia="zh-TW"/>
              </w:rPr>
              <w:t xml:space="preserve"> </w:t>
            </w:r>
            <w:r w:rsidRPr="005353F6">
              <w:rPr>
                <w:rFonts w:asciiTheme="majorHAnsi" w:eastAsiaTheme="majorEastAsia" w:hAnsiTheme="majorHAnsi" w:cstheme="majorHAnsi" w:hint="eastAsia"/>
                <w:color w:val="000000" w:themeColor="text1"/>
                <w:sz w:val="18"/>
                <w:szCs w:val="15"/>
                <w:lang w:eastAsia="zh-TW"/>
              </w:rPr>
              <w:t>浩一</w:t>
            </w:r>
            <w:r w:rsidRPr="005353F6">
              <w:rPr>
                <w:rFonts w:asciiTheme="majorHAnsi" w:eastAsiaTheme="majorEastAsia" w:hAnsiTheme="majorHAnsi" w:cstheme="majorHAnsi"/>
                <w:color w:val="000000" w:themeColor="text1"/>
                <w:sz w:val="18"/>
                <w:szCs w:val="15"/>
                <w:lang w:eastAsia="zh-TW"/>
              </w:rPr>
              <w:t>（研究責任者）</w:t>
            </w:r>
          </w:p>
        </w:tc>
        <w:tc>
          <w:tcPr>
            <w:tcW w:w="2397" w:type="dxa"/>
          </w:tcPr>
          <w:p w14:paraId="5CD2854F" w14:textId="77777777" w:rsidR="00A42484" w:rsidRPr="005353F6" w:rsidRDefault="00A42484" w:rsidP="00A42484">
            <w:pPr>
              <w:jc w:val="left"/>
              <w:rPr>
                <w:rFonts w:asciiTheme="majorHAnsi" w:eastAsiaTheme="majorEastAsia" w:hAnsiTheme="majorHAnsi" w:cstheme="majorHAnsi"/>
                <w:color w:val="000000" w:themeColor="text1"/>
                <w:sz w:val="18"/>
                <w:szCs w:val="15"/>
                <w:lang w:eastAsia="zh-TW"/>
              </w:rPr>
            </w:pPr>
            <w:r w:rsidRPr="005353F6">
              <w:rPr>
                <w:rFonts w:asciiTheme="majorHAnsi" w:eastAsiaTheme="majorEastAsia" w:hAnsiTheme="majorHAnsi" w:cstheme="majorHAnsi"/>
                <w:color w:val="000000" w:themeColor="text1"/>
                <w:sz w:val="18"/>
                <w:szCs w:val="15"/>
                <w:lang w:eastAsia="zh-TW"/>
              </w:rPr>
              <w:t>症例登録、情報収集、奏効判定</w:t>
            </w:r>
          </w:p>
        </w:tc>
      </w:tr>
      <w:tr w:rsidR="00A42484" w:rsidRPr="00A42484" w14:paraId="1D0E025E" w14:textId="77777777" w:rsidTr="0024442F">
        <w:tc>
          <w:tcPr>
            <w:tcW w:w="2547" w:type="dxa"/>
            <w:vAlign w:val="center"/>
          </w:tcPr>
          <w:p w14:paraId="263BF6BA" w14:textId="77777777" w:rsidR="00A42484" w:rsidRPr="005353F6" w:rsidRDefault="00A42484" w:rsidP="00A42484">
            <w:pPr>
              <w:jc w:val="left"/>
              <w:rPr>
                <w:rFonts w:asciiTheme="majorEastAsia" w:eastAsiaTheme="majorEastAsia" w:hAnsiTheme="majorEastAsia" w:cstheme="majorHAnsi"/>
                <w:color w:val="000000" w:themeColor="text1"/>
                <w:sz w:val="18"/>
                <w:szCs w:val="15"/>
              </w:rPr>
            </w:pPr>
            <w:r w:rsidRPr="005353F6">
              <w:rPr>
                <w:rFonts w:asciiTheme="majorEastAsia" w:eastAsiaTheme="majorEastAsia" w:hAnsiTheme="majorEastAsia"/>
                <w:color w:val="000000" w:themeColor="text1"/>
                <w:sz w:val="18"/>
                <w:szCs w:val="15"/>
              </w:rPr>
              <w:t>聖マリアンナ医科大学</w:t>
            </w:r>
            <w:r w:rsidRPr="005353F6">
              <w:rPr>
                <w:rFonts w:asciiTheme="majorEastAsia" w:eastAsiaTheme="majorEastAsia" w:hAnsiTheme="majorEastAsia" w:hint="eastAsia"/>
                <w:color w:val="000000" w:themeColor="text1"/>
                <w:sz w:val="18"/>
                <w:szCs w:val="15"/>
              </w:rPr>
              <w:t>病院</w:t>
            </w:r>
          </w:p>
        </w:tc>
        <w:tc>
          <w:tcPr>
            <w:tcW w:w="1843" w:type="dxa"/>
          </w:tcPr>
          <w:p w14:paraId="65751516" w14:textId="77777777" w:rsidR="00A42484" w:rsidRPr="005353F6" w:rsidRDefault="00A42484" w:rsidP="00A42484">
            <w:pPr>
              <w:jc w:val="left"/>
              <w:rPr>
                <w:rFonts w:asciiTheme="majorEastAsia" w:eastAsiaTheme="majorEastAsia" w:hAnsiTheme="majorEastAsia" w:cstheme="majorHAnsi"/>
                <w:color w:val="000000" w:themeColor="text1"/>
                <w:sz w:val="18"/>
                <w:szCs w:val="15"/>
              </w:rPr>
            </w:pPr>
            <w:r w:rsidRPr="005353F6">
              <w:rPr>
                <w:rFonts w:asciiTheme="majorEastAsia" w:eastAsiaTheme="majorEastAsia" w:hAnsiTheme="majorEastAsia" w:cstheme="majorHAnsi" w:hint="eastAsia"/>
                <w:color w:val="000000" w:themeColor="text1"/>
                <w:sz w:val="18"/>
                <w:szCs w:val="15"/>
              </w:rPr>
              <w:t>腫瘍内科</w:t>
            </w:r>
          </w:p>
        </w:tc>
        <w:tc>
          <w:tcPr>
            <w:tcW w:w="2723" w:type="dxa"/>
          </w:tcPr>
          <w:p w14:paraId="57B6CCD3" w14:textId="77777777" w:rsidR="00A42484" w:rsidRPr="005353F6" w:rsidRDefault="00A42484" w:rsidP="00A42484">
            <w:pPr>
              <w:jc w:val="left"/>
              <w:rPr>
                <w:rFonts w:asciiTheme="majorEastAsia" w:eastAsiaTheme="majorEastAsia" w:hAnsiTheme="majorEastAsia" w:cstheme="majorHAnsi"/>
                <w:color w:val="000000" w:themeColor="text1"/>
                <w:sz w:val="18"/>
                <w:szCs w:val="15"/>
                <w:lang w:eastAsia="zh-TW"/>
              </w:rPr>
            </w:pPr>
            <w:r w:rsidRPr="005353F6">
              <w:rPr>
                <w:rFonts w:asciiTheme="majorEastAsia" w:eastAsiaTheme="majorEastAsia" w:hAnsiTheme="majorEastAsia" w:cstheme="majorHAnsi" w:hint="eastAsia"/>
                <w:color w:val="000000" w:themeColor="text1"/>
                <w:sz w:val="18"/>
                <w:szCs w:val="15"/>
                <w:lang w:eastAsia="zh-TW"/>
              </w:rPr>
              <w:t>伊澤 直樹</w:t>
            </w:r>
            <w:r w:rsidRPr="005353F6">
              <w:rPr>
                <w:rFonts w:asciiTheme="majorHAnsi" w:eastAsiaTheme="majorEastAsia" w:hAnsiTheme="majorHAnsi" w:cstheme="majorHAnsi"/>
                <w:color w:val="000000" w:themeColor="text1"/>
                <w:sz w:val="18"/>
                <w:szCs w:val="15"/>
                <w:lang w:eastAsia="zh-TW"/>
              </w:rPr>
              <w:t>（研究責任者）</w:t>
            </w:r>
          </w:p>
        </w:tc>
        <w:tc>
          <w:tcPr>
            <w:tcW w:w="2397" w:type="dxa"/>
          </w:tcPr>
          <w:p w14:paraId="1ADCA0B5" w14:textId="77777777" w:rsidR="00A42484" w:rsidRPr="005353F6" w:rsidRDefault="00A42484" w:rsidP="00A42484">
            <w:pPr>
              <w:jc w:val="left"/>
              <w:rPr>
                <w:rFonts w:asciiTheme="majorEastAsia" w:eastAsiaTheme="majorEastAsia" w:hAnsiTheme="majorEastAsia" w:cstheme="majorHAnsi"/>
                <w:color w:val="000000" w:themeColor="text1"/>
                <w:sz w:val="18"/>
                <w:szCs w:val="15"/>
              </w:rPr>
            </w:pPr>
            <w:r w:rsidRPr="005353F6">
              <w:rPr>
                <w:rFonts w:asciiTheme="majorHAnsi" w:eastAsiaTheme="majorEastAsia" w:hAnsiTheme="majorHAnsi" w:cstheme="majorHAnsi"/>
                <w:color w:val="000000" w:themeColor="text1"/>
                <w:sz w:val="18"/>
                <w:szCs w:val="15"/>
              </w:rPr>
              <w:t>症例登録</w:t>
            </w:r>
          </w:p>
        </w:tc>
      </w:tr>
      <w:tr w:rsidR="00A42484" w:rsidRPr="00A42484" w14:paraId="6FB041B9" w14:textId="77777777" w:rsidTr="0024442F">
        <w:tc>
          <w:tcPr>
            <w:tcW w:w="0" w:type="dxa"/>
            <w:vAlign w:val="center"/>
          </w:tcPr>
          <w:p w14:paraId="3D7D95FB" w14:textId="77777777" w:rsidR="00A42484" w:rsidRPr="005353F6" w:rsidRDefault="00A42484" w:rsidP="00A42484">
            <w:pPr>
              <w:jc w:val="left"/>
              <w:rPr>
                <w:rFonts w:asciiTheme="majorEastAsia" w:eastAsiaTheme="majorEastAsia" w:hAnsiTheme="majorEastAsia"/>
                <w:color w:val="000000" w:themeColor="text1"/>
                <w:sz w:val="18"/>
                <w:szCs w:val="15"/>
              </w:rPr>
            </w:pPr>
            <w:r w:rsidRPr="005353F6">
              <w:rPr>
                <w:rFonts w:asciiTheme="majorEastAsia" w:eastAsiaTheme="majorEastAsia" w:hAnsiTheme="majorEastAsia" w:hint="eastAsia"/>
                <w:color w:val="000000" w:themeColor="text1"/>
                <w:sz w:val="18"/>
                <w:szCs w:val="15"/>
                <w:shd w:val="clear" w:color="auto" w:fill="FFFFFF"/>
              </w:rPr>
              <w:t>岐阜大学医学部附属病院</w:t>
            </w:r>
          </w:p>
        </w:tc>
        <w:tc>
          <w:tcPr>
            <w:tcW w:w="0" w:type="dxa"/>
            <w:tcBorders>
              <w:bottom w:val="single" w:sz="4" w:space="0" w:color="595959" w:themeColor="text1" w:themeTint="A6"/>
            </w:tcBorders>
          </w:tcPr>
          <w:p w14:paraId="15EFA31D" w14:textId="77777777" w:rsidR="00A42484" w:rsidRPr="005353F6" w:rsidRDefault="00A42484" w:rsidP="00A42484">
            <w:pPr>
              <w:jc w:val="left"/>
              <w:rPr>
                <w:rFonts w:asciiTheme="majorEastAsia" w:eastAsiaTheme="majorEastAsia" w:hAnsiTheme="majorEastAsia" w:cstheme="majorHAnsi"/>
                <w:color w:val="000000" w:themeColor="text1"/>
                <w:sz w:val="18"/>
                <w:szCs w:val="15"/>
              </w:rPr>
            </w:pPr>
            <w:r w:rsidRPr="005353F6">
              <w:rPr>
                <w:rFonts w:asciiTheme="majorEastAsia" w:eastAsiaTheme="majorEastAsia" w:hAnsiTheme="majorEastAsia" w:cstheme="majorHAnsi" w:hint="eastAsia"/>
                <w:color w:val="000000" w:themeColor="text1"/>
                <w:sz w:val="18"/>
                <w:szCs w:val="15"/>
              </w:rPr>
              <w:t>消化器外科</w:t>
            </w:r>
          </w:p>
        </w:tc>
        <w:tc>
          <w:tcPr>
            <w:tcW w:w="0" w:type="dxa"/>
            <w:tcBorders>
              <w:bottom w:val="single" w:sz="4" w:space="0" w:color="595959" w:themeColor="text1" w:themeTint="A6"/>
            </w:tcBorders>
          </w:tcPr>
          <w:p w14:paraId="25515CB7" w14:textId="77777777" w:rsidR="00A42484" w:rsidRPr="005353F6" w:rsidRDefault="00A42484" w:rsidP="00A42484">
            <w:pPr>
              <w:jc w:val="left"/>
              <w:rPr>
                <w:rFonts w:asciiTheme="majorEastAsia" w:eastAsiaTheme="majorEastAsia" w:hAnsiTheme="majorEastAsia" w:cstheme="majorHAnsi"/>
                <w:color w:val="000000" w:themeColor="text1"/>
                <w:sz w:val="18"/>
                <w:szCs w:val="15"/>
                <w:lang w:eastAsia="zh-TW"/>
              </w:rPr>
            </w:pPr>
            <w:r w:rsidRPr="005353F6">
              <w:rPr>
                <w:rFonts w:asciiTheme="majorEastAsia" w:eastAsiaTheme="majorEastAsia" w:hAnsiTheme="majorEastAsia" w:cstheme="majorHAnsi" w:hint="eastAsia"/>
                <w:color w:val="000000" w:themeColor="text1"/>
                <w:sz w:val="18"/>
                <w:szCs w:val="15"/>
                <w:lang w:eastAsia="zh-TW"/>
              </w:rPr>
              <w:t>松橋</w:t>
            </w:r>
            <w:r w:rsidRPr="005353F6">
              <w:rPr>
                <w:rFonts w:asciiTheme="majorEastAsia" w:eastAsiaTheme="majorEastAsia" w:hAnsiTheme="majorEastAsia" w:cstheme="majorHAnsi"/>
                <w:color w:val="000000" w:themeColor="text1"/>
                <w:sz w:val="18"/>
                <w:szCs w:val="15"/>
                <w:lang w:eastAsia="zh-TW"/>
              </w:rPr>
              <w:t xml:space="preserve"> </w:t>
            </w:r>
            <w:r w:rsidRPr="005353F6">
              <w:rPr>
                <w:rFonts w:asciiTheme="majorEastAsia" w:eastAsiaTheme="majorEastAsia" w:hAnsiTheme="majorEastAsia" w:cstheme="majorHAnsi" w:hint="eastAsia"/>
                <w:color w:val="000000" w:themeColor="text1"/>
                <w:sz w:val="18"/>
                <w:szCs w:val="15"/>
                <w:lang w:eastAsia="zh-TW"/>
              </w:rPr>
              <w:t>延壽</w:t>
            </w:r>
            <w:r w:rsidRPr="005353F6">
              <w:rPr>
                <w:rFonts w:asciiTheme="majorHAnsi" w:eastAsiaTheme="majorEastAsia" w:hAnsiTheme="majorHAnsi" w:cstheme="majorHAnsi"/>
                <w:color w:val="000000" w:themeColor="text1"/>
                <w:sz w:val="18"/>
                <w:szCs w:val="15"/>
                <w:lang w:eastAsia="zh-TW"/>
              </w:rPr>
              <w:t>（研究責任者）</w:t>
            </w:r>
          </w:p>
        </w:tc>
        <w:tc>
          <w:tcPr>
            <w:tcW w:w="0" w:type="dxa"/>
            <w:tcBorders>
              <w:bottom w:val="single" w:sz="4" w:space="0" w:color="595959" w:themeColor="text1" w:themeTint="A6"/>
            </w:tcBorders>
          </w:tcPr>
          <w:p w14:paraId="3D5E8F67" w14:textId="77777777" w:rsidR="00A42484" w:rsidRPr="005353F6" w:rsidRDefault="00A42484" w:rsidP="00A42484">
            <w:pPr>
              <w:jc w:val="left"/>
              <w:rPr>
                <w:rFonts w:asciiTheme="majorEastAsia" w:eastAsiaTheme="majorEastAsia" w:hAnsiTheme="majorEastAsia" w:cstheme="majorHAnsi"/>
                <w:color w:val="000000" w:themeColor="text1"/>
                <w:sz w:val="18"/>
                <w:szCs w:val="15"/>
              </w:rPr>
            </w:pPr>
            <w:r w:rsidRPr="005353F6">
              <w:rPr>
                <w:rFonts w:asciiTheme="majorHAnsi" w:eastAsiaTheme="majorEastAsia" w:hAnsiTheme="majorHAnsi" w:cstheme="majorHAnsi"/>
                <w:color w:val="000000" w:themeColor="text1"/>
                <w:sz w:val="18"/>
                <w:szCs w:val="15"/>
              </w:rPr>
              <w:t>症例登録</w:t>
            </w:r>
          </w:p>
        </w:tc>
      </w:tr>
      <w:tr w:rsidR="00A42484" w:rsidRPr="00A42484" w14:paraId="0F159A7C" w14:textId="77777777" w:rsidTr="0024442F">
        <w:tc>
          <w:tcPr>
            <w:tcW w:w="2547" w:type="dxa"/>
            <w:vMerge w:val="restart"/>
          </w:tcPr>
          <w:p w14:paraId="57D65835" w14:textId="77777777" w:rsidR="00A42484" w:rsidRPr="005353F6" w:rsidRDefault="00A42484" w:rsidP="00A42484">
            <w:pPr>
              <w:rPr>
                <w:rFonts w:asciiTheme="majorEastAsia" w:eastAsiaTheme="majorEastAsia" w:hAnsiTheme="majorEastAsia"/>
                <w:color w:val="000000" w:themeColor="text1"/>
                <w:sz w:val="18"/>
                <w:szCs w:val="15"/>
                <w:shd w:val="clear" w:color="auto" w:fill="FFFFFF"/>
              </w:rPr>
            </w:pPr>
            <w:r w:rsidRPr="005353F6">
              <w:rPr>
                <w:rFonts w:asciiTheme="majorEastAsia" w:eastAsiaTheme="majorEastAsia" w:hAnsiTheme="majorEastAsia" w:hint="eastAsia"/>
                <w:color w:val="000000" w:themeColor="text1"/>
                <w:sz w:val="18"/>
                <w:szCs w:val="15"/>
                <w:shd w:val="clear" w:color="auto" w:fill="FFFFFF"/>
              </w:rPr>
              <w:t>北里大学</w:t>
            </w:r>
          </w:p>
        </w:tc>
        <w:tc>
          <w:tcPr>
            <w:tcW w:w="1843" w:type="dxa"/>
          </w:tcPr>
          <w:p w14:paraId="5502C8C9" w14:textId="77777777" w:rsidR="00A42484" w:rsidRPr="005353F6" w:rsidRDefault="00A42484" w:rsidP="00A42484">
            <w:pPr>
              <w:jc w:val="left"/>
              <w:rPr>
                <w:rFonts w:asciiTheme="majorEastAsia" w:eastAsiaTheme="majorEastAsia" w:hAnsiTheme="majorEastAsia" w:cstheme="majorHAnsi"/>
                <w:color w:val="000000" w:themeColor="text1"/>
                <w:sz w:val="18"/>
                <w:szCs w:val="15"/>
              </w:rPr>
            </w:pPr>
            <w:r w:rsidRPr="005353F6">
              <w:rPr>
                <w:rFonts w:asciiTheme="majorEastAsia" w:eastAsiaTheme="majorEastAsia" w:hAnsiTheme="majorEastAsia" w:cstheme="majorHAnsi" w:hint="eastAsia"/>
                <w:color w:val="000000" w:themeColor="text1"/>
                <w:sz w:val="18"/>
                <w:szCs w:val="15"/>
              </w:rPr>
              <w:t>下部消化管外科</w:t>
            </w:r>
          </w:p>
        </w:tc>
        <w:tc>
          <w:tcPr>
            <w:tcW w:w="2723" w:type="dxa"/>
          </w:tcPr>
          <w:p w14:paraId="66DDB78F" w14:textId="77777777" w:rsidR="00A42484" w:rsidRPr="005353F6" w:rsidRDefault="00A42484" w:rsidP="00A42484">
            <w:pPr>
              <w:jc w:val="left"/>
              <w:rPr>
                <w:rFonts w:asciiTheme="majorEastAsia" w:eastAsiaTheme="majorEastAsia" w:hAnsiTheme="majorEastAsia" w:cstheme="majorHAnsi"/>
                <w:color w:val="000000" w:themeColor="text1"/>
                <w:sz w:val="18"/>
                <w:szCs w:val="15"/>
                <w:lang w:eastAsia="zh-TW"/>
              </w:rPr>
            </w:pPr>
            <w:r w:rsidRPr="005353F6">
              <w:rPr>
                <w:rFonts w:asciiTheme="majorEastAsia" w:eastAsiaTheme="majorEastAsia" w:hAnsiTheme="majorEastAsia" w:cstheme="majorHAnsi" w:hint="eastAsia"/>
                <w:color w:val="auto"/>
                <w:sz w:val="18"/>
                <w:szCs w:val="15"/>
                <w:lang w:eastAsia="zh-TW"/>
              </w:rPr>
              <w:t>内藤 剛</w:t>
            </w:r>
            <w:r w:rsidRPr="005353F6">
              <w:rPr>
                <w:rFonts w:asciiTheme="majorHAnsi" w:eastAsiaTheme="majorEastAsia" w:hAnsiTheme="majorHAnsi" w:cstheme="majorHAnsi"/>
                <w:color w:val="000000" w:themeColor="text1"/>
                <w:sz w:val="18"/>
                <w:szCs w:val="15"/>
                <w:lang w:eastAsia="zh-TW"/>
              </w:rPr>
              <w:t>（研究責任者）</w:t>
            </w:r>
          </w:p>
        </w:tc>
        <w:tc>
          <w:tcPr>
            <w:tcW w:w="2397" w:type="dxa"/>
          </w:tcPr>
          <w:p w14:paraId="62D7E268"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color w:val="000000" w:themeColor="text1"/>
                <w:sz w:val="18"/>
                <w:szCs w:val="15"/>
              </w:rPr>
              <w:t>症例登録</w:t>
            </w:r>
          </w:p>
        </w:tc>
      </w:tr>
      <w:tr w:rsidR="00A42484" w:rsidRPr="00A42484" w14:paraId="304FEF28" w14:textId="77777777" w:rsidTr="0024442F">
        <w:tc>
          <w:tcPr>
            <w:tcW w:w="2547" w:type="dxa"/>
            <w:vMerge/>
            <w:vAlign w:val="center"/>
          </w:tcPr>
          <w:p w14:paraId="4AD42D56" w14:textId="77777777" w:rsidR="00A42484" w:rsidRPr="005353F6" w:rsidRDefault="00A42484" w:rsidP="00A42484">
            <w:pPr>
              <w:jc w:val="left"/>
              <w:rPr>
                <w:rFonts w:asciiTheme="majorEastAsia" w:eastAsiaTheme="majorEastAsia" w:hAnsiTheme="majorEastAsia"/>
                <w:color w:val="000000" w:themeColor="text1"/>
                <w:sz w:val="18"/>
                <w:szCs w:val="15"/>
                <w:shd w:val="clear" w:color="auto" w:fill="FFFFFF"/>
              </w:rPr>
            </w:pPr>
          </w:p>
        </w:tc>
        <w:tc>
          <w:tcPr>
            <w:tcW w:w="1843" w:type="dxa"/>
          </w:tcPr>
          <w:p w14:paraId="48DC0F1D"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hint="eastAsia"/>
                <w:color w:val="000000" w:themeColor="text1"/>
                <w:sz w:val="18"/>
                <w:szCs w:val="15"/>
              </w:rPr>
              <w:t>消化器内科</w:t>
            </w:r>
          </w:p>
        </w:tc>
        <w:tc>
          <w:tcPr>
            <w:tcW w:w="2723" w:type="dxa"/>
          </w:tcPr>
          <w:p w14:paraId="3D3CA154"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hint="eastAsia"/>
                <w:color w:val="000000" w:themeColor="text1"/>
                <w:sz w:val="18"/>
                <w:szCs w:val="15"/>
              </w:rPr>
              <w:t>池原</w:t>
            </w:r>
            <w:r w:rsidRPr="005353F6">
              <w:rPr>
                <w:rFonts w:asciiTheme="majorHAnsi" w:eastAsiaTheme="majorEastAsia" w:hAnsiTheme="majorHAnsi" w:cstheme="majorHAnsi" w:hint="eastAsia"/>
                <w:color w:val="000000" w:themeColor="text1"/>
                <w:sz w:val="18"/>
                <w:szCs w:val="15"/>
              </w:rPr>
              <w:t xml:space="preserve"> </w:t>
            </w:r>
            <w:r w:rsidRPr="005353F6">
              <w:rPr>
                <w:rFonts w:asciiTheme="majorHAnsi" w:eastAsiaTheme="majorEastAsia" w:hAnsiTheme="majorHAnsi" w:cstheme="majorHAnsi" w:hint="eastAsia"/>
                <w:color w:val="000000" w:themeColor="text1"/>
                <w:sz w:val="18"/>
                <w:szCs w:val="15"/>
              </w:rPr>
              <w:t>久朝</w:t>
            </w:r>
          </w:p>
        </w:tc>
        <w:tc>
          <w:tcPr>
            <w:tcW w:w="2397" w:type="dxa"/>
          </w:tcPr>
          <w:p w14:paraId="5A05EC87"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color w:val="000000" w:themeColor="text1"/>
                <w:sz w:val="18"/>
                <w:szCs w:val="15"/>
              </w:rPr>
              <w:t>奏効判定</w:t>
            </w:r>
          </w:p>
        </w:tc>
      </w:tr>
      <w:tr w:rsidR="00A42484" w:rsidRPr="00A42484" w14:paraId="51A3E46F" w14:textId="77777777" w:rsidTr="0024442F">
        <w:tc>
          <w:tcPr>
            <w:tcW w:w="2547" w:type="dxa"/>
            <w:vAlign w:val="center"/>
          </w:tcPr>
          <w:p w14:paraId="05968B88" w14:textId="77777777" w:rsidR="00A42484" w:rsidRPr="005353F6" w:rsidRDefault="00A42484" w:rsidP="00A42484">
            <w:pPr>
              <w:jc w:val="left"/>
              <w:rPr>
                <w:rFonts w:asciiTheme="majorEastAsia" w:eastAsiaTheme="majorEastAsia" w:hAnsiTheme="majorEastAsia"/>
                <w:color w:val="000000" w:themeColor="text1"/>
                <w:sz w:val="18"/>
                <w:szCs w:val="15"/>
                <w:shd w:val="clear" w:color="auto" w:fill="FFFFFF"/>
              </w:rPr>
            </w:pPr>
            <w:r w:rsidRPr="005353F6">
              <w:rPr>
                <w:rFonts w:asciiTheme="majorEastAsia" w:eastAsiaTheme="majorEastAsia" w:hAnsiTheme="majorEastAsia" w:hint="eastAsia"/>
                <w:color w:val="000000" w:themeColor="text1"/>
                <w:sz w:val="18"/>
                <w:szCs w:val="15"/>
                <w:shd w:val="clear" w:color="auto" w:fill="FFFFFF"/>
              </w:rPr>
              <w:t>滋賀医科大学</w:t>
            </w:r>
          </w:p>
        </w:tc>
        <w:tc>
          <w:tcPr>
            <w:tcW w:w="1843" w:type="dxa"/>
          </w:tcPr>
          <w:p w14:paraId="7B738425" w14:textId="77777777" w:rsidR="00A42484" w:rsidRPr="005353F6" w:rsidRDefault="00A42484" w:rsidP="00A42484">
            <w:pPr>
              <w:jc w:val="left"/>
              <w:rPr>
                <w:rFonts w:ascii="ＭＳ ゴシック" w:eastAsia="ＭＳ ゴシック" w:hAnsi="ＭＳ ゴシック" w:cs="ＭＳ ゴシック"/>
                <w:color w:val="000000"/>
                <w:sz w:val="18"/>
                <w:szCs w:val="15"/>
              </w:rPr>
            </w:pPr>
            <w:r w:rsidRPr="005353F6">
              <w:rPr>
                <w:rFonts w:ascii="ＭＳ ゴシック" w:eastAsia="ＭＳ ゴシック" w:hAnsi="ＭＳ ゴシック" w:cs="ＭＳ ゴシック" w:hint="eastAsia"/>
                <w:color w:val="000000"/>
                <w:sz w:val="18"/>
                <w:szCs w:val="15"/>
              </w:rPr>
              <w:t>放射線科</w:t>
            </w:r>
          </w:p>
        </w:tc>
        <w:tc>
          <w:tcPr>
            <w:tcW w:w="2723" w:type="dxa"/>
          </w:tcPr>
          <w:p w14:paraId="19A171EF" w14:textId="77777777" w:rsidR="00A42484" w:rsidRPr="005353F6" w:rsidRDefault="00A42484" w:rsidP="00A42484">
            <w:pPr>
              <w:jc w:val="left"/>
              <w:rPr>
                <w:rFonts w:ascii="ＭＳ ゴシック" w:eastAsia="ＭＳ ゴシック" w:hAnsi="ＭＳ ゴシック" w:cs="ＭＳ ゴシック"/>
                <w:sz w:val="18"/>
                <w:szCs w:val="15"/>
                <w:lang w:eastAsia="zh-TW"/>
              </w:rPr>
            </w:pPr>
            <w:r w:rsidRPr="005353F6">
              <w:rPr>
                <w:rFonts w:ascii="ＭＳ ゴシック" w:eastAsia="ＭＳ ゴシック" w:hAnsi="ＭＳ ゴシック" w:cs="ＭＳ ゴシック" w:hint="eastAsia"/>
                <w:sz w:val="18"/>
                <w:szCs w:val="15"/>
                <w:lang w:eastAsia="zh-TW"/>
              </w:rPr>
              <w:t>井上</w:t>
            </w:r>
            <w:r w:rsidRPr="005353F6">
              <w:rPr>
                <w:rFonts w:ascii="ＭＳ ゴシック" w:eastAsia="ＭＳ ゴシック" w:hAnsi="ＭＳ ゴシック" w:cs="ＭＳ ゴシック"/>
                <w:sz w:val="18"/>
                <w:szCs w:val="15"/>
                <w:lang w:eastAsia="zh-TW"/>
              </w:rPr>
              <w:t xml:space="preserve"> </w:t>
            </w:r>
            <w:r w:rsidRPr="005353F6">
              <w:rPr>
                <w:rFonts w:ascii="ＭＳ ゴシック" w:eastAsia="ＭＳ ゴシック" w:hAnsi="ＭＳ ゴシック" w:cs="ＭＳ ゴシック" w:hint="eastAsia"/>
                <w:sz w:val="18"/>
                <w:szCs w:val="15"/>
                <w:lang w:eastAsia="zh-TW"/>
              </w:rPr>
              <w:t>明星</w:t>
            </w:r>
            <w:r w:rsidRPr="005353F6">
              <w:rPr>
                <w:rFonts w:asciiTheme="majorHAnsi" w:eastAsiaTheme="majorEastAsia" w:hAnsiTheme="majorHAnsi" w:cstheme="majorHAnsi"/>
                <w:color w:val="000000" w:themeColor="text1"/>
                <w:sz w:val="18"/>
                <w:szCs w:val="15"/>
                <w:lang w:eastAsia="zh-TW"/>
              </w:rPr>
              <w:t>（研究責任者）</w:t>
            </w:r>
          </w:p>
        </w:tc>
        <w:tc>
          <w:tcPr>
            <w:tcW w:w="2397" w:type="dxa"/>
          </w:tcPr>
          <w:p w14:paraId="619CA647"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color w:val="000000" w:themeColor="text1"/>
                <w:sz w:val="18"/>
                <w:szCs w:val="15"/>
              </w:rPr>
              <w:t>奏効判定</w:t>
            </w:r>
          </w:p>
        </w:tc>
      </w:tr>
      <w:tr w:rsidR="00A42484" w:rsidRPr="00A42484" w14:paraId="61DEF403" w14:textId="77777777" w:rsidTr="0024442F">
        <w:tc>
          <w:tcPr>
            <w:tcW w:w="2547" w:type="dxa"/>
            <w:vAlign w:val="center"/>
          </w:tcPr>
          <w:p w14:paraId="177F4CB8" w14:textId="77777777" w:rsidR="00A42484" w:rsidRPr="005353F6" w:rsidRDefault="00A42484" w:rsidP="00A42484">
            <w:pPr>
              <w:jc w:val="left"/>
              <w:rPr>
                <w:rFonts w:asciiTheme="majorEastAsia" w:eastAsiaTheme="majorEastAsia" w:hAnsiTheme="majorEastAsia"/>
                <w:color w:val="000000" w:themeColor="text1"/>
                <w:sz w:val="18"/>
                <w:szCs w:val="15"/>
                <w:shd w:val="clear" w:color="auto" w:fill="FFFFFF"/>
              </w:rPr>
            </w:pPr>
            <w:r w:rsidRPr="005353F6">
              <w:rPr>
                <w:rFonts w:asciiTheme="majorEastAsia" w:eastAsiaTheme="majorEastAsia" w:hAnsiTheme="majorEastAsia" w:hint="eastAsia"/>
                <w:color w:val="000000" w:themeColor="text1"/>
                <w:sz w:val="18"/>
                <w:szCs w:val="15"/>
                <w:shd w:val="clear" w:color="auto" w:fill="FFFFFF"/>
              </w:rPr>
              <w:t>東京大学</w:t>
            </w:r>
          </w:p>
        </w:tc>
        <w:tc>
          <w:tcPr>
            <w:tcW w:w="1843" w:type="dxa"/>
          </w:tcPr>
          <w:p w14:paraId="09AEF2E2" w14:textId="77777777" w:rsidR="00A42484" w:rsidRPr="005353F6" w:rsidRDefault="00A42484" w:rsidP="00A42484">
            <w:pPr>
              <w:jc w:val="left"/>
              <w:rPr>
                <w:rFonts w:ascii="ＭＳ ゴシック" w:eastAsia="ＭＳ ゴシック" w:hAnsi="ＭＳ ゴシック" w:cs="ＭＳ ゴシック"/>
                <w:color w:val="000000"/>
                <w:sz w:val="18"/>
                <w:szCs w:val="15"/>
              </w:rPr>
            </w:pPr>
            <w:r w:rsidRPr="005353F6">
              <w:rPr>
                <w:rFonts w:ascii="ＭＳ ゴシック" w:eastAsia="ＭＳ ゴシック" w:hAnsi="ＭＳ ゴシック" w:cs="ＭＳ ゴシック" w:hint="eastAsia"/>
                <w:color w:val="000000"/>
                <w:sz w:val="18"/>
                <w:szCs w:val="15"/>
              </w:rPr>
              <w:t>情報学環</w:t>
            </w:r>
          </w:p>
        </w:tc>
        <w:tc>
          <w:tcPr>
            <w:tcW w:w="2723" w:type="dxa"/>
          </w:tcPr>
          <w:p w14:paraId="17A878E2" w14:textId="77777777" w:rsidR="00A42484" w:rsidRPr="005353F6" w:rsidRDefault="00A42484" w:rsidP="00A42484">
            <w:pPr>
              <w:jc w:val="left"/>
              <w:rPr>
                <w:rFonts w:ascii="ＭＳ ゴシック" w:eastAsia="ＭＳ ゴシック" w:hAnsi="ＭＳ ゴシック" w:cs="ＭＳ ゴシック"/>
                <w:sz w:val="18"/>
                <w:szCs w:val="15"/>
                <w:lang w:eastAsia="zh-TW"/>
              </w:rPr>
            </w:pPr>
            <w:r w:rsidRPr="005353F6">
              <w:rPr>
                <w:rFonts w:ascii="ＭＳ ゴシック" w:eastAsia="ＭＳ ゴシック" w:hAnsi="ＭＳ ゴシック" w:cs="ＭＳ ゴシック" w:hint="eastAsia"/>
                <w:sz w:val="18"/>
                <w:szCs w:val="15"/>
                <w:lang w:eastAsia="zh-TW"/>
              </w:rPr>
              <w:t>大庭</w:t>
            </w:r>
            <w:r w:rsidRPr="005353F6">
              <w:rPr>
                <w:rFonts w:ascii="ＭＳ ゴシック" w:eastAsia="ＭＳ ゴシック" w:hAnsi="ＭＳ ゴシック" w:cs="ＭＳ ゴシック"/>
                <w:sz w:val="18"/>
                <w:szCs w:val="15"/>
                <w:lang w:eastAsia="zh-TW"/>
              </w:rPr>
              <w:t xml:space="preserve"> </w:t>
            </w:r>
            <w:r w:rsidRPr="005353F6">
              <w:rPr>
                <w:rFonts w:ascii="ＭＳ ゴシック" w:eastAsia="ＭＳ ゴシック" w:hAnsi="ＭＳ ゴシック" w:cs="ＭＳ ゴシック" w:hint="eastAsia"/>
                <w:sz w:val="18"/>
                <w:szCs w:val="15"/>
                <w:lang w:eastAsia="zh-TW"/>
              </w:rPr>
              <w:t>幸治</w:t>
            </w:r>
            <w:r w:rsidRPr="005353F6">
              <w:rPr>
                <w:rFonts w:asciiTheme="majorHAnsi" w:eastAsiaTheme="majorEastAsia" w:hAnsiTheme="majorHAnsi" w:cstheme="majorHAnsi"/>
                <w:color w:val="000000" w:themeColor="text1"/>
                <w:sz w:val="18"/>
                <w:szCs w:val="15"/>
                <w:lang w:eastAsia="zh-TW"/>
              </w:rPr>
              <w:t>（研究責任者）</w:t>
            </w:r>
          </w:p>
        </w:tc>
        <w:tc>
          <w:tcPr>
            <w:tcW w:w="2397" w:type="dxa"/>
          </w:tcPr>
          <w:p w14:paraId="35323318"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hint="eastAsia"/>
                <w:color w:val="000000" w:themeColor="text1"/>
                <w:sz w:val="18"/>
                <w:szCs w:val="15"/>
              </w:rPr>
              <w:t>統計解析</w:t>
            </w:r>
          </w:p>
        </w:tc>
      </w:tr>
      <w:tr w:rsidR="00A42484" w:rsidRPr="00A42484" w14:paraId="38B0AB51" w14:textId="77777777" w:rsidTr="0024442F">
        <w:tc>
          <w:tcPr>
            <w:tcW w:w="2547" w:type="dxa"/>
            <w:vAlign w:val="center"/>
          </w:tcPr>
          <w:p w14:paraId="4143FE31"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hint="eastAsia"/>
                <w:color w:val="000000" w:themeColor="text1"/>
                <w:sz w:val="18"/>
                <w:szCs w:val="15"/>
              </w:rPr>
              <w:t>静岡県立静岡がんセンター</w:t>
            </w:r>
          </w:p>
        </w:tc>
        <w:tc>
          <w:tcPr>
            <w:tcW w:w="1843" w:type="dxa"/>
          </w:tcPr>
          <w:p w14:paraId="687B753D"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hint="eastAsia"/>
                <w:color w:val="000000" w:themeColor="text1"/>
                <w:sz w:val="18"/>
                <w:szCs w:val="15"/>
              </w:rPr>
              <w:t>内視鏡科</w:t>
            </w:r>
          </w:p>
        </w:tc>
        <w:tc>
          <w:tcPr>
            <w:tcW w:w="2723" w:type="dxa"/>
          </w:tcPr>
          <w:p w14:paraId="634DA463" w14:textId="77777777" w:rsidR="00A42484" w:rsidRPr="005353F6" w:rsidRDefault="00A42484" w:rsidP="00A42484">
            <w:pPr>
              <w:jc w:val="left"/>
              <w:rPr>
                <w:rFonts w:asciiTheme="majorHAnsi" w:eastAsiaTheme="majorEastAsia" w:hAnsiTheme="majorHAnsi" w:cstheme="majorHAnsi"/>
                <w:color w:val="000000" w:themeColor="text1"/>
                <w:sz w:val="18"/>
                <w:szCs w:val="15"/>
                <w:lang w:eastAsia="zh-TW"/>
              </w:rPr>
            </w:pPr>
            <w:r w:rsidRPr="005353F6">
              <w:rPr>
                <w:rFonts w:asciiTheme="majorHAnsi" w:eastAsiaTheme="majorEastAsia" w:hAnsiTheme="majorHAnsi" w:cstheme="majorHAnsi" w:hint="eastAsia"/>
                <w:color w:val="000000" w:themeColor="text1"/>
                <w:sz w:val="18"/>
                <w:szCs w:val="15"/>
                <w:lang w:eastAsia="zh-TW"/>
              </w:rPr>
              <w:t>伊藤</w:t>
            </w:r>
            <w:r w:rsidRPr="005353F6">
              <w:rPr>
                <w:rFonts w:asciiTheme="majorHAnsi" w:eastAsiaTheme="majorEastAsia" w:hAnsiTheme="majorHAnsi" w:cstheme="majorHAnsi" w:hint="eastAsia"/>
                <w:color w:val="000000" w:themeColor="text1"/>
                <w:sz w:val="18"/>
                <w:szCs w:val="15"/>
                <w:lang w:eastAsia="zh-TW"/>
              </w:rPr>
              <w:t xml:space="preserve">  </w:t>
            </w:r>
            <w:r w:rsidRPr="005353F6">
              <w:rPr>
                <w:rFonts w:asciiTheme="majorHAnsi" w:eastAsiaTheme="majorEastAsia" w:hAnsiTheme="majorHAnsi" w:cstheme="majorHAnsi" w:hint="eastAsia"/>
                <w:color w:val="000000" w:themeColor="text1"/>
                <w:sz w:val="18"/>
                <w:szCs w:val="15"/>
                <w:lang w:eastAsia="zh-TW"/>
              </w:rPr>
              <w:t>紗代</w:t>
            </w:r>
            <w:r w:rsidRPr="005353F6">
              <w:rPr>
                <w:rFonts w:asciiTheme="majorHAnsi" w:eastAsiaTheme="majorEastAsia" w:hAnsiTheme="majorHAnsi" w:cstheme="majorHAnsi"/>
                <w:color w:val="000000" w:themeColor="text1"/>
                <w:sz w:val="18"/>
                <w:szCs w:val="15"/>
                <w:lang w:eastAsia="zh-TW"/>
              </w:rPr>
              <w:t>（研究責任者）</w:t>
            </w:r>
          </w:p>
        </w:tc>
        <w:tc>
          <w:tcPr>
            <w:tcW w:w="2397" w:type="dxa"/>
          </w:tcPr>
          <w:p w14:paraId="34A85424" w14:textId="77777777" w:rsidR="00A42484" w:rsidRPr="005353F6" w:rsidRDefault="00A42484" w:rsidP="00A42484">
            <w:pPr>
              <w:jc w:val="left"/>
              <w:rPr>
                <w:rFonts w:asciiTheme="majorHAnsi" w:eastAsiaTheme="majorEastAsia" w:hAnsiTheme="majorHAnsi" w:cstheme="majorHAnsi"/>
                <w:color w:val="000000" w:themeColor="text1"/>
                <w:sz w:val="18"/>
                <w:szCs w:val="15"/>
              </w:rPr>
            </w:pPr>
            <w:r w:rsidRPr="005353F6">
              <w:rPr>
                <w:rFonts w:asciiTheme="majorHAnsi" w:eastAsiaTheme="majorEastAsia" w:hAnsiTheme="majorHAnsi" w:cstheme="majorHAnsi" w:hint="eastAsia"/>
                <w:color w:val="000000" w:themeColor="text1"/>
                <w:sz w:val="18"/>
                <w:szCs w:val="15"/>
              </w:rPr>
              <w:t>奏効判定</w:t>
            </w:r>
          </w:p>
        </w:tc>
      </w:tr>
    </w:tbl>
    <w:p w14:paraId="5E6A5F03" w14:textId="77777777" w:rsidR="00C61E3B" w:rsidRPr="00387A72" w:rsidRDefault="00C61E3B" w:rsidP="00C61E3B">
      <w:pPr>
        <w:ind w:left="440"/>
        <w:rPr>
          <w:rFonts w:asciiTheme="majorHAnsi" w:eastAsiaTheme="majorEastAsia" w:hAnsiTheme="majorHAnsi" w:cstheme="majorHAnsi"/>
          <w:color w:val="000000" w:themeColor="text1"/>
          <w:lang w:eastAsia="zh-TW"/>
        </w:rPr>
      </w:pPr>
    </w:p>
    <w:p w14:paraId="42F7061E" w14:textId="443A420A" w:rsidR="00C61E3B" w:rsidRPr="00201020" w:rsidRDefault="00C61E3B" w:rsidP="00C61E3B">
      <w:pPr>
        <w:ind w:left="440"/>
        <w:rPr>
          <w:rFonts w:asciiTheme="majorHAnsi" w:eastAsiaTheme="majorEastAsia" w:hAnsiTheme="majorHAnsi" w:cstheme="majorHAnsi"/>
          <w:color w:val="000000" w:themeColor="text1"/>
        </w:rPr>
      </w:pPr>
      <w:r w:rsidRPr="00201020">
        <w:rPr>
          <w:rFonts w:asciiTheme="majorHAnsi" w:eastAsiaTheme="majorEastAsia" w:hAnsiTheme="majorHAnsi" w:cstheme="majorHAnsi"/>
          <w:color w:val="000000" w:themeColor="text1"/>
        </w:rPr>
        <w:t>上記以外の関与者：</w:t>
      </w:r>
      <w:r>
        <w:rPr>
          <w:rFonts w:asciiTheme="majorHAnsi" w:eastAsiaTheme="majorEastAsia" w:hAnsiTheme="majorHAnsi" w:cstheme="majorHAnsi" w:hint="eastAsia"/>
          <w:color w:val="000000" w:themeColor="text1"/>
        </w:rPr>
        <w:t>海外の共同研究者</w:t>
      </w:r>
    </w:p>
    <w:p w14:paraId="19B28385" w14:textId="77777777" w:rsidR="00C61E3B" w:rsidRPr="00201020" w:rsidRDefault="00C61E3B" w:rsidP="00C61E3B">
      <w:pPr>
        <w:pStyle w:val="a3"/>
        <w:numPr>
          <w:ilvl w:val="1"/>
          <w:numId w:val="5"/>
        </w:numPr>
        <w:ind w:leftChars="202" w:left="565" w:hangingChars="67" w:hanging="141"/>
        <w:contextualSpacing w:val="0"/>
        <w:rPr>
          <w:rFonts w:asciiTheme="majorHAnsi" w:eastAsiaTheme="majorEastAsia" w:hAnsiTheme="majorHAnsi" w:cstheme="majorHAnsi"/>
          <w:color w:val="000000" w:themeColor="text1"/>
        </w:rPr>
      </w:pPr>
      <w:r w:rsidRPr="00201020">
        <w:rPr>
          <w:rFonts w:asciiTheme="majorHAnsi" w:eastAsiaTheme="majorEastAsia" w:hAnsiTheme="majorHAnsi" w:cstheme="majorHAnsi"/>
          <w:color w:val="000000" w:themeColor="text1"/>
        </w:rPr>
        <w:lastRenderedPageBreak/>
        <w:t xml:space="preserve">J. Joshua Smith, </w:t>
      </w:r>
      <w:r w:rsidRPr="00201020">
        <w:rPr>
          <w:rFonts w:asciiTheme="majorHAnsi" w:eastAsiaTheme="majorEastAsia" w:hAnsiTheme="majorHAnsi" w:cstheme="majorHAnsi"/>
          <w:color w:val="000000" w:themeColor="text1"/>
        </w:rPr>
        <w:t>アメリカ合衆国（</w:t>
      </w:r>
      <w:r w:rsidRPr="00201020">
        <w:rPr>
          <w:rFonts w:asciiTheme="majorHAnsi" w:eastAsiaTheme="majorEastAsia" w:hAnsiTheme="majorHAnsi" w:cstheme="majorHAnsi"/>
          <w:color w:val="000000" w:themeColor="text1"/>
        </w:rPr>
        <w:t>The Janus Rectal Cancer Trial, NCT05610163</w:t>
      </w:r>
      <w:r w:rsidRPr="00201020">
        <w:rPr>
          <w:rFonts w:asciiTheme="majorHAnsi" w:eastAsiaTheme="majorEastAsia" w:hAnsiTheme="majorHAnsi" w:cstheme="majorHAnsi"/>
          <w:color w:val="000000" w:themeColor="text1"/>
        </w:rPr>
        <w:t>）</w:t>
      </w:r>
    </w:p>
    <w:p w14:paraId="706C37E4" w14:textId="77777777" w:rsidR="00C61E3B" w:rsidRPr="00201020" w:rsidRDefault="00C61E3B" w:rsidP="00C61E3B">
      <w:pPr>
        <w:pStyle w:val="a3"/>
        <w:numPr>
          <w:ilvl w:val="1"/>
          <w:numId w:val="5"/>
        </w:numPr>
        <w:ind w:leftChars="202" w:left="565" w:hangingChars="67" w:hanging="141"/>
        <w:contextualSpacing w:val="0"/>
        <w:rPr>
          <w:rFonts w:asciiTheme="majorHAnsi" w:eastAsiaTheme="majorEastAsia" w:hAnsiTheme="majorHAnsi" w:cstheme="majorHAnsi"/>
          <w:color w:val="000000" w:themeColor="text1"/>
        </w:rPr>
      </w:pPr>
      <w:r w:rsidRPr="00201020">
        <w:rPr>
          <w:rFonts w:asciiTheme="majorHAnsi" w:eastAsiaTheme="majorEastAsia" w:hAnsiTheme="majorHAnsi" w:cstheme="majorHAnsi"/>
          <w:color w:val="000000" w:themeColor="text1"/>
        </w:rPr>
        <w:t xml:space="preserve">Aron Berc, </w:t>
      </w:r>
      <w:r w:rsidRPr="00201020">
        <w:rPr>
          <w:rFonts w:asciiTheme="majorHAnsi" w:eastAsiaTheme="majorEastAsia" w:hAnsiTheme="majorHAnsi" w:cstheme="majorHAnsi"/>
          <w:color w:val="000000" w:themeColor="text1"/>
        </w:rPr>
        <w:t>アメリカ合衆国（研究事務局、</w:t>
      </w:r>
      <w:r w:rsidRPr="00201020">
        <w:rPr>
          <w:rFonts w:asciiTheme="majorHAnsi" w:eastAsiaTheme="majorEastAsia" w:hAnsiTheme="majorHAnsi" w:cstheme="majorHAnsi"/>
          <w:color w:val="000000" w:themeColor="text1"/>
        </w:rPr>
        <w:t>Memorial Sloan Kettering Cancer Center</w:t>
      </w:r>
      <w:r w:rsidRPr="00201020">
        <w:rPr>
          <w:rFonts w:asciiTheme="majorHAnsi" w:eastAsiaTheme="majorEastAsia" w:hAnsiTheme="majorHAnsi" w:cstheme="majorHAnsi"/>
          <w:color w:val="000000" w:themeColor="text1"/>
        </w:rPr>
        <w:t>）</w:t>
      </w:r>
    </w:p>
    <w:p w14:paraId="02A916F9" w14:textId="77777777" w:rsidR="00C61E3B" w:rsidRPr="00201020" w:rsidRDefault="00C61E3B" w:rsidP="00C61E3B">
      <w:pPr>
        <w:pStyle w:val="a3"/>
        <w:numPr>
          <w:ilvl w:val="1"/>
          <w:numId w:val="5"/>
        </w:numPr>
        <w:ind w:leftChars="202" w:left="565" w:hangingChars="67" w:hanging="141"/>
        <w:contextualSpacing w:val="0"/>
        <w:rPr>
          <w:rFonts w:asciiTheme="majorHAnsi" w:eastAsiaTheme="majorEastAsia" w:hAnsiTheme="majorHAnsi" w:cstheme="majorHAnsi"/>
          <w:color w:val="000000" w:themeColor="text1"/>
        </w:rPr>
      </w:pPr>
      <w:r w:rsidRPr="00201020">
        <w:rPr>
          <w:rFonts w:asciiTheme="majorHAnsi" w:eastAsiaTheme="majorEastAsia" w:hAnsiTheme="majorHAnsi" w:cstheme="majorHAnsi"/>
          <w:color w:val="000000" w:themeColor="text1"/>
        </w:rPr>
        <w:t xml:space="preserve">Emmanouil Fokas, </w:t>
      </w:r>
      <w:r w:rsidRPr="00201020">
        <w:rPr>
          <w:rFonts w:asciiTheme="majorHAnsi" w:eastAsiaTheme="majorEastAsia" w:hAnsiTheme="majorHAnsi" w:cstheme="majorHAnsi"/>
          <w:color w:val="000000" w:themeColor="text1"/>
        </w:rPr>
        <w:t>ドイツ（</w:t>
      </w:r>
      <w:r w:rsidRPr="00201020">
        <w:rPr>
          <w:rFonts w:asciiTheme="majorHAnsi" w:eastAsiaTheme="majorEastAsia" w:hAnsiTheme="majorHAnsi" w:cstheme="majorHAnsi"/>
          <w:color w:val="000000" w:themeColor="text1"/>
        </w:rPr>
        <w:t>ACO/ARO/AIO-18.1 trial, NCT04246684</w:t>
      </w:r>
      <w:r w:rsidRPr="00201020">
        <w:rPr>
          <w:rFonts w:asciiTheme="majorHAnsi" w:eastAsiaTheme="majorEastAsia" w:hAnsiTheme="majorHAnsi" w:cstheme="majorHAnsi"/>
          <w:color w:val="000000" w:themeColor="text1"/>
        </w:rPr>
        <w:t>）</w:t>
      </w:r>
    </w:p>
    <w:p w14:paraId="2BE30C93" w14:textId="77777777" w:rsidR="00C61E3B" w:rsidRPr="00201020" w:rsidRDefault="00C61E3B" w:rsidP="00C61E3B">
      <w:pPr>
        <w:pStyle w:val="a3"/>
        <w:numPr>
          <w:ilvl w:val="1"/>
          <w:numId w:val="5"/>
        </w:numPr>
        <w:ind w:leftChars="202" w:left="565" w:hangingChars="67" w:hanging="141"/>
        <w:contextualSpacing w:val="0"/>
        <w:rPr>
          <w:rFonts w:asciiTheme="majorHAnsi" w:eastAsiaTheme="majorEastAsia" w:hAnsiTheme="majorHAnsi" w:cstheme="majorHAnsi"/>
          <w:color w:val="000000" w:themeColor="text1"/>
        </w:rPr>
      </w:pPr>
      <w:r w:rsidRPr="00201020">
        <w:rPr>
          <w:rFonts w:asciiTheme="majorHAnsi" w:eastAsiaTheme="majorEastAsia" w:hAnsiTheme="majorHAnsi" w:cstheme="majorHAnsi"/>
          <w:color w:val="000000" w:themeColor="text1"/>
        </w:rPr>
        <w:t xml:space="preserve">Rodrigo Oliva Perez, </w:t>
      </w:r>
      <w:r w:rsidRPr="00201020">
        <w:rPr>
          <w:rFonts w:asciiTheme="majorHAnsi" w:eastAsiaTheme="majorEastAsia" w:hAnsiTheme="majorHAnsi" w:cstheme="majorHAnsi"/>
          <w:color w:val="000000" w:themeColor="text1"/>
        </w:rPr>
        <w:t>ブラジル（</w:t>
      </w:r>
      <w:r w:rsidRPr="00201020">
        <w:rPr>
          <w:rFonts w:asciiTheme="majorHAnsi" w:eastAsiaTheme="majorEastAsia" w:hAnsiTheme="majorHAnsi" w:cstheme="majorHAnsi"/>
          <w:color w:val="000000" w:themeColor="text1"/>
        </w:rPr>
        <w:t>CCHOWW trial, NCT05000697</w:t>
      </w:r>
      <w:r w:rsidRPr="00201020">
        <w:rPr>
          <w:rFonts w:asciiTheme="majorHAnsi" w:eastAsiaTheme="majorEastAsia" w:hAnsiTheme="majorHAnsi" w:cstheme="majorHAnsi"/>
          <w:color w:val="000000" w:themeColor="text1"/>
        </w:rPr>
        <w:t>）</w:t>
      </w:r>
    </w:p>
    <w:p w14:paraId="5B8CC88F" w14:textId="6B395525" w:rsidR="00C61E3B" w:rsidRPr="00C61E3B" w:rsidRDefault="00C61E3B" w:rsidP="00C61E3B">
      <w:pPr>
        <w:pStyle w:val="a3"/>
        <w:numPr>
          <w:ilvl w:val="1"/>
          <w:numId w:val="5"/>
        </w:numPr>
        <w:ind w:leftChars="202" w:left="565" w:hangingChars="67" w:hanging="141"/>
        <w:contextualSpacing w:val="0"/>
        <w:rPr>
          <w:rFonts w:asciiTheme="majorHAnsi" w:eastAsiaTheme="majorEastAsia" w:hAnsiTheme="majorHAnsi" w:cstheme="majorHAnsi"/>
          <w:color w:val="000000" w:themeColor="text1"/>
        </w:rPr>
      </w:pPr>
      <w:r w:rsidRPr="00201020">
        <w:rPr>
          <w:rFonts w:asciiTheme="majorHAnsi" w:eastAsiaTheme="majorEastAsia" w:hAnsiTheme="majorHAnsi" w:cstheme="majorHAnsi"/>
          <w:color w:val="000000" w:themeColor="text1"/>
        </w:rPr>
        <w:t xml:space="preserve">Qian Shi, </w:t>
      </w:r>
      <w:r w:rsidRPr="00201020">
        <w:rPr>
          <w:rFonts w:asciiTheme="majorHAnsi" w:eastAsiaTheme="majorEastAsia" w:hAnsiTheme="majorHAnsi" w:cstheme="majorHAnsi"/>
          <w:color w:val="000000" w:themeColor="text1"/>
        </w:rPr>
        <w:t>米国（</w:t>
      </w:r>
      <w:r w:rsidRPr="00201020">
        <w:rPr>
          <w:rFonts w:asciiTheme="majorHAnsi" w:eastAsiaTheme="majorEastAsia" w:hAnsiTheme="majorHAnsi" w:cstheme="majorHAnsi"/>
          <w:color w:val="000000" w:themeColor="text1"/>
        </w:rPr>
        <w:t>Department of Quantitative Health Sciences, Mayo Clinic</w:t>
      </w:r>
      <w:r w:rsidRPr="00201020">
        <w:rPr>
          <w:rFonts w:asciiTheme="majorHAnsi" w:eastAsiaTheme="majorEastAsia" w:hAnsiTheme="majorHAnsi" w:cstheme="majorHAnsi"/>
          <w:color w:val="000000" w:themeColor="text1"/>
        </w:rPr>
        <w:t>）</w:t>
      </w:r>
    </w:p>
    <w:p w14:paraId="1B4B1CBD" w14:textId="0AEA5A09" w:rsidR="00932B29" w:rsidRPr="008F0C48" w:rsidRDefault="00A10545" w:rsidP="001A2483">
      <w:pPr>
        <w:pStyle w:val="1"/>
        <w:rPr>
          <w:rFonts w:asciiTheme="majorHAnsi" w:eastAsiaTheme="majorEastAsia" w:hAnsiTheme="majorHAnsi" w:cstheme="majorHAnsi"/>
          <w:b/>
          <w:color w:val="000000" w:themeColor="text1"/>
          <w:sz w:val="21"/>
          <w:szCs w:val="21"/>
        </w:rPr>
      </w:pPr>
      <w:r w:rsidRPr="008F0C48">
        <w:rPr>
          <w:rFonts w:asciiTheme="majorHAnsi" w:eastAsiaTheme="majorEastAsia" w:hAnsiTheme="majorHAnsi" w:cstheme="majorHAnsi"/>
          <w:b/>
          <w:color w:val="000000" w:themeColor="text1"/>
          <w:sz w:val="21"/>
          <w:szCs w:val="21"/>
        </w:rPr>
        <w:t>６．お問い合わせ先</w:t>
      </w:r>
    </w:p>
    <w:p w14:paraId="2B9A4146" w14:textId="77777777" w:rsidR="00932B29" w:rsidRPr="008F0C48" w:rsidRDefault="00A10545">
      <w:pPr>
        <w:widowControl/>
        <w:ind w:firstLine="210"/>
        <w:jc w:val="left"/>
        <w:rPr>
          <w:rFonts w:asciiTheme="majorHAnsi" w:eastAsiaTheme="majorEastAsia" w:hAnsiTheme="majorHAnsi" w:cstheme="majorHAnsi"/>
          <w:color w:val="000000" w:themeColor="text1"/>
        </w:rPr>
      </w:pPr>
      <w:r w:rsidRPr="008F0C48">
        <w:rPr>
          <w:rFonts w:asciiTheme="majorHAnsi" w:eastAsiaTheme="majorEastAsia" w:hAnsiTheme="majorHAnsi" w:cstheme="majorHAnsi"/>
          <w:color w:val="000000" w:themeColor="text1"/>
        </w:rPr>
        <w:t>本研究に関するご質問等がありましたら下記の連絡先までお問い合わせ下さい。</w:t>
      </w:r>
    </w:p>
    <w:p w14:paraId="57C6E043" w14:textId="77777777" w:rsidR="00932B29" w:rsidRPr="008F0C48" w:rsidRDefault="00A10545">
      <w:pPr>
        <w:jc w:val="left"/>
        <w:rPr>
          <w:rFonts w:asciiTheme="majorHAnsi" w:eastAsiaTheme="majorEastAsia" w:hAnsiTheme="majorHAnsi" w:cstheme="majorHAnsi"/>
          <w:color w:val="000000" w:themeColor="text1"/>
        </w:rPr>
      </w:pPr>
      <w:r w:rsidRPr="008F0C48">
        <w:rPr>
          <w:rFonts w:asciiTheme="majorHAnsi" w:eastAsiaTheme="majorEastAsia" w:hAnsiTheme="majorHAnsi" w:cstheme="majorHAnsi"/>
          <w:color w:val="000000" w:themeColor="text1"/>
        </w:rPr>
        <w:t>ご希望があれば、他の研究対象者の個人情報及び知的財産の保護に支障がない範囲内で、研究計画書及び関連資料を閲覧することが出来ますのでお申出下さい。</w:t>
      </w:r>
    </w:p>
    <w:p w14:paraId="03964F46" w14:textId="77777777" w:rsidR="00932B29" w:rsidRPr="008F0C48" w:rsidRDefault="00A10545">
      <w:pPr>
        <w:widowControl/>
        <w:ind w:firstLine="210"/>
        <w:rPr>
          <w:rFonts w:asciiTheme="majorHAnsi" w:eastAsiaTheme="majorEastAsia" w:hAnsiTheme="majorHAnsi" w:cstheme="majorHAnsi"/>
          <w:color w:val="000000" w:themeColor="text1"/>
        </w:rPr>
      </w:pPr>
      <w:r w:rsidRPr="008F0C48">
        <w:rPr>
          <w:rFonts w:asciiTheme="majorHAnsi" w:eastAsiaTheme="majorEastAsia" w:hAnsiTheme="majorHAnsi" w:cstheme="majorHAnsi"/>
          <w:color w:val="000000" w:themeColor="text1"/>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0F68DE83" w14:textId="77777777" w:rsidR="00932B29" w:rsidRPr="008F0C48" w:rsidRDefault="00932B29">
      <w:pPr>
        <w:widowControl/>
        <w:rPr>
          <w:rFonts w:asciiTheme="majorHAnsi" w:eastAsiaTheme="majorEastAsia" w:hAnsiTheme="majorHAnsi" w:cstheme="majorHAnsi"/>
          <w:color w:val="000000" w:themeColor="text1"/>
        </w:rPr>
      </w:pPr>
    </w:p>
    <w:p w14:paraId="452CFCDD" w14:textId="77777777" w:rsidR="00932B29" w:rsidRPr="008F0C48" w:rsidRDefault="00A10545">
      <w:pPr>
        <w:widowControl/>
        <w:rPr>
          <w:rFonts w:asciiTheme="majorHAnsi" w:eastAsiaTheme="majorEastAsia" w:hAnsiTheme="majorHAnsi" w:cstheme="majorHAnsi"/>
          <w:color w:val="000000" w:themeColor="text1"/>
        </w:rPr>
      </w:pPr>
      <w:r w:rsidRPr="008F0C48">
        <w:rPr>
          <w:rFonts w:asciiTheme="majorHAnsi" w:eastAsiaTheme="majorEastAsia" w:hAnsiTheme="majorHAnsi" w:cstheme="majorHAnsi"/>
          <w:color w:val="000000" w:themeColor="text1"/>
        </w:rPr>
        <w:t xml:space="preserve">　　照会先および研究への利用を拒否する場合の連絡先：</w:t>
      </w:r>
    </w:p>
    <w:p w14:paraId="367FBA9B" w14:textId="77777777" w:rsidR="008D5E4B" w:rsidRDefault="008D5E4B" w:rsidP="008D5E4B">
      <w:pPr>
        <w:widowControl/>
        <w:ind w:leftChars="270" w:left="567"/>
        <w:rPr>
          <w:rFonts w:asciiTheme="majorHAnsi" w:eastAsiaTheme="majorEastAsia" w:hAnsiTheme="majorHAnsi" w:cstheme="majorHAnsi"/>
          <w:color w:val="000000" w:themeColor="text1"/>
        </w:rPr>
      </w:pPr>
    </w:p>
    <w:p w14:paraId="60B60ADF" w14:textId="7572206A" w:rsidR="004B6289" w:rsidRPr="0035125D" w:rsidRDefault="00577B03" w:rsidP="004B6289">
      <w:pPr>
        <w:widowControl/>
        <w:rPr>
          <w:rFonts w:asciiTheme="majorHAnsi" w:eastAsiaTheme="majorEastAsia" w:hAnsiTheme="majorHAnsi" w:cstheme="majorHAnsi"/>
          <w:color w:val="000000" w:themeColor="text1"/>
        </w:rPr>
      </w:pPr>
      <w:r w:rsidRPr="00577B03">
        <w:rPr>
          <w:rFonts w:asciiTheme="majorHAnsi" w:eastAsiaTheme="majorEastAsia" w:hAnsiTheme="majorHAnsi" w:cstheme="majorHAnsi" w:hint="eastAsia"/>
          <w:color w:val="000000" w:themeColor="text1"/>
        </w:rPr>
        <w:t>（相談窓口）</w:t>
      </w:r>
    </w:p>
    <w:p w14:paraId="42CBFE4E" w14:textId="77777777" w:rsidR="004B6289" w:rsidRPr="0035125D" w:rsidRDefault="004B6289" w:rsidP="004B6289">
      <w:pPr>
        <w:widowControl/>
        <w:rPr>
          <w:rFonts w:asciiTheme="majorHAnsi" w:eastAsiaTheme="majorEastAsia" w:hAnsiTheme="majorHAnsi" w:cstheme="majorHAnsi"/>
          <w:color w:val="000000" w:themeColor="text1"/>
        </w:rPr>
      </w:pPr>
      <w:r>
        <w:rPr>
          <w:rFonts w:asciiTheme="majorHAnsi" w:eastAsiaTheme="majorEastAsia" w:hAnsiTheme="majorHAnsi" w:cstheme="majorHAnsi" w:hint="eastAsia"/>
          <w:color w:val="000000" w:themeColor="text1"/>
        </w:rPr>
        <w:t>聖マリアンナ医科大学</w:t>
      </w:r>
      <w:r w:rsidRPr="0035125D">
        <w:rPr>
          <w:rFonts w:asciiTheme="majorHAnsi" w:eastAsiaTheme="majorEastAsia" w:hAnsiTheme="majorHAnsi" w:cstheme="majorHAnsi" w:hint="eastAsia"/>
          <w:color w:val="000000" w:themeColor="text1"/>
        </w:rPr>
        <w:t xml:space="preserve">病院　</w:t>
      </w:r>
      <w:r>
        <w:rPr>
          <w:rFonts w:asciiTheme="majorHAnsi" w:eastAsiaTheme="majorEastAsia" w:hAnsiTheme="majorHAnsi" w:cstheme="majorHAnsi" w:hint="eastAsia"/>
          <w:color w:val="000000" w:themeColor="text1"/>
        </w:rPr>
        <w:t>腫瘍内</w:t>
      </w:r>
      <w:r w:rsidRPr="0035125D">
        <w:rPr>
          <w:rFonts w:asciiTheme="majorHAnsi" w:eastAsiaTheme="majorEastAsia" w:hAnsiTheme="majorHAnsi" w:cstheme="majorHAnsi" w:hint="eastAsia"/>
          <w:color w:val="000000" w:themeColor="text1"/>
        </w:rPr>
        <w:t>科</w:t>
      </w:r>
    </w:p>
    <w:p w14:paraId="26E7C264" w14:textId="77777777" w:rsidR="004B6289" w:rsidRPr="0035125D" w:rsidRDefault="004B6289" w:rsidP="004B6289">
      <w:pPr>
        <w:widowControl/>
        <w:rPr>
          <w:rFonts w:asciiTheme="majorHAnsi" w:eastAsiaTheme="majorEastAsia" w:hAnsiTheme="majorHAnsi" w:cstheme="majorHAnsi"/>
          <w:color w:val="000000" w:themeColor="text1"/>
        </w:rPr>
      </w:pPr>
      <w:r w:rsidRPr="0035125D">
        <w:rPr>
          <w:rFonts w:asciiTheme="majorHAnsi" w:eastAsiaTheme="majorEastAsia" w:hAnsiTheme="majorHAnsi" w:cstheme="majorHAnsi" w:hint="eastAsia"/>
          <w:color w:val="000000" w:themeColor="text1"/>
        </w:rPr>
        <w:t>〒</w:t>
      </w:r>
      <w:r>
        <w:rPr>
          <w:rFonts w:asciiTheme="majorHAnsi" w:eastAsiaTheme="majorEastAsia" w:hAnsiTheme="majorHAnsi" w:cstheme="majorHAnsi" w:hint="eastAsia"/>
          <w:color w:val="000000" w:themeColor="text1"/>
        </w:rPr>
        <w:t>216</w:t>
      </w:r>
      <w:r w:rsidRPr="0035125D">
        <w:rPr>
          <w:rFonts w:asciiTheme="majorHAnsi" w:eastAsiaTheme="majorEastAsia" w:hAnsiTheme="majorHAnsi" w:cstheme="majorHAnsi"/>
          <w:color w:val="000000" w:themeColor="text1"/>
        </w:rPr>
        <w:t>-</w:t>
      </w:r>
      <w:r>
        <w:rPr>
          <w:rFonts w:asciiTheme="majorHAnsi" w:eastAsiaTheme="majorEastAsia" w:hAnsiTheme="majorHAnsi" w:cstheme="majorHAnsi" w:hint="eastAsia"/>
          <w:color w:val="000000" w:themeColor="text1"/>
        </w:rPr>
        <w:t>8511</w:t>
      </w:r>
    </w:p>
    <w:p w14:paraId="241937D1" w14:textId="77777777" w:rsidR="004B6289" w:rsidRPr="0035125D" w:rsidRDefault="004B6289" w:rsidP="004B6289">
      <w:pPr>
        <w:widowControl/>
        <w:rPr>
          <w:rFonts w:asciiTheme="majorHAnsi" w:eastAsiaTheme="majorEastAsia" w:hAnsiTheme="majorHAnsi" w:cstheme="majorHAnsi"/>
          <w:color w:val="000000" w:themeColor="text1"/>
        </w:rPr>
      </w:pPr>
      <w:r w:rsidRPr="0035125D">
        <w:rPr>
          <w:rFonts w:asciiTheme="majorHAnsi" w:eastAsiaTheme="majorEastAsia" w:hAnsiTheme="majorHAnsi" w:cstheme="majorHAnsi"/>
          <w:color w:val="000000" w:themeColor="text1"/>
        </w:rPr>
        <w:t>TEL</w:t>
      </w:r>
      <w:r w:rsidRPr="0035125D">
        <w:rPr>
          <w:rFonts w:asciiTheme="majorHAnsi" w:eastAsiaTheme="majorEastAsia" w:hAnsiTheme="majorHAnsi" w:cstheme="majorHAnsi" w:hint="eastAsia"/>
          <w:color w:val="000000" w:themeColor="text1"/>
        </w:rPr>
        <w:t>：</w:t>
      </w:r>
      <w:r>
        <w:rPr>
          <w:rFonts w:asciiTheme="majorHAnsi" w:eastAsiaTheme="majorEastAsia" w:hAnsiTheme="majorHAnsi" w:cstheme="majorHAnsi" w:hint="eastAsia"/>
          <w:color w:val="000000" w:themeColor="text1"/>
        </w:rPr>
        <w:t>044</w:t>
      </w:r>
      <w:r w:rsidRPr="0035125D">
        <w:rPr>
          <w:rFonts w:asciiTheme="majorHAnsi" w:eastAsiaTheme="majorEastAsia" w:hAnsiTheme="majorHAnsi" w:cstheme="majorHAnsi"/>
          <w:color w:val="000000" w:themeColor="text1"/>
        </w:rPr>
        <w:t>-</w:t>
      </w:r>
      <w:r>
        <w:rPr>
          <w:rFonts w:asciiTheme="majorHAnsi" w:eastAsiaTheme="majorEastAsia" w:hAnsiTheme="majorHAnsi" w:cstheme="majorHAnsi" w:hint="eastAsia"/>
          <w:color w:val="000000" w:themeColor="text1"/>
        </w:rPr>
        <w:t>977</w:t>
      </w:r>
      <w:r w:rsidRPr="0035125D">
        <w:rPr>
          <w:rFonts w:asciiTheme="majorHAnsi" w:eastAsiaTheme="majorEastAsia" w:hAnsiTheme="majorHAnsi" w:cstheme="majorHAnsi"/>
          <w:color w:val="000000" w:themeColor="text1"/>
        </w:rPr>
        <w:t>-</w:t>
      </w:r>
      <w:r>
        <w:rPr>
          <w:rFonts w:asciiTheme="majorHAnsi" w:eastAsiaTheme="majorEastAsia" w:hAnsiTheme="majorHAnsi" w:cstheme="majorHAnsi" w:hint="eastAsia"/>
          <w:color w:val="000000" w:themeColor="text1"/>
        </w:rPr>
        <w:t>8111</w:t>
      </w:r>
      <w:r w:rsidRPr="0035125D">
        <w:rPr>
          <w:rFonts w:asciiTheme="majorHAnsi" w:eastAsiaTheme="majorEastAsia" w:hAnsiTheme="majorHAnsi" w:cstheme="majorHAnsi" w:hint="eastAsia"/>
          <w:color w:val="000000" w:themeColor="text1"/>
        </w:rPr>
        <w:t>（代表）</w:t>
      </w:r>
    </w:p>
    <w:p w14:paraId="767F1D52" w14:textId="77777777" w:rsidR="004B6289" w:rsidRPr="0035125D" w:rsidRDefault="004B6289" w:rsidP="004B6289">
      <w:pPr>
        <w:widowControl/>
        <w:rPr>
          <w:rFonts w:asciiTheme="majorHAnsi" w:eastAsiaTheme="majorEastAsia" w:hAnsiTheme="majorHAnsi" w:cstheme="majorHAnsi"/>
          <w:color w:val="000000" w:themeColor="text1"/>
        </w:rPr>
      </w:pPr>
    </w:p>
    <w:p w14:paraId="0FF2DFDF" w14:textId="365282C9" w:rsidR="008F0C48" w:rsidRPr="008F0C48" w:rsidRDefault="004B6289" w:rsidP="000601D6">
      <w:pPr>
        <w:widowControl/>
        <w:rPr>
          <w:rFonts w:asciiTheme="majorHAnsi" w:eastAsiaTheme="majorEastAsia" w:hAnsiTheme="majorHAnsi" w:cstheme="majorHAnsi" w:hint="eastAsia"/>
          <w:color w:val="000000" w:themeColor="text1"/>
        </w:rPr>
      </w:pPr>
      <w:r w:rsidRPr="0035125D">
        <w:rPr>
          <w:rFonts w:asciiTheme="majorHAnsi" w:eastAsiaTheme="majorEastAsia" w:hAnsiTheme="majorHAnsi" w:cstheme="majorHAnsi" w:hint="eastAsia"/>
          <w:color w:val="000000" w:themeColor="text1"/>
        </w:rPr>
        <w:t>研究責任者：</w:t>
      </w:r>
      <w:r>
        <w:rPr>
          <w:rFonts w:asciiTheme="majorHAnsi" w:eastAsiaTheme="majorEastAsia" w:hAnsiTheme="majorHAnsi" w:cstheme="majorHAnsi" w:hint="eastAsia"/>
          <w:color w:val="000000" w:themeColor="text1"/>
        </w:rPr>
        <w:t>伊澤　直樹</w:t>
      </w:r>
    </w:p>
    <w:sectPr w:rsidR="008F0C48" w:rsidRPr="008F0C48">
      <w:headerReference w:type="default" r:id="rId12"/>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F2D4" w14:textId="77777777" w:rsidR="008E4E61" w:rsidRDefault="008E4E61">
      <w:r>
        <w:separator/>
      </w:r>
    </w:p>
  </w:endnote>
  <w:endnote w:type="continuationSeparator" w:id="0">
    <w:p w14:paraId="618ED55F" w14:textId="77777777" w:rsidR="008E4E61" w:rsidRDefault="008E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2674" w14:textId="77777777" w:rsidR="008E4E61" w:rsidRDefault="008E4E61">
      <w:r>
        <w:separator/>
      </w:r>
    </w:p>
  </w:footnote>
  <w:footnote w:type="continuationSeparator" w:id="0">
    <w:p w14:paraId="240A29F9" w14:textId="77777777" w:rsidR="008E4E61" w:rsidRDefault="008E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AE6A" w14:textId="77777777" w:rsidR="00932B29" w:rsidRDefault="00932B29">
    <w:pPr>
      <w:pStyle w:val="af8"/>
    </w:pPr>
  </w:p>
  <w:p w14:paraId="521CF472" w14:textId="77777777" w:rsidR="00932B29" w:rsidRDefault="00932B29">
    <w:pPr>
      <w:pStyle w:val="af8"/>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50BC8"/>
    <w:multiLevelType w:val="hybridMultilevel"/>
    <w:tmpl w:val="2A6CF842"/>
    <w:lvl w:ilvl="0" w:tplc="BF001E3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B5101E4"/>
    <w:multiLevelType w:val="hybridMultilevel"/>
    <w:tmpl w:val="2A5ED5CA"/>
    <w:lvl w:ilvl="0" w:tplc="1344699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6D0A7828"/>
    <w:multiLevelType w:val="hybridMultilevel"/>
    <w:tmpl w:val="EAAEBDB6"/>
    <w:lvl w:ilvl="0" w:tplc="D30ADFC4">
      <w:start w:val="1"/>
      <w:numFmt w:val="decimal"/>
      <w:lvlText w:val="%1）"/>
      <w:lvlJc w:val="left"/>
      <w:pPr>
        <w:ind w:left="1089" w:hanging="38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 w15:restartNumberingAfterBreak="0">
    <w:nsid w:val="7EB54169"/>
    <w:multiLevelType w:val="hybridMultilevel"/>
    <w:tmpl w:val="A9243B5A"/>
    <w:lvl w:ilvl="0" w:tplc="FFFFFFFF">
      <w:start w:val="1"/>
      <w:numFmt w:val="bullet"/>
      <w:lvlText w:val=""/>
      <w:lvlJc w:val="left"/>
      <w:pPr>
        <w:ind w:left="2666" w:hanging="680"/>
      </w:pPr>
      <w:rPr>
        <w:rFonts w:ascii="Wingdings" w:eastAsiaTheme="majorEastAsia" w:hAnsi="Wingdings" w:cstheme="minorBidi" w:hint="default"/>
      </w:rPr>
    </w:lvl>
    <w:lvl w:ilvl="1" w:tplc="6B5C1D98">
      <w:start w:val="1"/>
      <w:numFmt w:val="bullet"/>
      <w:lvlText w:val=""/>
      <w:lvlJc w:val="left"/>
      <w:pPr>
        <w:ind w:left="1873" w:hanging="440"/>
      </w:pPr>
      <w:rPr>
        <w:rFonts w:ascii="Wingdings" w:hAnsi="Wingdings" w:hint="default"/>
      </w:rPr>
    </w:lvl>
    <w:lvl w:ilvl="2" w:tplc="FFFFFFFF" w:tentative="1">
      <w:start w:val="1"/>
      <w:numFmt w:val="bullet"/>
      <w:lvlText w:val=""/>
      <w:lvlJc w:val="left"/>
      <w:pPr>
        <w:ind w:left="2313" w:hanging="440"/>
      </w:pPr>
      <w:rPr>
        <w:rFonts w:ascii="Wingdings" w:hAnsi="Wingdings" w:hint="default"/>
      </w:rPr>
    </w:lvl>
    <w:lvl w:ilvl="3" w:tplc="FFFFFFFF" w:tentative="1">
      <w:start w:val="1"/>
      <w:numFmt w:val="bullet"/>
      <w:lvlText w:val=""/>
      <w:lvlJc w:val="left"/>
      <w:pPr>
        <w:ind w:left="2753" w:hanging="440"/>
      </w:pPr>
      <w:rPr>
        <w:rFonts w:ascii="Wingdings" w:hAnsi="Wingdings" w:hint="default"/>
      </w:rPr>
    </w:lvl>
    <w:lvl w:ilvl="4" w:tplc="FFFFFFFF" w:tentative="1">
      <w:start w:val="1"/>
      <w:numFmt w:val="bullet"/>
      <w:lvlText w:val=""/>
      <w:lvlJc w:val="left"/>
      <w:pPr>
        <w:ind w:left="3193" w:hanging="440"/>
      </w:pPr>
      <w:rPr>
        <w:rFonts w:ascii="Wingdings" w:hAnsi="Wingdings" w:hint="default"/>
      </w:rPr>
    </w:lvl>
    <w:lvl w:ilvl="5" w:tplc="FFFFFFFF" w:tentative="1">
      <w:start w:val="1"/>
      <w:numFmt w:val="bullet"/>
      <w:lvlText w:val=""/>
      <w:lvlJc w:val="left"/>
      <w:pPr>
        <w:ind w:left="3633" w:hanging="440"/>
      </w:pPr>
      <w:rPr>
        <w:rFonts w:ascii="Wingdings" w:hAnsi="Wingdings" w:hint="default"/>
      </w:rPr>
    </w:lvl>
    <w:lvl w:ilvl="6" w:tplc="FFFFFFFF" w:tentative="1">
      <w:start w:val="1"/>
      <w:numFmt w:val="bullet"/>
      <w:lvlText w:val=""/>
      <w:lvlJc w:val="left"/>
      <w:pPr>
        <w:ind w:left="4073" w:hanging="440"/>
      </w:pPr>
      <w:rPr>
        <w:rFonts w:ascii="Wingdings" w:hAnsi="Wingdings" w:hint="default"/>
      </w:rPr>
    </w:lvl>
    <w:lvl w:ilvl="7" w:tplc="FFFFFFFF" w:tentative="1">
      <w:start w:val="1"/>
      <w:numFmt w:val="bullet"/>
      <w:lvlText w:val=""/>
      <w:lvlJc w:val="left"/>
      <w:pPr>
        <w:ind w:left="4513" w:hanging="440"/>
      </w:pPr>
      <w:rPr>
        <w:rFonts w:ascii="Wingdings" w:hAnsi="Wingdings" w:hint="default"/>
      </w:rPr>
    </w:lvl>
    <w:lvl w:ilvl="8" w:tplc="FFFFFFFF" w:tentative="1">
      <w:start w:val="1"/>
      <w:numFmt w:val="bullet"/>
      <w:lvlText w:val=""/>
      <w:lvlJc w:val="left"/>
      <w:pPr>
        <w:ind w:left="4953" w:hanging="440"/>
      </w:pPr>
      <w:rPr>
        <w:rFonts w:ascii="Wingdings" w:hAnsi="Wingdings" w:hint="default"/>
      </w:rPr>
    </w:lvl>
  </w:abstractNum>
  <w:abstractNum w:abstractNumId="4" w15:restartNumberingAfterBreak="0">
    <w:nsid w:val="7FF24524"/>
    <w:multiLevelType w:val="hybridMultilevel"/>
    <w:tmpl w:val="BA5286D2"/>
    <w:lvl w:ilvl="0" w:tplc="D758C54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6646154">
    <w:abstractNumId w:val="1"/>
  </w:num>
  <w:num w:numId="2" w16cid:durableId="242448821">
    <w:abstractNumId w:val="0"/>
  </w:num>
  <w:num w:numId="3" w16cid:durableId="1882353653">
    <w:abstractNumId w:val="4"/>
  </w:num>
  <w:num w:numId="4" w16cid:durableId="1608657204">
    <w:abstractNumId w:val="2"/>
  </w:num>
  <w:num w:numId="5" w16cid:durableId="491682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B29"/>
    <w:rsid w:val="00021C24"/>
    <w:rsid w:val="000601D6"/>
    <w:rsid w:val="00061CF0"/>
    <w:rsid w:val="000641B8"/>
    <w:rsid w:val="0007072D"/>
    <w:rsid w:val="00073B60"/>
    <w:rsid w:val="00082140"/>
    <w:rsid w:val="000D4AB8"/>
    <w:rsid w:val="0010307B"/>
    <w:rsid w:val="00111BDC"/>
    <w:rsid w:val="001133B3"/>
    <w:rsid w:val="00115050"/>
    <w:rsid w:val="00136368"/>
    <w:rsid w:val="00140A55"/>
    <w:rsid w:val="00164C85"/>
    <w:rsid w:val="00182FB9"/>
    <w:rsid w:val="001A2483"/>
    <w:rsid w:val="001A2590"/>
    <w:rsid w:val="001A5AE7"/>
    <w:rsid w:val="001B031B"/>
    <w:rsid w:val="001B3381"/>
    <w:rsid w:val="001B6605"/>
    <w:rsid w:val="001B7687"/>
    <w:rsid w:val="001C3351"/>
    <w:rsid w:val="002071F4"/>
    <w:rsid w:val="00256D4E"/>
    <w:rsid w:val="00264375"/>
    <w:rsid w:val="0028147B"/>
    <w:rsid w:val="00284428"/>
    <w:rsid w:val="00291BA6"/>
    <w:rsid w:val="002A7ADF"/>
    <w:rsid w:val="002C3711"/>
    <w:rsid w:val="002D128A"/>
    <w:rsid w:val="002D43E4"/>
    <w:rsid w:val="002F1419"/>
    <w:rsid w:val="003040A9"/>
    <w:rsid w:val="00313118"/>
    <w:rsid w:val="00326930"/>
    <w:rsid w:val="00333D84"/>
    <w:rsid w:val="0033689F"/>
    <w:rsid w:val="00351117"/>
    <w:rsid w:val="003523D5"/>
    <w:rsid w:val="00387A72"/>
    <w:rsid w:val="0039443B"/>
    <w:rsid w:val="003D2C97"/>
    <w:rsid w:val="003F1099"/>
    <w:rsid w:val="003F1591"/>
    <w:rsid w:val="003F77B2"/>
    <w:rsid w:val="004035FD"/>
    <w:rsid w:val="004133E7"/>
    <w:rsid w:val="00417436"/>
    <w:rsid w:val="00432E16"/>
    <w:rsid w:val="00484E2F"/>
    <w:rsid w:val="004B6289"/>
    <w:rsid w:val="004C762B"/>
    <w:rsid w:val="004D7118"/>
    <w:rsid w:val="004E2BAD"/>
    <w:rsid w:val="004F15DE"/>
    <w:rsid w:val="004F77F5"/>
    <w:rsid w:val="00507E56"/>
    <w:rsid w:val="00516534"/>
    <w:rsid w:val="005353F6"/>
    <w:rsid w:val="005407CA"/>
    <w:rsid w:val="00577B03"/>
    <w:rsid w:val="005A2C10"/>
    <w:rsid w:val="005A7AC3"/>
    <w:rsid w:val="005D28A6"/>
    <w:rsid w:val="00606502"/>
    <w:rsid w:val="00607200"/>
    <w:rsid w:val="00633787"/>
    <w:rsid w:val="00637A84"/>
    <w:rsid w:val="00644A41"/>
    <w:rsid w:val="0068021A"/>
    <w:rsid w:val="006A4E46"/>
    <w:rsid w:val="006A780A"/>
    <w:rsid w:val="006B18B9"/>
    <w:rsid w:val="006C08BA"/>
    <w:rsid w:val="006E7045"/>
    <w:rsid w:val="007005DE"/>
    <w:rsid w:val="00730FC4"/>
    <w:rsid w:val="00757B31"/>
    <w:rsid w:val="00766924"/>
    <w:rsid w:val="00777BDD"/>
    <w:rsid w:val="007928E1"/>
    <w:rsid w:val="007C5D75"/>
    <w:rsid w:val="007C705F"/>
    <w:rsid w:val="007F1B25"/>
    <w:rsid w:val="007F743D"/>
    <w:rsid w:val="00806122"/>
    <w:rsid w:val="00827A3D"/>
    <w:rsid w:val="0084522F"/>
    <w:rsid w:val="0085027F"/>
    <w:rsid w:val="00863C96"/>
    <w:rsid w:val="00866F48"/>
    <w:rsid w:val="00867F98"/>
    <w:rsid w:val="00873376"/>
    <w:rsid w:val="00890C55"/>
    <w:rsid w:val="008A0445"/>
    <w:rsid w:val="008B7807"/>
    <w:rsid w:val="008D5E4B"/>
    <w:rsid w:val="008E4E61"/>
    <w:rsid w:val="008E76AD"/>
    <w:rsid w:val="008F0C48"/>
    <w:rsid w:val="008F250F"/>
    <w:rsid w:val="008F365D"/>
    <w:rsid w:val="00914285"/>
    <w:rsid w:val="0091755C"/>
    <w:rsid w:val="00932B29"/>
    <w:rsid w:val="00973209"/>
    <w:rsid w:val="00987D90"/>
    <w:rsid w:val="0099756A"/>
    <w:rsid w:val="009D6FCA"/>
    <w:rsid w:val="009F2529"/>
    <w:rsid w:val="00A10545"/>
    <w:rsid w:val="00A42484"/>
    <w:rsid w:val="00A5215A"/>
    <w:rsid w:val="00A60B0B"/>
    <w:rsid w:val="00A64D35"/>
    <w:rsid w:val="00AA34E8"/>
    <w:rsid w:val="00AD7F05"/>
    <w:rsid w:val="00B22E15"/>
    <w:rsid w:val="00B30369"/>
    <w:rsid w:val="00B3423C"/>
    <w:rsid w:val="00B46A42"/>
    <w:rsid w:val="00B83BCB"/>
    <w:rsid w:val="00B933FE"/>
    <w:rsid w:val="00BB6006"/>
    <w:rsid w:val="00BE550E"/>
    <w:rsid w:val="00C13AA9"/>
    <w:rsid w:val="00C20F3F"/>
    <w:rsid w:val="00C56C33"/>
    <w:rsid w:val="00C61E3B"/>
    <w:rsid w:val="00C716C8"/>
    <w:rsid w:val="00C83AE4"/>
    <w:rsid w:val="00C8744E"/>
    <w:rsid w:val="00C9625C"/>
    <w:rsid w:val="00CA5968"/>
    <w:rsid w:val="00CC7C6F"/>
    <w:rsid w:val="00CE0011"/>
    <w:rsid w:val="00CE7B2E"/>
    <w:rsid w:val="00CF0392"/>
    <w:rsid w:val="00D02CD6"/>
    <w:rsid w:val="00D32971"/>
    <w:rsid w:val="00D501E4"/>
    <w:rsid w:val="00D75563"/>
    <w:rsid w:val="00D959AF"/>
    <w:rsid w:val="00DA1628"/>
    <w:rsid w:val="00DC1168"/>
    <w:rsid w:val="00DD3277"/>
    <w:rsid w:val="00DF0E3C"/>
    <w:rsid w:val="00E112E4"/>
    <w:rsid w:val="00E11FF8"/>
    <w:rsid w:val="00E1708D"/>
    <w:rsid w:val="00E70C7D"/>
    <w:rsid w:val="00E80F8A"/>
    <w:rsid w:val="00EA1412"/>
    <w:rsid w:val="00F23512"/>
    <w:rsid w:val="00F24BC1"/>
    <w:rsid w:val="00F810B8"/>
    <w:rsid w:val="00F8230A"/>
    <w:rsid w:val="00F93600"/>
    <w:rsid w:val="00F93A83"/>
    <w:rsid w:val="00FB4E08"/>
    <w:rsid w:val="00FB6CDD"/>
    <w:rsid w:val="00FD007D"/>
    <w:rsid w:val="00FF2CED"/>
    <w:rsid w:val="00FF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49D88"/>
  <w15:docId w15:val="{5AA5103E-F92C-4D35-87AA-8AA4E7D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Theme="minorEastAsia"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見出し 1 (文字)"/>
    <w:basedOn w:val="a0"/>
    <w:link w:val="1"/>
    <w:uiPriority w:val="9"/>
    <w:rPr>
      <w:rFonts w:ascii="Arial" w:eastAsia="Arial" w:hAnsi="Arial" w:cs="Arial"/>
      <w:sz w:val="40"/>
      <w:szCs w:val="40"/>
    </w:rPr>
  </w:style>
  <w:style w:type="character" w:customStyle="1" w:styleId="20">
    <w:name w:val="見出し 2 (文字)"/>
    <w:basedOn w:val="a0"/>
    <w:link w:val="2"/>
    <w:uiPriority w:val="9"/>
    <w:rPr>
      <w:rFonts w:ascii="Arial" w:eastAsia="Arial" w:hAnsi="Arial" w:cs="Arial"/>
      <w:sz w:val="34"/>
    </w:rPr>
  </w:style>
  <w:style w:type="character" w:customStyle="1" w:styleId="30">
    <w:name w:val="見出し 3 (文字)"/>
    <w:basedOn w:val="a0"/>
    <w:link w:val="3"/>
    <w:uiPriority w:val="9"/>
    <w:rPr>
      <w:rFonts w:ascii="Arial" w:eastAsia="Arial" w:hAnsi="Arial" w:cs="Arial"/>
      <w:sz w:val="30"/>
      <w:szCs w:val="30"/>
    </w:rPr>
  </w:style>
  <w:style w:type="character" w:customStyle="1" w:styleId="40">
    <w:name w:val="見出し 4 (文字)"/>
    <w:basedOn w:val="a0"/>
    <w:link w:val="4"/>
    <w:uiPriority w:val="9"/>
    <w:rPr>
      <w:rFonts w:ascii="Arial" w:eastAsia="Arial" w:hAnsi="Arial" w:cs="Arial"/>
      <w:b/>
      <w:bCs/>
      <w:sz w:val="26"/>
      <w:szCs w:val="26"/>
    </w:rPr>
  </w:style>
  <w:style w:type="character" w:customStyle="1" w:styleId="50">
    <w:name w:val="見出し 5 (文字)"/>
    <w:basedOn w:val="a0"/>
    <w:link w:val="5"/>
    <w:uiPriority w:val="9"/>
    <w:rPr>
      <w:rFonts w:ascii="Arial" w:eastAsia="Arial" w:hAnsi="Arial" w:cs="Arial"/>
      <w:b/>
      <w:bCs/>
      <w:sz w:val="24"/>
      <w:szCs w:val="24"/>
    </w:rPr>
  </w:style>
  <w:style w:type="character" w:customStyle="1" w:styleId="60">
    <w:name w:val="見出し 6 (文字)"/>
    <w:basedOn w:val="a0"/>
    <w:link w:val="6"/>
    <w:uiPriority w:val="9"/>
    <w:rPr>
      <w:rFonts w:ascii="Arial" w:eastAsia="Arial" w:hAnsi="Arial" w:cs="Arial"/>
      <w:b/>
      <w:bCs/>
      <w:sz w:val="22"/>
      <w:szCs w:val="22"/>
    </w:rPr>
  </w:style>
  <w:style w:type="character" w:customStyle="1" w:styleId="70">
    <w:name w:val="見出し 7 (文字)"/>
    <w:basedOn w:val="a0"/>
    <w:link w:val="7"/>
    <w:uiPriority w:val="9"/>
    <w:rPr>
      <w:rFonts w:ascii="Arial" w:eastAsia="Arial" w:hAnsi="Arial" w:cs="Arial"/>
      <w:b/>
      <w:bCs/>
      <w:i/>
      <w:iCs/>
      <w:sz w:val="22"/>
      <w:szCs w:val="22"/>
    </w:rPr>
  </w:style>
  <w:style w:type="character" w:customStyle="1" w:styleId="80">
    <w:name w:val="見出し 8 (文字)"/>
    <w:basedOn w:val="a0"/>
    <w:link w:val="8"/>
    <w:uiPriority w:val="9"/>
    <w:rPr>
      <w:rFonts w:ascii="Arial" w:eastAsia="Arial" w:hAnsi="Arial" w:cs="Arial"/>
      <w:i/>
      <w:iCs/>
      <w:sz w:val="22"/>
      <w:szCs w:val="22"/>
    </w:rPr>
  </w:style>
  <w:style w:type="character" w:customStyle="1" w:styleId="90">
    <w:name w:val="見出し 9 (文字)"/>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表題 (文字)"/>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題 (文字)"/>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文 (文字)"/>
    <w:link w:val="a9"/>
    <w:uiPriority w:val="29"/>
    <w:rPr>
      <w:i/>
    </w:rPr>
  </w:style>
  <w:style w:type="paragraph" w:styleId="21">
    <w:name w:val="Intense Quote"/>
    <w:basedOn w:val="a"/>
    <w:next w:val="a"/>
    <w:link w:val="2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2">
    <w:name w:val="引用文 2 (文字)"/>
    <w:link w:val="21"/>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4">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5">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脚注文字列 (文字)"/>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文末脚注文字列 (文字)"/>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basedOn w:val="a0"/>
    <w:unhideWhenUsed/>
    <w:rPr>
      <w:color w:val="0000FF"/>
      <w:u w:val="single"/>
    </w:rPr>
  </w:style>
  <w:style w:type="paragraph" w:styleId="af6">
    <w:name w:val="Balloon Text"/>
    <w:basedOn w:val="a"/>
    <w:link w:val="af7"/>
    <w:uiPriority w:val="99"/>
    <w:semiHidden/>
    <w:unhideWhenUse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Pr>
      <w:rFonts w:asciiTheme="majorHAnsi" w:eastAsiaTheme="majorEastAsia" w:hAnsiTheme="majorHAnsi" w:cstheme="majorBidi"/>
      <w:sz w:val="18"/>
      <w:szCs w:val="18"/>
    </w:rPr>
  </w:style>
  <w:style w:type="paragraph" w:styleId="af8">
    <w:name w:val="header"/>
    <w:basedOn w:val="a"/>
    <w:link w:val="af9"/>
    <w:uiPriority w:val="99"/>
    <w:unhideWhenUsed/>
    <w:pPr>
      <w:tabs>
        <w:tab w:val="center" w:pos="4252"/>
        <w:tab w:val="right" w:pos="8504"/>
      </w:tabs>
    </w:pPr>
  </w:style>
  <w:style w:type="character" w:customStyle="1" w:styleId="af9">
    <w:name w:val="ヘッダー (文字)"/>
    <w:basedOn w:val="a0"/>
    <w:link w:val="af8"/>
    <w:uiPriority w:val="99"/>
  </w:style>
  <w:style w:type="paragraph" w:styleId="afa">
    <w:name w:val="footer"/>
    <w:basedOn w:val="a"/>
    <w:link w:val="afb"/>
    <w:uiPriority w:val="99"/>
    <w:unhideWhenUsed/>
    <w:pPr>
      <w:tabs>
        <w:tab w:val="center" w:pos="4252"/>
        <w:tab w:val="right" w:pos="8504"/>
      </w:tabs>
    </w:pPr>
  </w:style>
  <w:style w:type="character" w:customStyle="1" w:styleId="afb">
    <w:name w:val="フッター (文字)"/>
    <w:basedOn w:val="a0"/>
    <w:link w:val="afa"/>
    <w:uiPriority w:val="99"/>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c">
    <w:name w:val="annotation reference"/>
    <w:basedOn w:val="a0"/>
    <w:uiPriority w:val="99"/>
    <w:unhideWhenUsed/>
    <w:rPr>
      <w:sz w:val="18"/>
      <w:szCs w:val="18"/>
    </w:rPr>
  </w:style>
  <w:style w:type="paragraph" w:styleId="afd">
    <w:name w:val="annotation text"/>
    <w:basedOn w:val="a"/>
    <w:link w:val="afe"/>
    <w:uiPriority w:val="99"/>
    <w:unhideWhenUsed/>
    <w:pPr>
      <w:jc w:val="left"/>
    </w:pPr>
  </w:style>
  <w:style w:type="character" w:customStyle="1" w:styleId="afe">
    <w:name w:val="コメント文字列 (文字)"/>
    <w:basedOn w:val="a0"/>
    <w:link w:val="afd"/>
    <w:uiPriority w:val="99"/>
  </w:style>
  <w:style w:type="paragraph" w:styleId="aff">
    <w:name w:val="annotation subject"/>
    <w:basedOn w:val="afd"/>
    <w:next w:val="afd"/>
    <w:link w:val="aff0"/>
    <w:uiPriority w:val="99"/>
    <w:semiHidden/>
    <w:unhideWhenUsed/>
    <w:rPr>
      <w:b/>
      <w:bCs/>
    </w:rPr>
  </w:style>
  <w:style w:type="character" w:customStyle="1" w:styleId="aff0">
    <w:name w:val="コメント内容 (文字)"/>
    <w:basedOn w:val="afe"/>
    <w:link w:val="aff"/>
    <w:uiPriority w:val="99"/>
    <w:semiHidden/>
    <w:rPr>
      <w:b/>
      <w:bCs/>
    </w:rPr>
  </w:style>
  <w:style w:type="paragraph" w:styleId="aff1">
    <w:name w:val="Revision"/>
    <w:hidden/>
    <w:uiPriority w:val="99"/>
    <w:semiHidden/>
  </w:style>
  <w:style w:type="character" w:styleId="aff2">
    <w:name w:val="Unresolved Mention"/>
    <w:basedOn w:val="a0"/>
    <w:uiPriority w:val="99"/>
    <w:semiHidden/>
    <w:unhideWhenUsed/>
    <w:rPr>
      <w:color w:val="605E5C"/>
      <w:shd w:val="clear" w:color="auto" w:fill="E1DFDD"/>
    </w:rPr>
  </w:style>
  <w:style w:type="paragraph" w:styleId="aff3">
    <w:name w:val="Plain Text"/>
    <w:basedOn w:val="a"/>
    <w:link w:val="aff4"/>
    <w:pPr>
      <w:widowControl/>
      <w:jc w:val="left"/>
    </w:pPr>
    <w:rPr>
      <w:rFonts w:ascii="ＭＳ ゴシック" w:eastAsia="ＭＳ ゴシック" w:hAnsi="Courier New" w:cs="Times New Roman"/>
      <w:lang w:eastAsia="en-US"/>
    </w:rPr>
  </w:style>
  <w:style w:type="character" w:customStyle="1" w:styleId="aff4">
    <w:name w:val="書式なし (文字)"/>
    <w:basedOn w:val="a0"/>
    <w:link w:val="aff3"/>
    <w:rPr>
      <w:rFonts w:ascii="ＭＳ ゴシック" w:eastAsia="ＭＳ ゴシック" w:hAnsi="Courier New" w:cs="Times New Roman"/>
      <w:lang w:eastAsia="en-US"/>
    </w:rPr>
  </w:style>
  <w:style w:type="table" w:customStyle="1" w:styleId="15">
    <w:name w:val="表 (格子)1"/>
    <w:basedOn w:val="a1"/>
    <w:next w:val="ac"/>
    <w:uiPriority w:val="39"/>
    <w:rsid w:val="007C5D75"/>
    <w:rPr>
      <w:rFonts w:ascii="Century" w:eastAsia="ＭＳ 明朝" w:hAnsi="Century"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10307B"/>
  </w:style>
  <w:style w:type="paragraph" w:customStyle="1" w:styleId="Default">
    <w:name w:val="Default"/>
    <w:rsid w:val="006C08BA"/>
    <w:pPr>
      <w:widowControl w:val="0"/>
    </w:pPr>
    <w:rPr>
      <w:rFonts w:ascii="ＭＳ...." w:eastAsia="ＭＳ...." w:hAnsiTheme="minorHAnsi" w:cs="ＭＳ...."/>
      <w:color w:val="000000"/>
      <w:sz w:val="24"/>
      <w:szCs w:val="24"/>
    </w:rPr>
  </w:style>
  <w:style w:type="table" w:customStyle="1" w:styleId="BorderedLined-Accent10">
    <w:name w:val="Bordered &amp; Lined - Accent1"/>
    <w:basedOn w:val="a1"/>
    <w:uiPriority w:val="99"/>
    <w:rsid w:val="00A42484"/>
    <w:rPr>
      <w:rFonts w:asciiTheme="minorHAnsi" w:hAnsiTheme="minorHAnsi" w:cstheme="minorBid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Arial"/>
      </a:majorFont>
      <a:minorFont>
        <a:latin typeface="Century"/>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settings xmlns:w="http://schemas.openxmlformats.org/wordprocessingml/2006/main">
  <w:SpecialFormsHighlight w:val="c9c8ff"/>
</w:setting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35910C69711647BCC976FF7BB8ED23" ma:contentTypeVersion="16" ma:contentTypeDescription="新しいドキュメントを作成します。" ma:contentTypeScope="" ma:versionID="7244708f1265c9cf1151015eac393db3">
  <xsd:schema xmlns:xsd="http://www.w3.org/2001/XMLSchema" xmlns:xs="http://www.w3.org/2001/XMLSchema" xmlns:p="http://schemas.microsoft.com/office/2006/metadata/properties" xmlns:ns2="c81c7303-2228-444d-89f5-88d4959affb5" xmlns:ns3="9a93d201-86db-4b2c-94af-9e882b1733d5" targetNamespace="http://schemas.microsoft.com/office/2006/metadata/properties" ma:root="true" ma:fieldsID="b9ad45acce836c6bac1e9cf2dd726e28" ns2:_="" ns3:_="">
    <xsd:import namespace="c81c7303-2228-444d-89f5-88d4959affb5"/>
    <xsd:import namespace="9a93d201-86db-4b2c-94af-9e882b173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c7303-2228-444d-89f5-88d4959affb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e9dd720-e4f4-429c-a264-01be7e980af3}" ma:internalName="TaxCatchAll" ma:showField="CatchAllData" ma:web="c81c7303-2228-444d-89f5-88d4959af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3d201-86db-4b2c-94af-9e882b1733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90a73a6-df7c-4585-99eb-5a25b95f6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1c7303-2228-444d-89f5-88d4959affb5" xsi:nil="true"/>
    <lcf76f155ced4ddcb4097134ff3c332f xmlns="9a93d201-86db-4b2c-94af-9e882b1733d5">
      <Terms xmlns="http://schemas.microsoft.com/office/infopath/2007/PartnerControls"/>
    </lcf76f155ced4ddcb4097134ff3c332f>
  </documentManagement>
</p:properties>
</file>

<file path=customXml/item5.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C98104F1-0E1A-4C3D-8759-917AFA848010}">
  <ds:schemaRefs>
    <ds:schemaRef ds:uri="http://schemas.microsoft.com/sharepoint/v3/contenttype/forms"/>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D8C9748E-6CED-451B-A7A6-7D48ADD43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c7303-2228-444d-89f5-88d4959affb5"/>
    <ds:schemaRef ds:uri="9a93d201-86db-4b2c-94af-9e882b173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7EE31-66CC-4B06-A3F1-289E90CD2B78}">
  <ds:schemaRefs>
    <ds:schemaRef ds:uri="http://schemas.microsoft.com/office/2006/metadata/properties"/>
    <ds:schemaRef ds:uri="http://schemas.microsoft.com/office/infopath/2007/PartnerControls"/>
    <ds:schemaRef ds:uri="c343191d-979d-4b7a-90ef-c99787ef28e0"/>
    <ds:schemaRef ds:uri="8057cfa0-2c6b-48dc-aa87-6b5e0fc1445c"/>
    <ds:schemaRef ds:uri="c81c7303-2228-444d-89f5-88d4959affb5"/>
    <ds:schemaRef ds:uri="9a93d201-86db-4b2c-94af-9e882b1733d5"/>
  </ds:schemaRefs>
</ds:datastoreItem>
</file>

<file path=customXml/itemProps5.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義規 賀川</dc:creator>
  <cp:lastModifiedBy>ManamiOnoue</cp:lastModifiedBy>
  <cp:revision>28</cp:revision>
  <dcterms:created xsi:type="dcterms:W3CDTF">2025-06-05T02:50:00Z</dcterms:created>
  <dcterms:modified xsi:type="dcterms:W3CDTF">2026-02-16T07:41:00Z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0x0101004835910C69711647BCC976FF7BB8ED23</vt:lpwstr>
  </property>
  <property fmtid="{D5CDD505-2E9C-101B-9397-08002B2CF9AE}" pid="3" name="MediaServiceImageTags">
    <vt:lpwstr/>
  </property>
</Properties>
</file>