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A692" w14:textId="7D79AB72" w:rsidR="005B355B" w:rsidRPr="007C46C4" w:rsidRDefault="002D76B8">
      <w:pPr>
        <w:rPr>
          <w:rFonts w:asciiTheme="minorHAnsi" w:eastAsiaTheme="majorEastAsia" w:hAnsiTheme="minorHAnsi" w:cstheme="majorHAnsi"/>
          <w:color w:val="000000" w:themeColor="text1"/>
          <w:sz w:val="24"/>
        </w:rPr>
      </w:pPr>
      <w:r w:rsidRPr="007C46C4">
        <w:rPr>
          <w:rFonts w:asciiTheme="minorHAnsi" w:eastAsiaTheme="majorEastAsia" w:hAnsiTheme="minorHAnsi" w:cstheme="majorHAnsi" w:hint="eastAsia"/>
          <w:b/>
          <w:color w:val="000000" w:themeColor="text1"/>
          <w:sz w:val="28"/>
          <w:szCs w:val="28"/>
        </w:rPr>
        <w:t>「</w:t>
      </w:r>
      <w:r w:rsidR="001C4D3D" w:rsidRPr="007C46C4">
        <w:rPr>
          <w:rFonts w:asciiTheme="minorHAnsi" w:eastAsiaTheme="majorEastAsia" w:hAnsiTheme="minorHAnsi" w:cstheme="majorHAnsi" w:hint="eastAsia"/>
          <w:b/>
          <w:color w:val="000000" w:themeColor="text1"/>
          <w:sz w:val="28"/>
          <w:szCs w:val="28"/>
        </w:rPr>
        <w:t>情報公開文書</w:t>
      </w:r>
      <w:r w:rsidRPr="007C46C4">
        <w:rPr>
          <w:rFonts w:asciiTheme="minorHAnsi" w:eastAsiaTheme="majorEastAsia" w:hAnsiTheme="minorHAnsi" w:cstheme="majorHAnsi" w:hint="eastAsia"/>
          <w:b/>
          <w:color w:val="000000" w:themeColor="text1"/>
          <w:sz w:val="28"/>
          <w:szCs w:val="28"/>
        </w:rPr>
        <w:t>」</w:t>
      </w:r>
      <w:r w:rsidR="00B54F0C" w:rsidRPr="007C46C4">
        <w:rPr>
          <w:rFonts w:asciiTheme="minorHAnsi" w:eastAsiaTheme="majorEastAsia" w:hAnsiTheme="minorHAnsi" w:cstheme="majorHAnsi" w:hint="eastAsia"/>
          <w:b/>
          <w:color w:val="000000" w:themeColor="text1"/>
          <w:sz w:val="24"/>
        </w:rPr>
        <w:t xml:space="preserve">　</w:t>
      </w:r>
      <w:r w:rsidR="00B54F0C" w:rsidRPr="007C46C4">
        <w:rPr>
          <w:rFonts w:asciiTheme="minorHAnsi" w:eastAsiaTheme="majorEastAsia" w:hAnsiTheme="minorHAnsi" w:cstheme="majorHAnsi" w:hint="eastAsia"/>
          <w:color w:val="000000" w:themeColor="text1"/>
          <w:sz w:val="24"/>
        </w:rPr>
        <w:t xml:space="preserve">　</w:t>
      </w:r>
      <w:r w:rsidR="00C01312" w:rsidRPr="007C46C4">
        <w:rPr>
          <w:rFonts w:asciiTheme="minorHAnsi" w:eastAsiaTheme="majorEastAsia" w:hAnsiTheme="minorHAnsi" w:cstheme="majorHAnsi" w:hint="eastAsia"/>
          <w:color w:val="000000" w:themeColor="text1"/>
          <w:sz w:val="24"/>
        </w:rPr>
        <w:t xml:space="preserve">　</w:t>
      </w:r>
      <w:r w:rsidR="00FA4A69" w:rsidRPr="007C46C4">
        <w:rPr>
          <w:rFonts w:asciiTheme="minorHAnsi" w:eastAsiaTheme="majorEastAsia" w:hAnsiTheme="minorHAnsi" w:cstheme="majorHAnsi" w:hint="eastAsia"/>
          <w:color w:val="000000" w:themeColor="text1"/>
          <w:sz w:val="24"/>
        </w:rPr>
        <w:t xml:space="preserve">　　　　　　　　　　　　　</w:t>
      </w:r>
      <w:r w:rsidR="00C01312" w:rsidRPr="007C46C4">
        <w:rPr>
          <w:rFonts w:asciiTheme="minorHAnsi" w:eastAsiaTheme="majorEastAsia" w:hAnsiTheme="minorHAnsi" w:cstheme="majorHAnsi" w:hint="eastAsia"/>
          <w:color w:val="000000" w:themeColor="text1"/>
          <w:sz w:val="24"/>
        </w:rPr>
        <w:t xml:space="preserve">　</w:t>
      </w:r>
    </w:p>
    <w:p w14:paraId="5787519F" w14:textId="77777777" w:rsidR="00A63862" w:rsidRPr="007C46C4" w:rsidRDefault="00A63862" w:rsidP="007435A4">
      <w:pPr>
        <w:widowControl/>
        <w:jc w:val="left"/>
        <w:rPr>
          <w:rFonts w:asciiTheme="minorHAnsi" w:eastAsiaTheme="majorEastAsia" w:hAnsiTheme="minorHAnsi" w:cstheme="majorHAnsi"/>
          <w:b/>
          <w:bCs/>
          <w:color w:val="000000" w:themeColor="text1"/>
        </w:rPr>
      </w:pPr>
    </w:p>
    <w:p w14:paraId="770B24CE" w14:textId="61EFAA30" w:rsidR="00B71919" w:rsidRPr="007C46C4" w:rsidRDefault="00A63862" w:rsidP="005D1066">
      <w:pPr>
        <w:widowControl/>
        <w:jc w:val="left"/>
        <w:rPr>
          <w:rFonts w:ascii="ＭＳ Ｐゴシック" w:eastAsia="ＭＳ Ｐゴシック" w:hAnsi="ＭＳ Ｐゴシック" w:cstheme="majorHAnsi"/>
          <w:b/>
          <w:color w:val="000000" w:themeColor="text1"/>
          <w:sz w:val="22"/>
        </w:rPr>
      </w:pPr>
      <w:r w:rsidRPr="007C46C4">
        <w:rPr>
          <w:rFonts w:ascii="ＭＳ Ｐゴシック" w:eastAsia="ＭＳ Ｐゴシック" w:hAnsi="ＭＳ Ｐゴシック" w:cstheme="majorHAnsi" w:hint="eastAsia"/>
          <w:b/>
          <w:bCs/>
          <w:color w:val="000000" w:themeColor="text1"/>
          <w:sz w:val="24"/>
          <w:szCs w:val="24"/>
        </w:rPr>
        <w:t>課題名：</w:t>
      </w:r>
      <w:r w:rsidR="00E745C7" w:rsidRPr="00E745C7">
        <w:t xml:space="preserve"> </w:t>
      </w:r>
      <w:r w:rsidR="00E745C7" w:rsidRPr="00E745C7">
        <w:rPr>
          <w:rFonts w:ascii="ＭＳ Ｐゴシック" w:eastAsia="ＭＳ Ｐゴシック" w:hAnsi="ＭＳ Ｐゴシック" w:cstheme="majorHAnsi"/>
          <w:b/>
          <w:bCs/>
          <w:color w:val="000000" w:themeColor="text1"/>
          <w:sz w:val="24"/>
          <w:szCs w:val="24"/>
        </w:rPr>
        <w:t>EGFR遺伝子変異陽性Ⅲ期非小細胞肺癌（NSCLC）に対する同時化学放射線療法（CCRT）後のデュルバルマブ投与の有効性と安全性を評価する多施設共同後方視的観察研究（NEJ063試験）</w:t>
      </w:r>
      <w:r w:rsidR="00BC3809" w:rsidRPr="007C46C4">
        <w:rPr>
          <w:rFonts w:ascii="ＭＳ Ｐゴシック" w:eastAsia="ＭＳ Ｐゴシック" w:hAnsi="ＭＳ Ｐゴシック" w:cstheme="majorHAnsi"/>
          <w:b/>
          <w:bCs/>
          <w:color w:val="000000" w:themeColor="text1"/>
          <w:szCs w:val="24"/>
        </w:rPr>
        <w:br/>
      </w:r>
    </w:p>
    <w:p w14:paraId="018FF0F2" w14:textId="77777777" w:rsidR="005950D3" w:rsidRPr="007C46C4" w:rsidRDefault="005950D3" w:rsidP="005950D3">
      <w:pPr>
        <w:widowControl/>
        <w:jc w:val="left"/>
        <w:rPr>
          <w:rFonts w:asciiTheme="minorHAnsi" w:eastAsiaTheme="majorEastAsia" w:hAnsiTheme="minorHAnsi" w:cstheme="majorHAnsi"/>
          <w:color w:val="000000" w:themeColor="text1"/>
          <w:sz w:val="22"/>
        </w:rPr>
      </w:pPr>
      <w:r w:rsidRPr="007C46C4">
        <w:rPr>
          <w:rFonts w:asciiTheme="minorHAnsi" w:eastAsiaTheme="majorEastAsia" w:hAnsiTheme="minorHAnsi" w:cstheme="majorHAnsi" w:hint="eastAsia"/>
          <w:b/>
          <w:color w:val="000000" w:themeColor="text1"/>
          <w:sz w:val="22"/>
        </w:rPr>
        <w:t>１．研究の対象</w:t>
      </w:r>
    </w:p>
    <w:p w14:paraId="2B545F8B" w14:textId="3C020C72" w:rsidR="00B419FB" w:rsidRPr="00F26323" w:rsidRDefault="00B419FB" w:rsidP="00B419FB">
      <w:pPr>
        <w:autoSpaceDE w:val="0"/>
        <w:autoSpaceDN w:val="0"/>
        <w:adjustRightInd w:val="0"/>
        <w:jc w:val="left"/>
        <w:rPr>
          <w:rFonts w:ascii="ＭＳ Ｐゴシック" w:eastAsia="ＭＳ Ｐゴシック" w:hAnsi="ＭＳ Ｐゴシック" w:cs="ＭＳ"/>
          <w:color w:val="000000"/>
          <w:szCs w:val="22"/>
        </w:rPr>
      </w:pPr>
      <w:r w:rsidRPr="00F26323">
        <w:rPr>
          <w:rFonts w:ascii="ＭＳ Ｐゴシック" w:eastAsia="ＭＳ Ｐゴシック" w:hAnsi="ＭＳ Ｐゴシック" w:cs="ＭＳ" w:hint="eastAsia"/>
          <w:color w:val="000000"/>
          <w:szCs w:val="22"/>
        </w:rPr>
        <w:t>以下の全てを満たす</w:t>
      </w:r>
      <w:r>
        <w:rPr>
          <w:rFonts w:ascii="ＭＳ Ｐゴシック" w:eastAsia="ＭＳ Ｐゴシック" w:hAnsi="ＭＳ Ｐゴシック" w:cs="ＭＳ" w:hint="eastAsia"/>
          <w:color w:val="000000"/>
          <w:szCs w:val="22"/>
        </w:rPr>
        <w:t>方が対象となります</w:t>
      </w:r>
      <w:r w:rsidRPr="00F26323">
        <w:rPr>
          <w:rFonts w:ascii="ＭＳ Ｐゴシック" w:eastAsia="ＭＳ Ｐゴシック" w:hAnsi="ＭＳ Ｐゴシック" w:cs="ＭＳ" w:hint="eastAsia"/>
          <w:color w:val="000000"/>
          <w:szCs w:val="22"/>
        </w:rPr>
        <w:t>。</w:t>
      </w:r>
    </w:p>
    <w:p w14:paraId="5EE21BFB" w14:textId="2C73A856" w:rsidR="00B419FB" w:rsidRPr="00635D15" w:rsidRDefault="00B419FB" w:rsidP="00B419FB">
      <w:pPr>
        <w:autoSpaceDE w:val="0"/>
        <w:autoSpaceDN w:val="0"/>
        <w:adjustRightInd w:val="0"/>
        <w:jc w:val="left"/>
        <w:rPr>
          <w:rFonts w:ascii="ＭＳ Ｐゴシック" w:eastAsia="ＭＳ Ｐゴシック" w:hAnsi="ＭＳ Ｐゴシック" w:cs="ＭＳ"/>
          <w:color w:val="000000"/>
          <w:szCs w:val="22"/>
        </w:rPr>
      </w:pPr>
      <w:r w:rsidRPr="00F26323">
        <w:rPr>
          <w:rFonts w:ascii="ＭＳ Ｐゴシック" w:eastAsia="ＭＳ Ｐゴシック" w:hAnsi="ＭＳ Ｐゴシック" w:cs="ＭＳ" w:hint="eastAsia"/>
          <w:color w:val="000000"/>
          <w:szCs w:val="22"/>
        </w:rPr>
        <w:t>1)</w:t>
      </w:r>
      <w:r>
        <w:rPr>
          <w:rFonts w:ascii="ＭＳ Ｐゴシック" w:eastAsia="ＭＳ Ｐゴシック" w:hAnsi="ＭＳ Ｐゴシック" w:cs="ＭＳ" w:hint="eastAsia"/>
          <w:color w:val="000000"/>
          <w:szCs w:val="22"/>
        </w:rPr>
        <w:t xml:space="preserve">　</w:t>
      </w:r>
      <w:r w:rsidRPr="00F26323">
        <w:rPr>
          <w:rFonts w:ascii="ＭＳ Ｐゴシック" w:eastAsia="ＭＳ Ｐゴシック" w:hAnsi="ＭＳ Ｐゴシック" w:cs="ＭＳ" w:hint="eastAsia"/>
          <w:color w:val="000000"/>
          <w:szCs w:val="22"/>
        </w:rPr>
        <w:t>2</w:t>
      </w:r>
      <w:r w:rsidRPr="00081598">
        <w:rPr>
          <w:rFonts w:ascii="ＭＳ Ｐゴシック" w:eastAsia="ＭＳ Ｐゴシック" w:hAnsi="ＭＳ Ｐゴシック" w:cs="ＭＳ" w:hint="eastAsia"/>
          <w:color w:val="000000"/>
          <w:szCs w:val="22"/>
        </w:rPr>
        <w:t>01</w:t>
      </w:r>
      <w:r w:rsidR="00E745C7">
        <w:rPr>
          <w:rFonts w:ascii="ＭＳ Ｐゴシック" w:eastAsia="ＭＳ Ｐゴシック" w:hAnsi="ＭＳ Ｐゴシック" w:cs="ＭＳ"/>
          <w:color w:val="000000"/>
          <w:szCs w:val="22"/>
        </w:rPr>
        <w:t>5</w:t>
      </w:r>
      <w:r w:rsidRPr="00081598">
        <w:rPr>
          <w:rFonts w:ascii="ＭＳ Ｐゴシック" w:eastAsia="ＭＳ Ｐゴシック" w:hAnsi="ＭＳ Ｐゴシック" w:cs="ＭＳ" w:hint="eastAsia"/>
          <w:color w:val="000000"/>
          <w:szCs w:val="22"/>
        </w:rPr>
        <w:t>年</w:t>
      </w:r>
      <w:r w:rsidR="00E745C7">
        <w:rPr>
          <w:rFonts w:ascii="ＭＳ Ｐゴシック" w:eastAsia="ＭＳ Ｐゴシック" w:hAnsi="ＭＳ Ｐゴシック" w:cs="ＭＳ"/>
          <w:color w:val="000000"/>
          <w:szCs w:val="22"/>
        </w:rPr>
        <w:t>7</w:t>
      </w:r>
      <w:r w:rsidRPr="00081598">
        <w:rPr>
          <w:rFonts w:ascii="ＭＳ Ｐゴシック" w:eastAsia="ＭＳ Ｐゴシック" w:hAnsi="ＭＳ Ｐゴシック" w:cs="ＭＳ" w:hint="eastAsia"/>
          <w:color w:val="000000"/>
          <w:szCs w:val="22"/>
        </w:rPr>
        <w:t>月1日</w:t>
      </w:r>
      <w:r>
        <w:rPr>
          <w:rFonts w:ascii="ＭＳ Ｐゴシック" w:eastAsia="ＭＳ Ｐゴシック" w:hAnsi="ＭＳ Ｐゴシック" w:cs="ＭＳ" w:hint="eastAsia"/>
          <w:color w:val="000000"/>
          <w:szCs w:val="22"/>
        </w:rPr>
        <w:t>から</w:t>
      </w:r>
      <w:r w:rsidRPr="00081598">
        <w:rPr>
          <w:rFonts w:ascii="ＭＳ Ｐゴシック" w:eastAsia="ＭＳ Ｐゴシック" w:hAnsi="ＭＳ Ｐゴシック" w:cs="ＭＳ" w:hint="eastAsia"/>
          <w:color w:val="000000"/>
          <w:szCs w:val="22"/>
        </w:rPr>
        <w:t>20</w:t>
      </w:r>
      <w:r w:rsidR="00E745C7">
        <w:rPr>
          <w:rFonts w:ascii="ＭＳ Ｐゴシック" w:eastAsia="ＭＳ Ｐゴシック" w:hAnsi="ＭＳ Ｐゴシック" w:cs="ＭＳ"/>
          <w:color w:val="000000"/>
          <w:szCs w:val="22"/>
        </w:rPr>
        <w:t>22</w:t>
      </w:r>
      <w:r w:rsidRPr="00081598">
        <w:rPr>
          <w:rFonts w:ascii="ＭＳ Ｐゴシック" w:eastAsia="ＭＳ Ｐゴシック" w:hAnsi="ＭＳ Ｐゴシック" w:cs="ＭＳ" w:hint="eastAsia"/>
          <w:color w:val="000000"/>
          <w:szCs w:val="22"/>
        </w:rPr>
        <w:t>年</w:t>
      </w:r>
      <w:r w:rsidR="00E745C7">
        <w:rPr>
          <w:rFonts w:ascii="ＭＳ Ｐゴシック" w:eastAsia="ＭＳ Ｐゴシック" w:hAnsi="ＭＳ Ｐゴシック" w:cs="ＭＳ"/>
          <w:color w:val="000000"/>
          <w:szCs w:val="22"/>
        </w:rPr>
        <w:t>06</w:t>
      </w:r>
      <w:r w:rsidRPr="00081598">
        <w:rPr>
          <w:rFonts w:ascii="ＭＳ Ｐゴシック" w:eastAsia="ＭＳ Ｐゴシック" w:hAnsi="ＭＳ Ｐゴシック" w:cs="ＭＳ" w:hint="eastAsia"/>
          <w:color w:val="000000"/>
          <w:szCs w:val="22"/>
        </w:rPr>
        <w:t>月3</w:t>
      </w:r>
      <w:r w:rsidR="00E745C7">
        <w:rPr>
          <w:rFonts w:ascii="ＭＳ Ｐゴシック" w:eastAsia="ＭＳ Ｐゴシック" w:hAnsi="ＭＳ Ｐゴシック" w:cs="ＭＳ"/>
          <w:color w:val="000000"/>
          <w:szCs w:val="22"/>
        </w:rPr>
        <w:t>0</w:t>
      </w:r>
      <w:r w:rsidRPr="00081598">
        <w:rPr>
          <w:rFonts w:ascii="ＭＳ Ｐゴシック" w:eastAsia="ＭＳ Ｐゴシック" w:hAnsi="ＭＳ Ｐゴシック" w:cs="ＭＳ" w:hint="eastAsia"/>
          <w:color w:val="000000"/>
          <w:szCs w:val="22"/>
        </w:rPr>
        <w:t>日までに</w:t>
      </w:r>
      <w:r w:rsidR="00E745C7">
        <w:rPr>
          <w:rFonts w:ascii="ＭＳ Ｐゴシック" w:eastAsia="ＭＳ Ｐゴシック" w:hAnsi="ＭＳ Ｐゴシック" w:cs="ＭＳ" w:hint="eastAsia"/>
          <w:color w:val="000000"/>
          <w:szCs w:val="22"/>
        </w:rPr>
        <w:t>E</w:t>
      </w:r>
      <w:r w:rsidR="00E745C7">
        <w:rPr>
          <w:rFonts w:ascii="ＭＳ Ｐゴシック" w:eastAsia="ＭＳ Ｐゴシック" w:hAnsi="ＭＳ Ｐゴシック" w:cs="ＭＳ"/>
          <w:color w:val="000000"/>
          <w:szCs w:val="22"/>
        </w:rPr>
        <w:t>GFR</w:t>
      </w:r>
      <w:r w:rsidR="00E745C7">
        <w:rPr>
          <w:rFonts w:ascii="ＭＳ Ｐゴシック" w:eastAsia="ＭＳ Ｐゴシック" w:hAnsi="ＭＳ Ｐゴシック" w:cs="ＭＳ" w:hint="eastAsia"/>
          <w:color w:val="000000"/>
          <w:szCs w:val="22"/>
        </w:rPr>
        <w:t>遺伝子変異陽性の3期</w:t>
      </w:r>
      <w:r w:rsidRPr="00081598">
        <w:rPr>
          <w:rFonts w:ascii="ＭＳ Ｐゴシック" w:eastAsia="ＭＳ Ｐゴシック" w:hAnsi="ＭＳ Ｐゴシック" w:cs="ＭＳ" w:hint="eastAsia"/>
          <w:color w:val="000000"/>
          <w:szCs w:val="22"/>
        </w:rPr>
        <w:t>非小細胞肺癌</w:t>
      </w:r>
      <w:r>
        <w:rPr>
          <w:rFonts w:ascii="ＭＳ Ｐゴシック" w:eastAsia="ＭＳ Ｐゴシック" w:hAnsi="ＭＳ Ｐゴシック" w:cs="ＭＳ" w:hint="eastAsia"/>
          <w:color w:val="000000"/>
          <w:szCs w:val="22"/>
        </w:rPr>
        <w:t>と診断された方</w:t>
      </w:r>
    </w:p>
    <w:p w14:paraId="235846C6" w14:textId="3B402051" w:rsidR="00B419FB" w:rsidRDefault="00B419FB" w:rsidP="00B419FB">
      <w:pPr>
        <w:autoSpaceDE w:val="0"/>
        <w:autoSpaceDN w:val="0"/>
        <w:adjustRightInd w:val="0"/>
        <w:jc w:val="left"/>
        <w:rPr>
          <w:rFonts w:ascii="ＭＳ Ｐゴシック" w:eastAsia="ＭＳ Ｐゴシック" w:hAnsi="ＭＳ Ｐゴシック" w:cs="ＭＳ"/>
          <w:color w:val="000000"/>
          <w:szCs w:val="22"/>
        </w:rPr>
      </w:pPr>
      <w:r w:rsidRPr="00F26323">
        <w:rPr>
          <w:rFonts w:ascii="ＭＳ Ｐゴシック" w:eastAsia="ＭＳ Ｐゴシック" w:hAnsi="ＭＳ Ｐゴシック" w:cs="ＭＳ" w:hint="eastAsia"/>
          <w:color w:val="000000"/>
          <w:szCs w:val="22"/>
        </w:rPr>
        <w:t>2)</w:t>
      </w:r>
      <w:r>
        <w:rPr>
          <w:rFonts w:ascii="ＭＳ Ｐゴシック" w:eastAsia="ＭＳ Ｐゴシック" w:hAnsi="ＭＳ Ｐゴシック" w:cs="ＭＳ" w:hint="eastAsia"/>
          <w:color w:val="000000"/>
          <w:szCs w:val="22"/>
        </w:rPr>
        <w:t xml:space="preserve">　</w:t>
      </w:r>
      <w:r w:rsidR="00E745C7">
        <w:rPr>
          <w:rFonts w:ascii="ＭＳ Ｐゴシック" w:eastAsia="ＭＳ Ｐゴシック" w:hAnsi="ＭＳ Ｐゴシック" w:cs="ＭＳ" w:hint="eastAsia"/>
          <w:color w:val="000000"/>
          <w:szCs w:val="22"/>
        </w:rPr>
        <w:t>根治目的の放射線化学療法を受けた</w:t>
      </w:r>
      <w:r w:rsidR="00803B33">
        <w:rPr>
          <w:rFonts w:ascii="ＭＳ Ｐゴシック" w:eastAsia="ＭＳ Ｐゴシック" w:hAnsi="ＭＳ Ｐゴシック" w:cs="ＭＳ" w:hint="eastAsia"/>
          <w:color w:val="000000"/>
          <w:szCs w:val="22"/>
        </w:rPr>
        <w:t>方</w:t>
      </w:r>
    </w:p>
    <w:p w14:paraId="7350BDEA" w14:textId="4518A63F" w:rsidR="00B71919" w:rsidRPr="00B419FB" w:rsidRDefault="00B71919" w:rsidP="007435A4">
      <w:pPr>
        <w:widowControl/>
        <w:jc w:val="left"/>
        <w:rPr>
          <w:rFonts w:asciiTheme="minorHAnsi" w:eastAsiaTheme="majorEastAsia" w:hAnsiTheme="minorHAnsi" w:cstheme="majorHAnsi"/>
          <w:color w:val="000000" w:themeColor="text1"/>
        </w:rPr>
      </w:pPr>
    </w:p>
    <w:p w14:paraId="4C2EB5BD" w14:textId="2D9918B9" w:rsidR="00596F9E" w:rsidRPr="007C46C4" w:rsidRDefault="005950D3" w:rsidP="005950D3">
      <w:pPr>
        <w:widowControl/>
        <w:jc w:val="left"/>
        <w:rPr>
          <w:rFonts w:asciiTheme="minorHAnsi" w:eastAsiaTheme="majorEastAsia" w:hAnsiTheme="minorHAnsi" w:cstheme="majorHAnsi"/>
          <w:b/>
          <w:color w:val="000000" w:themeColor="text1"/>
          <w:sz w:val="22"/>
        </w:rPr>
      </w:pPr>
      <w:r w:rsidRPr="007C46C4">
        <w:rPr>
          <w:rFonts w:asciiTheme="minorHAnsi" w:eastAsiaTheme="majorEastAsia" w:hAnsiTheme="minorHAnsi" w:cstheme="majorHAnsi" w:hint="eastAsia"/>
          <w:b/>
          <w:color w:val="000000" w:themeColor="text1"/>
          <w:sz w:val="22"/>
        </w:rPr>
        <w:t>２．</w:t>
      </w:r>
      <w:r w:rsidR="00596F9E" w:rsidRPr="007C46C4">
        <w:rPr>
          <w:rFonts w:asciiTheme="minorHAnsi" w:eastAsiaTheme="majorEastAsia" w:hAnsiTheme="minorHAnsi" w:cstheme="majorHAnsi" w:hint="eastAsia"/>
          <w:b/>
          <w:color w:val="000000" w:themeColor="text1"/>
          <w:sz w:val="22"/>
        </w:rPr>
        <w:t>研究期間</w:t>
      </w:r>
    </w:p>
    <w:p w14:paraId="2F8D7131" w14:textId="05217CD5" w:rsidR="00596F9E" w:rsidRPr="007C46C4" w:rsidRDefault="00596F9E" w:rsidP="00B419FB">
      <w:pPr>
        <w:widowControl/>
        <w:ind w:left="210" w:hangingChars="100" w:hanging="210"/>
        <w:jc w:val="left"/>
        <w:rPr>
          <w:rFonts w:ascii="ＭＳ Ｐゴシック" w:eastAsia="ＭＳ Ｐゴシック" w:hAnsi="ＭＳ Ｐゴシック" w:cstheme="majorHAnsi"/>
          <w:color w:val="000000" w:themeColor="text1"/>
        </w:rPr>
      </w:pPr>
      <w:r w:rsidRPr="007C46C4">
        <w:rPr>
          <w:rFonts w:ascii="ＭＳ Ｐゴシック" w:eastAsia="ＭＳ Ｐゴシック" w:hAnsi="ＭＳ Ｐゴシック" w:cstheme="majorHAnsi" w:hint="eastAsia"/>
          <w:color w:val="000000" w:themeColor="text1"/>
        </w:rPr>
        <w:t>20</w:t>
      </w:r>
      <w:r w:rsidR="00B419FB">
        <w:rPr>
          <w:rFonts w:ascii="ＭＳ Ｐゴシック" w:eastAsia="ＭＳ Ｐゴシック" w:hAnsi="ＭＳ Ｐゴシック" w:cstheme="majorHAnsi"/>
          <w:color w:val="000000" w:themeColor="text1"/>
        </w:rPr>
        <w:t>2</w:t>
      </w:r>
      <w:r w:rsidR="00E745C7">
        <w:rPr>
          <w:rFonts w:ascii="ＭＳ Ｐゴシック" w:eastAsia="ＭＳ Ｐゴシック" w:hAnsi="ＭＳ Ｐゴシック" w:cstheme="majorHAnsi"/>
          <w:color w:val="000000" w:themeColor="text1"/>
        </w:rPr>
        <w:t>3</w:t>
      </w:r>
      <w:r w:rsidRPr="007C46C4">
        <w:rPr>
          <w:rFonts w:ascii="ＭＳ Ｐゴシック" w:eastAsia="ＭＳ Ｐゴシック" w:hAnsi="ＭＳ Ｐゴシック" w:cstheme="majorHAnsi" w:hint="eastAsia"/>
          <w:color w:val="000000" w:themeColor="text1"/>
        </w:rPr>
        <w:t>年</w:t>
      </w:r>
      <w:r w:rsidR="00E745C7">
        <w:rPr>
          <w:rFonts w:ascii="ＭＳ Ｐゴシック" w:eastAsia="ＭＳ Ｐゴシック" w:hAnsi="ＭＳ Ｐゴシック" w:cstheme="majorHAnsi"/>
          <w:color w:val="000000" w:themeColor="text1"/>
        </w:rPr>
        <w:t>9</w:t>
      </w:r>
      <w:r w:rsidRPr="007C46C4">
        <w:rPr>
          <w:rFonts w:ascii="ＭＳ Ｐゴシック" w:eastAsia="ＭＳ Ｐゴシック" w:hAnsi="ＭＳ Ｐゴシック" w:cstheme="majorHAnsi" w:hint="eastAsia"/>
          <w:color w:val="000000" w:themeColor="text1"/>
        </w:rPr>
        <w:t>月（倫理委員会承認後）～</w:t>
      </w:r>
      <w:r w:rsidRPr="00581A07">
        <w:rPr>
          <w:rFonts w:ascii="ＭＳ Ｐゴシック" w:eastAsia="ＭＳ Ｐゴシック" w:hAnsi="ＭＳ Ｐゴシック" w:cstheme="majorHAnsi" w:hint="eastAsia"/>
          <w:color w:val="000000" w:themeColor="text1"/>
          <w:highlight w:val="yellow"/>
        </w:rPr>
        <w:t>202</w:t>
      </w:r>
      <w:r w:rsidR="00581A07" w:rsidRPr="00581A07">
        <w:rPr>
          <w:rFonts w:ascii="ＭＳ Ｐゴシック" w:eastAsia="ＭＳ Ｐゴシック" w:hAnsi="ＭＳ Ｐゴシック" w:cstheme="majorHAnsi" w:hint="eastAsia"/>
          <w:color w:val="000000" w:themeColor="text1"/>
          <w:highlight w:val="yellow"/>
        </w:rPr>
        <w:t>7</w:t>
      </w:r>
      <w:r w:rsidRPr="00581A07">
        <w:rPr>
          <w:rFonts w:ascii="ＭＳ Ｐゴシック" w:eastAsia="ＭＳ Ｐゴシック" w:hAnsi="ＭＳ Ｐゴシック" w:cstheme="majorHAnsi" w:hint="eastAsia"/>
          <w:color w:val="000000" w:themeColor="text1"/>
          <w:highlight w:val="yellow"/>
        </w:rPr>
        <w:t>年3月</w:t>
      </w:r>
    </w:p>
    <w:p w14:paraId="366F67BE" w14:textId="77777777" w:rsidR="00596F9E" w:rsidRPr="005D1066" w:rsidRDefault="00596F9E" w:rsidP="005950D3">
      <w:pPr>
        <w:widowControl/>
        <w:jc w:val="left"/>
        <w:rPr>
          <w:rFonts w:asciiTheme="minorHAnsi" w:eastAsiaTheme="majorEastAsia" w:hAnsiTheme="minorHAnsi" w:cstheme="majorHAnsi"/>
          <w:b/>
          <w:color w:val="000000" w:themeColor="text1"/>
          <w:sz w:val="22"/>
        </w:rPr>
      </w:pPr>
    </w:p>
    <w:p w14:paraId="143FA57F" w14:textId="77777777" w:rsidR="00596F9E" w:rsidRPr="007C46C4" w:rsidRDefault="00596F9E" w:rsidP="005950D3">
      <w:pPr>
        <w:widowControl/>
        <w:jc w:val="left"/>
        <w:rPr>
          <w:rFonts w:asciiTheme="minorHAnsi" w:eastAsiaTheme="majorEastAsia" w:hAnsiTheme="minorHAnsi" w:cstheme="majorHAnsi"/>
          <w:b/>
          <w:color w:val="000000" w:themeColor="text1"/>
          <w:sz w:val="22"/>
        </w:rPr>
      </w:pPr>
      <w:r w:rsidRPr="007C46C4">
        <w:rPr>
          <w:rFonts w:asciiTheme="minorHAnsi" w:eastAsiaTheme="majorEastAsia" w:hAnsiTheme="minorHAnsi" w:cstheme="majorHAnsi" w:hint="eastAsia"/>
          <w:b/>
          <w:color w:val="000000" w:themeColor="text1"/>
          <w:sz w:val="22"/>
        </w:rPr>
        <w:t>３．</w:t>
      </w:r>
      <w:r w:rsidR="005950D3" w:rsidRPr="007C46C4">
        <w:rPr>
          <w:rFonts w:asciiTheme="minorHAnsi" w:eastAsiaTheme="majorEastAsia" w:hAnsiTheme="minorHAnsi" w:cstheme="majorHAnsi" w:hint="eastAsia"/>
          <w:b/>
          <w:color w:val="000000" w:themeColor="text1"/>
          <w:sz w:val="22"/>
        </w:rPr>
        <w:t>研究目的</w:t>
      </w:r>
    </w:p>
    <w:p w14:paraId="3B54D4BB" w14:textId="2896AE5A" w:rsidR="00596F9E" w:rsidRDefault="00E745C7" w:rsidP="005D1066">
      <w:pPr>
        <w:widowControl/>
        <w:ind w:firstLineChars="100" w:firstLine="210"/>
        <w:jc w:val="left"/>
        <w:rPr>
          <w:rFonts w:ascii="ＭＳ Ｐゴシック" w:eastAsia="ＭＳ Ｐゴシック" w:hAnsi="ＭＳ Ｐゴシック"/>
          <w:color w:val="000000"/>
        </w:rPr>
      </w:pPr>
      <w:r>
        <w:rPr>
          <w:rFonts w:ascii="ＭＳ Ｐゴシック" w:eastAsia="ＭＳ Ｐゴシック" w:hAnsi="ＭＳ Ｐゴシック" w:hint="eastAsia"/>
          <w:color w:val="000000"/>
        </w:rPr>
        <w:t>EGFR遺伝子変異陽性が確認された3期の非小細胞肺癌患者さん</w:t>
      </w:r>
      <w:r w:rsidR="00803B33">
        <w:rPr>
          <w:rFonts w:ascii="ＭＳ Ｐゴシック" w:eastAsia="ＭＳ Ｐゴシック" w:hAnsi="ＭＳ Ｐゴシック" w:hint="eastAsia"/>
          <w:color w:val="000000"/>
        </w:rPr>
        <w:t>に対する</w:t>
      </w:r>
      <w:r>
        <w:rPr>
          <w:rFonts w:ascii="ＭＳ Ｐゴシック" w:eastAsia="ＭＳ Ｐゴシック" w:hAnsi="ＭＳ Ｐゴシック" w:hint="eastAsia"/>
          <w:color w:val="000000"/>
        </w:rPr>
        <w:t>免疫療法の有効性については十分な情報が得られていない</w:t>
      </w:r>
      <w:r w:rsidR="00803B33">
        <w:rPr>
          <w:rFonts w:ascii="ＭＳ Ｐゴシック" w:eastAsia="ＭＳ Ｐゴシック" w:hAnsi="ＭＳ Ｐゴシック" w:hint="eastAsia"/>
          <w:color w:val="000000"/>
        </w:rPr>
        <w:t>ため、</w:t>
      </w:r>
      <w:r>
        <w:rPr>
          <w:rFonts w:ascii="ＭＳ Ｐゴシック" w:eastAsia="ＭＳ Ｐゴシック" w:hAnsi="ＭＳ Ｐゴシック" w:hint="eastAsia"/>
          <w:color w:val="000000"/>
        </w:rPr>
        <w:t>過去に根治的化学放射線療法が行われた</w:t>
      </w:r>
      <w:r w:rsidR="00803B33" w:rsidRPr="00803B33">
        <w:rPr>
          <w:rFonts w:ascii="ＭＳ Ｐゴシック" w:eastAsia="ＭＳ Ｐゴシック" w:hAnsi="ＭＳ Ｐゴシック" w:hint="eastAsia"/>
          <w:color w:val="000000"/>
        </w:rPr>
        <w:t>非小細胞肺癌患者</w:t>
      </w:r>
      <w:r w:rsidR="00803B33">
        <w:rPr>
          <w:rFonts w:ascii="ＭＳ Ｐゴシック" w:eastAsia="ＭＳ Ｐゴシック" w:hAnsi="ＭＳ Ｐゴシック" w:hint="eastAsia"/>
          <w:color w:val="000000"/>
        </w:rPr>
        <w:t>さん</w:t>
      </w:r>
      <w:r w:rsidR="00803B33" w:rsidRPr="00803B33">
        <w:rPr>
          <w:rFonts w:ascii="ＭＳ Ｐゴシック" w:eastAsia="ＭＳ Ｐゴシック" w:hAnsi="ＭＳ Ｐゴシック" w:hint="eastAsia"/>
          <w:color w:val="000000"/>
        </w:rPr>
        <w:t>に対する免疫チェックポイント阻害剤の有効性を後方視的に検討し</w:t>
      </w:r>
      <w:r>
        <w:rPr>
          <w:rFonts w:ascii="ＭＳ Ｐゴシック" w:eastAsia="ＭＳ Ｐゴシック" w:hAnsi="ＭＳ Ｐゴシック" w:hint="eastAsia"/>
          <w:color w:val="000000"/>
        </w:rPr>
        <w:t>、その有用性を</w:t>
      </w:r>
      <w:r w:rsidR="00803B33" w:rsidRPr="00803B33">
        <w:rPr>
          <w:rFonts w:ascii="ＭＳ Ｐゴシック" w:eastAsia="ＭＳ Ｐゴシック" w:hAnsi="ＭＳ Ｐゴシック" w:hint="eastAsia"/>
          <w:color w:val="000000"/>
        </w:rPr>
        <w:t>明らかにする</w:t>
      </w:r>
      <w:r w:rsidR="00D55FB7">
        <w:rPr>
          <w:rFonts w:ascii="ＭＳ Ｐゴシック" w:eastAsia="ＭＳ Ｐゴシック" w:hAnsi="ＭＳ Ｐゴシック" w:hint="eastAsia"/>
          <w:color w:val="000000"/>
        </w:rPr>
        <w:t>ことを目的としています。</w:t>
      </w:r>
    </w:p>
    <w:p w14:paraId="66016B78" w14:textId="77777777" w:rsidR="0095479E" w:rsidRPr="005D1066" w:rsidRDefault="0095479E" w:rsidP="005950D3">
      <w:pPr>
        <w:widowControl/>
        <w:jc w:val="left"/>
        <w:rPr>
          <w:rFonts w:asciiTheme="minorHAnsi" w:eastAsiaTheme="majorEastAsia" w:hAnsiTheme="minorHAnsi" w:cstheme="majorHAnsi"/>
          <w:color w:val="000000" w:themeColor="text1"/>
          <w:sz w:val="22"/>
        </w:rPr>
      </w:pPr>
    </w:p>
    <w:p w14:paraId="7B92C166" w14:textId="6C91C3BB" w:rsidR="005950D3" w:rsidRPr="007C46C4" w:rsidRDefault="00596F9E" w:rsidP="005950D3">
      <w:pPr>
        <w:widowControl/>
        <w:jc w:val="left"/>
        <w:rPr>
          <w:rFonts w:asciiTheme="minorHAnsi" w:eastAsiaTheme="majorEastAsia" w:hAnsiTheme="minorHAnsi" w:cstheme="majorHAnsi"/>
          <w:b/>
          <w:color w:val="000000" w:themeColor="text1"/>
          <w:sz w:val="22"/>
        </w:rPr>
      </w:pPr>
      <w:r w:rsidRPr="007C46C4">
        <w:rPr>
          <w:rFonts w:asciiTheme="minorHAnsi" w:eastAsiaTheme="majorEastAsia" w:hAnsiTheme="minorHAnsi" w:cstheme="majorHAnsi" w:hint="eastAsia"/>
          <w:b/>
          <w:color w:val="000000" w:themeColor="text1"/>
          <w:sz w:val="22"/>
        </w:rPr>
        <w:t>４．研究</w:t>
      </w:r>
      <w:r w:rsidR="005950D3" w:rsidRPr="007C46C4">
        <w:rPr>
          <w:rFonts w:asciiTheme="minorHAnsi" w:eastAsiaTheme="majorEastAsia" w:hAnsiTheme="minorHAnsi" w:cstheme="majorHAnsi" w:hint="eastAsia"/>
          <w:b/>
          <w:color w:val="000000" w:themeColor="text1"/>
          <w:sz w:val="22"/>
        </w:rPr>
        <w:t>方法</w:t>
      </w:r>
    </w:p>
    <w:p w14:paraId="7EDD3EF0" w14:textId="40CFF779" w:rsidR="005D1066" w:rsidRPr="00E745C7" w:rsidRDefault="005D1066" w:rsidP="00E745C7">
      <w:pPr>
        <w:autoSpaceDE w:val="0"/>
        <w:autoSpaceDN w:val="0"/>
        <w:adjustRightInd w:val="0"/>
        <w:jc w:val="left"/>
        <w:rPr>
          <w:rFonts w:ascii="ＭＳ Ｐゴシック" w:eastAsia="ＭＳ Ｐゴシック" w:hAnsi="ＭＳ Ｐゴシック" w:cs="ＭＳ"/>
          <w:color w:val="000000"/>
          <w:szCs w:val="22"/>
        </w:rPr>
      </w:pPr>
      <w:r w:rsidRPr="005D1066">
        <w:rPr>
          <w:rFonts w:ascii="ＭＳ Ｐゴシック" w:eastAsia="ＭＳ Ｐゴシック" w:hAnsi="ＭＳ Ｐゴシック"/>
          <w:color w:val="000000"/>
        </w:rPr>
        <w:t>当院</w:t>
      </w:r>
      <w:r w:rsidR="00E745C7">
        <w:rPr>
          <w:rFonts w:ascii="ＭＳ Ｐゴシック" w:eastAsia="ＭＳ Ｐゴシック" w:hAnsi="ＭＳ Ｐゴシック" w:hint="eastAsia"/>
          <w:color w:val="000000"/>
        </w:rPr>
        <w:t>も含めた本試験の参加施設において</w:t>
      </w:r>
      <w:r w:rsidR="00803B33" w:rsidRPr="00F26323">
        <w:rPr>
          <w:rFonts w:ascii="ＭＳ Ｐゴシック" w:eastAsia="ＭＳ Ｐゴシック" w:hAnsi="ＭＳ Ｐゴシック" w:cs="ＭＳ" w:hint="eastAsia"/>
          <w:color w:val="000000"/>
          <w:szCs w:val="22"/>
        </w:rPr>
        <w:t>2</w:t>
      </w:r>
      <w:r w:rsidR="00803B33" w:rsidRPr="00081598">
        <w:rPr>
          <w:rFonts w:ascii="ＭＳ Ｐゴシック" w:eastAsia="ＭＳ Ｐゴシック" w:hAnsi="ＭＳ Ｐゴシック" w:cs="ＭＳ" w:hint="eastAsia"/>
          <w:color w:val="000000"/>
          <w:szCs w:val="22"/>
        </w:rPr>
        <w:t>0</w:t>
      </w:r>
      <w:r w:rsidR="00E745C7">
        <w:rPr>
          <w:rFonts w:ascii="ＭＳ Ｐゴシック" w:eastAsia="ＭＳ Ｐゴシック" w:hAnsi="ＭＳ Ｐゴシック" w:cs="ＭＳ"/>
          <w:color w:val="000000"/>
          <w:szCs w:val="22"/>
        </w:rPr>
        <w:t>15</w:t>
      </w:r>
      <w:r w:rsidR="00803B33" w:rsidRPr="00081598">
        <w:rPr>
          <w:rFonts w:ascii="ＭＳ Ｐゴシック" w:eastAsia="ＭＳ Ｐゴシック" w:hAnsi="ＭＳ Ｐゴシック" w:cs="ＭＳ" w:hint="eastAsia"/>
          <w:color w:val="000000"/>
          <w:szCs w:val="22"/>
        </w:rPr>
        <w:t>年</w:t>
      </w:r>
      <w:r w:rsidR="00E745C7">
        <w:rPr>
          <w:rFonts w:ascii="ＭＳ Ｐゴシック" w:eastAsia="ＭＳ Ｐゴシック" w:hAnsi="ＭＳ Ｐゴシック" w:cs="ＭＳ" w:hint="eastAsia"/>
          <w:color w:val="000000"/>
          <w:szCs w:val="22"/>
        </w:rPr>
        <w:t>7</w:t>
      </w:r>
      <w:r w:rsidR="00803B33" w:rsidRPr="00081598">
        <w:rPr>
          <w:rFonts w:ascii="ＭＳ Ｐゴシック" w:eastAsia="ＭＳ Ｐゴシック" w:hAnsi="ＭＳ Ｐゴシック" w:cs="ＭＳ" w:hint="eastAsia"/>
          <w:color w:val="000000"/>
          <w:szCs w:val="22"/>
        </w:rPr>
        <w:t>月1日</w:t>
      </w:r>
      <w:r w:rsidR="00803B33">
        <w:rPr>
          <w:rFonts w:ascii="ＭＳ Ｐゴシック" w:eastAsia="ＭＳ Ｐゴシック" w:hAnsi="ＭＳ Ｐゴシック" w:cs="ＭＳ" w:hint="eastAsia"/>
          <w:color w:val="000000"/>
          <w:szCs w:val="22"/>
        </w:rPr>
        <w:t>から</w:t>
      </w:r>
      <w:r w:rsidR="00803B33" w:rsidRPr="00081598">
        <w:rPr>
          <w:rFonts w:ascii="ＭＳ Ｐゴシック" w:eastAsia="ＭＳ Ｐゴシック" w:hAnsi="ＭＳ Ｐゴシック" w:cs="ＭＳ" w:hint="eastAsia"/>
          <w:color w:val="000000"/>
          <w:szCs w:val="22"/>
        </w:rPr>
        <w:t>20</w:t>
      </w:r>
      <w:r w:rsidR="00E745C7">
        <w:rPr>
          <w:rFonts w:ascii="ＭＳ Ｐゴシック" w:eastAsia="ＭＳ Ｐゴシック" w:hAnsi="ＭＳ Ｐゴシック" w:cs="ＭＳ"/>
          <w:color w:val="000000"/>
          <w:szCs w:val="22"/>
        </w:rPr>
        <w:t>22</w:t>
      </w:r>
      <w:r w:rsidR="00803B33" w:rsidRPr="00081598">
        <w:rPr>
          <w:rFonts w:ascii="ＭＳ Ｐゴシック" w:eastAsia="ＭＳ Ｐゴシック" w:hAnsi="ＭＳ Ｐゴシック" w:cs="ＭＳ" w:hint="eastAsia"/>
          <w:color w:val="000000"/>
          <w:szCs w:val="22"/>
        </w:rPr>
        <w:t>年</w:t>
      </w:r>
      <w:r w:rsidR="00E745C7">
        <w:rPr>
          <w:rFonts w:ascii="ＭＳ Ｐゴシック" w:eastAsia="ＭＳ Ｐゴシック" w:hAnsi="ＭＳ Ｐゴシック" w:cs="ＭＳ"/>
          <w:color w:val="000000"/>
          <w:szCs w:val="22"/>
        </w:rPr>
        <w:t>6</w:t>
      </w:r>
      <w:r w:rsidR="00803B33" w:rsidRPr="00081598">
        <w:rPr>
          <w:rFonts w:ascii="ＭＳ Ｐゴシック" w:eastAsia="ＭＳ Ｐゴシック" w:hAnsi="ＭＳ Ｐゴシック" w:cs="ＭＳ" w:hint="eastAsia"/>
          <w:color w:val="000000"/>
          <w:szCs w:val="22"/>
        </w:rPr>
        <w:t>月3</w:t>
      </w:r>
      <w:r w:rsidR="00E745C7">
        <w:rPr>
          <w:rFonts w:ascii="ＭＳ Ｐゴシック" w:eastAsia="ＭＳ Ｐゴシック" w:hAnsi="ＭＳ Ｐゴシック" w:cs="ＭＳ"/>
          <w:color w:val="000000"/>
          <w:szCs w:val="22"/>
        </w:rPr>
        <w:t>0</w:t>
      </w:r>
      <w:r w:rsidR="00803B33" w:rsidRPr="00081598">
        <w:rPr>
          <w:rFonts w:ascii="ＭＳ Ｐゴシック" w:eastAsia="ＭＳ Ｐゴシック" w:hAnsi="ＭＳ Ｐゴシック" w:cs="ＭＳ" w:hint="eastAsia"/>
          <w:color w:val="000000"/>
          <w:szCs w:val="22"/>
        </w:rPr>
        <w:t>日までに</w:t>
      </w:r>
      <w:r w:rsidR="00E745C7">
        <w:rPr>
          <w:rFonts w:ascii="ＭＳ Ｐゴシック" w:eastAsia="ＭＳ Ｐゴシック" w:hAnsi="ＭＳ Ｐゴシック" w:cs="ＭＳ" w:hint="eastAsia"/>
          <w:color w:val="000000"/>
          <w:szCs w:val="22"/>
        </w:rPr>
        <w:t>E</w:t>
      </w:r>
      <w:r w:rsidR="00E745C7">
        <w:rPr>
          <w:rFonts w:ascii="ＭＳ Ｐゴシック" w:eastAsia="ＭＳ Ｐゴシック" w:hAnsi="ＭＳ Ｐゴシック" w:cs="ＭＳ"/>
          <w:color w:val="000000"/>
          <w:szCs w:val="22"/>
        </w:rPr>
        <w:t>GFR</w:t>
      </w:r>
      <w:r w:rsidR="00E745C7">
        <w:rPr>
          <w:rFonts w:ascii="ＭＳ Ｐゴシック" w:eastAsia="ＭＳ Ｐゴシック" w:hAnsi="ＭＳ Ｐゴシック" w:cs="ＭＳ" w:hint="eastAsia"/>
          <w:color w:val="000000"/>
          <w:szCs w:val="22"/>
        </w:rPr>
        <w:t>遺伝子変異陽性の3期</w:t>
      </w:r>
      <w:r w:rsidR="00E745C7" w:rsidRPr="00081598">
        <w:rPr>
          <w:rFonts w:ascii="ＭＳ Ｐゴシック" w:eastAsia="ＭＳ Ｐゴシック" w:hAnsi="ＭＳ Ｐゴシック" w:cs="ＭＳ" w:hint="eastAsia"/>
          <w:color w:val="000000"/>
          <w:szCs w:val="22"/>
        </w:rPr>
        <w:t>非小細胞肺癌</w:t>
      </w:r>
      <w:r w:rsidR="00E745C7">
        <w:rPr>
          <w:rFonts w:ascii="ＭＳ Ｐゴシック" w:eastAsia="ＭＳ Ｐゴシック" w:hAnsi="ＭＳ Ｐゴシック" w:cs="ＭＳ" w:hint="eastAsia"/>
          <w:color w:val="000000"/>
          <w:szCs w:val="22"/>
        </w:rPr>
        <w:t>と診断された方</w:t>
      </w:r>
      <w:r w:rsidR="00803B33">
        <w:rPr>
          <w:rFonts w:ascii="ＭＳ Ｐゴシック" w:eastAsia="ＭＳ Ｐゴシック" w:hAnsi="ＭＳ Ｐゴシック" w:cs="ＭＳ" w:hint="eastAsia"/>
          <w:color w:val="000000"/>
          <w:szCs w:val="22"/>
        </w:rPr>
        <w:t>で、</w:t>
      </w:r>
      <w:r w:rsidR="00E745C7">
        <w:rPr>
          <w:rFonts w:ascii="ＭＳ Ｐゴシック" w:eastAsia="ＭＳ Ｐゴシック" w:hAnsi="ＭＳ Ｐゴシック" w:cs="ＭＳ" w:hint="eastAsia"/>
          <w:color w:val="000000"/>
          <w:szCs w:val="22"/>
        </w:rPr>
        <w:t>根治的化学放射線療法が行われた</w:t>
      </w:r>
      <w:r w:rsidR="00803B33">
        <w:rPr>
          <w:rFonts w:ascii="ＭＳ Ｐゴシック" w:eastAsia="ＭＳ Ｐゴシック" w:hAnsi="ＭＳ Ｐゴシック" w:cs="ＭＳ" w:hint="eastAsia"/>
          <w:color w:val="000000"/>
          <w:szCs w:val="22"/>
        </w:rPr>
        <w:t>方を対象に診療情報を収集し、</w:t>
      </w:r>
      <w:r>
        <w:rPr>
          <w:rFonts w:ascii="ＭＳ Ｐゴシック" w:eastAsia="ＭＳ Ｐゴシック" w:hAnsi="ＭＳ Ｐゴシック" w:hint="eastAsia"/>
          <w:color w:val="000000"/>
        </w:rPr>
        <w:t>生存情報や治療内容などを分析</w:t>
      </w:r>
      <w:r w:rsidR="00D55FB7">
        <w:rPr>
          <w:rFonts w:ascii="ＭＳ Ｐゴシック" w:eastAsia="ＭＳ Ｐゴシック" w:hAnsi="ＭＳ Ｐゴシック" w:hint="eastAsia"/>
          <w:color w:val="000000"/>
        </w:rPr>
        <w:t>します</w:t>
      </w:r>
      <w:r>
        <w:rPr>
          <w:rFonts w:ascii="ＭＳ Ｐゴシック" w:eastAsia="ＭＳ Ｐゴシック" w:hAnsi="ＭＳ Ｐゴシック" w:hint="eastAsia"/>
          <w:color w:val="000000"/>
        </w:rPr>
        <w:t>。収集した情報は</w:t>
      </w:r>
      <w:r w:rsidR="00E745C7">
        <w:rPr>
          <w:rFonts w:ascii="ＭＳ Ｐゴシック" w:eastAsia="ＭＳ Ｐゴシック" w:hAnsi="ＭＳ Ｐゴシック" w:hint="eastAsia"/>
          <w:color w:val="000000"/>
        </w:rPr>
        <w:t>当院および</w:t>
      </w:r>
      <w:r>
        <w:rPr>
          <w:rFonts w:ascii="ＭＳ Ｐゴシック" w:eastAsia="ＭＳ Ｐゴシック" w:hAnsi="ＭＳ Ｐゴシック" w:hint="eastAsia"/>
          <w:color w:val="000000"/>
        </w:rPr>
        <w:t>研究事務局でまとめて管理・保存され研究データとして使用され</w:t>
      </w:r>
      <w:r w:rsidR="00D55FB7">
        <w:rPr>
          <w:rFonts w:ascii="ＭＳ Ｐゴシック" w:eastAsia="ＭＳ Ｐゴシック" w:hAnsi="ＭＳ Ｐゴシック" w:hint="eastAsia"/>
          <w:color w:val="000000"/>
        </w:rPr>
        <w:t>ます</w:t>
      </w:r>
      <w:r>
        <w:rPr>
          <w:rFonts w:ascii="ＭＳ Ｐゴシック" w:eastAsia="ＭＳ Ｐゴシック" w:hAnsi="ＭＳ Ｐゴシック" w:hint="eastAsia"/>
          <w:color w:val="000000"/>
        </w:rPr>
        <w:t>。</w:t>
      </w:r>
    </w:p>
    <w:p w14:paraId="0EEE6BE3" w14:textId="77777777" w:rsidR="00A92BC9" w:rsidRPr="00E745C7" w:rsidRDefault="00A92BC9" w:rsidP="00A92BC9">
      <w:pPr>
        <w:widowControl/>
        <w:jc w:val="left"/>
        <w:rPr>
          <w:rFonts w:asciiTheme="minorHAnsi" w:eastAsiaTheme="majorEastAsia" w:hAnsiTheme="minorHAnsi" w:cstheme="majorHAnsi"/>
          <w:color w:val="000000" w:themeColor="text1"/>
          <w:sz w:val="22"/>
        </w:rPr>
      </w:pPr>
    </w:p>
    <w:p w14:paraId="6BAD8C4C" w14:textId="6172E730" w:rsidR="00B71919" w:rsidRPr="007C46C4" w:rsidRDefault="00596F9E" w:rsidP="00B71919">
      <w:pPr>
        <w:widowControl/>
        <w:jc w:val="left"/>
        <w:rPr>
          <w:rFonts w:asciiTheme="minorHAnsi" w:eastAsiaTheme="majorEastAsia" w:hAnsiTheme="minorHAnsi" w:cstheme="majorHAnsi"/>
          <w:b/>
          <w:color w:val="000000" w:themeColor="text1"/>
        </w:rPr>
      </w:pPr>
      <w:r w:rsidRPr="007C46C4">
        <w:rPr>
          <w:rFonts w:asciiTheme="minorHAnsi" w:eastAsiaTheme="majorEastAsia" w:hAnsiTheme="minorHAnsi" w:cstheme="majorHAnsi" w:hint="eastAsia"/>
          <w:b/>
          <w:color w:val="000000" w:themeColor="text1"/>
          <w:sz w:val="22"/>
        </w:rPr>
        <w:t>５</w:t>
      </w:r>
      <w:r w:rsidR="00B71919" w:rsidRPr="007C46C4">
        <w:rPr>
          <w:rFonts w:asciiTheme="minorHAnsi" w:eastAsiaTheme="majorEastAsia" w:hAnsiTheme="minorHAnsi" w:cstheme="majorHAnsi"/>
          <w:b/>
          <w:color w:val="000000" w:themeColor="text1"/>
          <w:sz w:val="22"/>
        </w:rPr>
        <w:t>．研究に用いる試料・情報の種類</w:t>
      </w:r>
    </w:p>
    <w:p w14:paraId="1644FB72" w14:textId="24371FCF" w:rsidR="005950D3" w:rsidRPr="007C46C4" w:rsidRDefault="005950D3" w:rsidP="005950D3">
      <w:pPr>
        <w:widowControl/>
        <w:jc w:val="left"/>
        <w:rPr>
          <w:rFonts w:asciiTheme="minorHAnsi" w:eastAsiaTheme="majorEastAsia" w:hAnsiTheme="minorHAnsi" w:cstheme="majorHAnsi"/>
          <w:color w:val="000000" w:themeColor="text1"/>
        </w:rPr>
      </w:pPr>
      <w:r w:rsidRPr="007C46C4">
        <w:rPr>
          <w:rFonts w:asciiTheme="minorHAnsi" w:eastAsiaTheme="majorEastAsia" w:hAnsiTheme="minorHAnsi" w:cstheme="majorHAnsi"/>
          <w:color w:val="000000" w:themeColor="text1"/>
        </w:rPr>
        <w:t xml:space="preserve">　情報：病歴、治療歴、副作用等の発生状況、</w:t>
      </w:r>
      <w:r w:rsidR="005D1066">
        <w:rPr>
          <w:rFonts w:asciiTheme="minorHAnsi" w:eastAsiaTheme="majorEastAsia" w:hAnsiTheme="minorHAnsi" w:cstheme="majorHAnsi" w:hint="eastAsia"/>
          <w:color w:val="000000" w:themeColor="text1"/>
        </w:rPr>
        <w:t>来院状況、生存情報、</w:t>
      </w:r>
      <w:r w:rsidRPr="007C46C4">
        <w:rPr>
          <w:rFonts w:asciiTheme="minorHAnsi" w:eastAsiaTheme="majorEastAsia" w:hAnsiTheme="minorHAnsi" w:cstheme="majorHAnsi"/>
          <w:color w:val="000000" w:themeColor="text1"/>
        </w:rPr>
        <w:t>カルテ番号　等</w:t>
      </w:r>
    </w:p>
    <w:p w14:paraId="6F6F0FCA" w14:textId="77777777" w:rsidR="00237184" w:rsidRPr="005D1066" w:rsidRDefault="00237184" w:rsidP="00237184">
      <w:pPr>
        <w:widowControl/>
        <w:jc w:val="left"/>
        <w:rPr>
          <w:rFonts w:asciiTheme="minorHAnsi" w:eastAsiaTheme="majorEastAsia" w:hAnsiTheme="minorHAnsi" w:cstheme="majorHAnsi"/>
          <w:color w:val="000000" w:themeColor="text1"/>
        </w:rPr>
      </w:pPr>
    </w:p>
    <w:p w14:paraId="12BDAE40" w14:textId="20641E2F" w:rsidR="00B5479B" w:rsidRPr="007C46C4" w:rsidRDefault="00596F9E" w:rsidP="00B5479B">
      <w:pPr>
        <w:widowControl/>
        <w:jc w:val="left"/>
        <w:rPr>
          <w:rFonts w:asciiTheme="minorHAnsi" w:eastAsia="ＭＳ ゴシック" w:hAnsiTheme="minorHAnsi" w:cs="ＭＳ Ｐゴシック"/>
          <w:b/>
          <w:color w:val="000000" w:themeColor="text1"/>
          <w:sz w:val="22"/>
        </w:rPr>
      </w:pPr>
      <w:r w:rsidRPr="007C46C4">
        <w:rPr>
          <w:rFonts w:asciiTheme="minorHAnsi" w:eastAsia="ＭＳ ゴシック" w:hAnsiTheme="minorHAnsi" w:cs="ＭＳ Ｐゴシック" w:hint="eastAsia"/>
          <w:b/>
          <w:color w:val="000000" w:themeColor="text1"/>
          <w:sz w:val="22"/>
        </w:rPr>
        <w:t>６</w:t>
      </w:r>
      <w:r w:rsidR="00B5479B" w:rsidRPr="007C46C4">
        <w:rPr>
          <w:rFonts w:asciiTheme="minorHAnsi" w:eastAsia="ＭＳ ゴシック" w:hAnsiTheme="minorHAnsi" w:cs="ＭＳ Ｐゴシック"/>
          <w:b/>
          <w:color w:val="000000" w:themeColor="text1"/>
          <w:sz w:val="22"/>
        </w:rPr>
        <w:t>．外部への試料・情報の提供</w:t>
      </w:r>
    </w:p>
    <w:p w14:paraId="20D49271" w14:textId="5F00BDFD" w:rsidR="00B5479B" w:rsidRPr="007C46C4" w:rsidRDefault="00D55FB7" w:rsidP="00D55FB7">
      <w:pPr>
        <w:widowControl/>
        <w:ind w:leftChars="100" w:left="210"/>
        <w:jc w:val="left"/>
        <w:rPr>
          <w:rFonts w:asciiTheme="minorHAnsi" w:eastAsia="ＭＳ ゴシック" w:hAnsiTheme="minorHAnsi" w:cs="ＭＳ Ｐゴシック"/>
          <w:color w:val="000000" w:themeColor="text1"/>
        </w:rPr>
      </w:pPr>
      <w:r>
        <w:rPr>
          <w:rFonts w:asciiTheme="minorHAnsi" w:eastAsia="ＭＳ ゴシック" w:hAnsiTheme="minorHAnsi" w:cs="ＭＳ Ｐゴシック" w:hint="eastAsia"/>
          <w:color w:val="000000" w:themeColor="text1"/>
        </w:rPr>
        <w:t>外部への業務委託の予定はないため、試料・情報の提供はありません</w:t>
      </w:r>
      <w:r w:rsidR="00803B33">
        <w:rPr>
          <w:rFonts w:asciiTheme="minorHAnsi" w:eastAsia="ＭＳ ゴシック" w:hAnsiTheme="minorHAnsi" w:cs="ＭＳ Ｐゴシック" w:hint="eastAsia"/>
          <w:color w:val="000000" w:themeColor="text1"/>
        </w:rPr>
        <w:t>。</w:t>
      </w:r>
    </w:p>
    <w:p w14:paraId="1602C628" w14:textId="77777777" w:rsidR="00B5479B" w:rsidRPr="00803B33" w:rsidRDefault="00B5479B" w:rsidP="00155E4B">
      <w:pPr>
        <w:widowControl/>
        <w:rPr>
          <w:rFonts w:asciiTheme="minorHAnsi" w:eastAsia="ＭＳ ゴシック" w:hAnsiTheme="minorHAnsi" w:cs="ＭＳ Ｐゴシック"/>
          <w:color w:val="000000" w:themeColor="text1"/>
        </w:rPr>
      </w:pPr>
    </w:p>
    <w:p w14:paraId="03789C7D" w14:textId="1E769687" w:rsidR="00B5479B" w:rsidRPr="007C46C4" w:rsidRDefault="00596F9E" w:rsidP="00B5479B">
      <w:pPr>
        <w:widowControl/>
        <w:rPr>
          <w:rFonts w:asciiTheme="minorHAnsi" w:eastAsia="ＭＳ ゴシック" w:hAnsiTheme="minorHAnsi" w:cs="ＭＳ Ｐゴシック"/>
          <w:b/>
          <w:color w:val="000000" w:themeColor="text1"/>
          <w:sz w:val="22"/>
        </w:rPr>
      </w:pPr>
      <w:r w:rsidRPr="007C46C4">
        <w:rPr>
          <w:rFonts w:asciiTheme="minorHAnsi" w:eastAsia="ＭＳ ゴシック" w:hAnsiTheme="minorHAnsi" w:cs="ＭＳ Ｐゴシック" w:hint="eastAsia"/>
          <w:b/>
          <w:color w:val="000000" w:themeColor="text1"/>
          <w:sz w:val="22"/>
        </w:rPr>
        <w:t>７</w:t>
      </w:r>
      <w:r w:rsidR="00B5479B" w:rsidRPr="007C46C4">
        <w:rPr>
          <w:rFonts w:asciiTheme="minorHAnsi" w:eastAsia="ＭＳ ゴシック" w:hAnsiTheme="minorHAnsi" w:cs="ＭＳ Ｐゴシック"/>
          <w:b/>
          <w:color w:val="000000" w:themeColor="text1"/>
          <w:sz w:val="22"/>
        </w:rPr>
        <w:t>．研究組織</w:t>
      </w:r>
    </w:p>
    <w:p w14:paraId="6AC7A47B" w14:textId="45065D0F" w:rsidR="00B5479B" w:rsidRDefault="007C46C4" w:rsidP="00B5479B">
      <w:pPr>
        <w:widowControl/>
        <w:rPr>
          <w:rFonts w:asciiTheme="majorEastAsia" w:eastAsiaTheme="majorEastAsia" w:hAnsiTheme="majorEastAsia" w:cs="ＭＳ Ｐゴシック"/>
          <w:color w:val="000000" w:themeColor="text1"/>
        </w:rPr>
      </w:pPr>
      <w:r w:rsidRPr="007C46C4">
        <w:rPr>
          <w:rFonts w:asciiTheme="minorHAnsi" w:eastAsia="ＭＳ ゴシック" w:hAnsiTheme="minorHAnsi" w:cs="ＭＳ Ｐゴシック" w:hint="eastAsia"/>
          <w:color w:val="000000" w:themeColor="text1"/>
        </w:rPr>
        <w:t xml:space="preserve">　</w:t>
      </w:r>
      <w:r w:rsidR="002B271F" w:rsidRPr="00581A07">
        <w:rPr>
          <w:rFonts w:asciiTheme="majorEastAsia" w:eastAsiaTheme="majorEastAsia" w:hAnsiTheme="majorEastAsia" w:cs="ＭＳ Ｐゴシック" w:hint="eastAsia"/>
          <w:color w:val="000000" w:themeColor="text1"/>
        </w:rPr>
        <w:t>当院</w:t>
      </w:r>
      <w:r w:rsidR="002B271F">
        <w:rPr>
          <w:rFonts w:asciiTheme="majorEastAsia" w:eastAsiaTheme="majorEastAsia" w:hAnsiTheme="majorEastAsia" w:cs="ＭＳ Ｐゴシック" w:hint="eastAsia"/>
          <w:color w:val="000000" w:themeColor="text1"/>
        </w:rPr>
        <w:t>および</w:t>
      </w:r>
      <w:r w:rsidR="005D1066" w:rsidRPr="005D1066">
        <w:rPr>
          <w:rFonts w:asciiTheme="majorEastAsia" w:eastAsiaTheme="majorEastAsia" w:hAnsiTheme="majorEastAsia" w:cs="ＭＳ Ｐゴシック" w:hint="eastAsia"/>
          <w:color w:val="000000" w:themeColor="text1"/>
        </w:rPr>
        <w:t>NEJ0</w:t>
      </w:r>
      <w:r w:rsidR="00E745C7">
        <w:rPr>
          <w:rFonts w:asciiTheme="majorEastAsia" w:eastAsiaTheme="majorEastAsia" w:hAnsiTheme="majorEastAsia" w:cs="ＭＳ Ｐゴシック" w:hint="eastAsia"/>
          <w:color w:val="000000" w:themeColor="text1"/>
        </w:rPr>
        <w:t>63</w:t>
      </w:r>
      <w:r w:rsidR="005D1066" w:rsidRPr="005D1066">
        <w:rPr>
          <w:rFonts w:asciiTheme="majorEastAsia" w:eastAsiaTheme="majorEastAsia" w:hAnsiTheme="majorEastAsia" w:cs="ＭＳ Ｐゴシック" w:hint="eastAsia"/>
          <w:color w:val="000000" w:themeColor="text1"/>
        </w:rPr>
        <w:t>試験参加施設、</w:t>
      </w:r>
      <w:r w:rsidR="005D1066">
        <w:rPr>
          <w:rFonts w:asciiTheme="majorEastAsia" w:eastAsiaTheme="majorEastAsia" w:hAnsiTheme="majorEastAsia" w:cs="ＭＳ Ｐゴシック" w:hint="eastAsia"/>
          <w:color w:val="000000" w:themeColor="text1"/>
        </w:rPr>
        <w:t>北東日本研究機構（NEJ）</w:t>
      </w:r>
    </w:p>
    <w:p w14:paraId="7F2E382C" w14:textId="6A8AC543" w:rsidR="003E5991" w:rsidRDefault="003E5991" w:rsidP="00B5479B">
      <w:pPr>
        <w:widowControl/>
        <w:rPr>
          <w:rFonts w:asciiTheme="majorEastAsia" w:eastAsiaTheme="majorEastAsia" w:hAnsiTheme="majorEastAsia" w:cs="ＭＳ Ｐゴシック"/>
          <w:color w:val="000000" w:themeColor="text1"/>
        </w:rPr>
      </w:pPr>
      <w:r>
        <w:rPr>
          <w:rFonts w:asciiTheme="majorEastAsia" w:eastAsiaTheme="majorEastAsia" w:hAnsiTheme="majorEastAsia" w:cs="ＭＳ Ｐゴシック" w:hint="eastAsia"/>
          <w:color w:val="000000" w:themeColor="text1"/>
        </w:rPr>
        <w:lastRenderedPageBreak/>
        <w:t>下記ホームページをご参照ください</w:t>
      </w:r>
    </w:p>
    <w:p w14:paraId="21ABCC56" w14:textId="043AAD2B" w:rsidR="003E5991" w:rsidRPr="005D1066" w:rsidRDefault="003E5991" w:rsidP="00B5479B">
      <w:pPr>
        <w:widowControl/>
        <w:rPr>
          <w:rFonts w:asciiTheme="majorEastAsia" w:eastAsiaTheme="majorEastAsia" w:hAnsiTheme="majorEastAsia" w:cs="ＭＳ Ｐゴシック"/>
          <w:color w:val="000000" w:themeColor="text1"/>
        </w:rPr>
      </w:pPr>
      <w:r w:rsidRPr="003E5991">
        <w:rPr>
          <w:rFonts w:asciiTheme="majorEastAsia" w:eastAsiaTheme="majorEastAsia" w:hAnsiTheme="majorEastAsia" w:cs="ＭＳ Ｐゴシック"/>
          <w:color w:val="000000" w:themeColor="text1"/>
        </w:rPr>
        <w:t>http://www.nejsg.jp/partners/index.html</w:t>
      </w:r>
    </w:p>
    <w:p w14:paraId="7FCB6BDE" w14:textId="332C63FB" w:rsidR="00A50F0A" w:rsidRDefault="00A50F0A" w:rsidP="00190D63">
      <w:pPr>
        <w:widowControl/>
        <w:rPr>
          <w:rFonts w:asciiTheme="minorHAnsi" w:eastAsiaTheme="majorEastAsia" w:hAnsiTheme="minorHAnsi" w:cstheme="majorHAnsi"/>
          <w:b/>
          <w:color w:val="000000" w:themeColor="text1"/>
          <w:sz w:val="22"/>
        </w:rPr>
      </w:pPr>
    </w:p>
    <w:p w14:paraId="25A4E934" w14:textId="22EC05C0" w:rsidR="00C9424A" w:rsidRPr="007C46C4" w:rsidRDefault="00C9424A" w:rsidP="00C9424A">
      <w:pPr>
        <w:widowControl/>
        <w:rPr>
          <w:rFonts w:asciiTheme="minorHAnsi" w:eastAsiaTheme="majorEastAsia" w:hAnsiTheme="minorHAnsi" w:cstheme="majorHAnsi"/>
          <w:b/>
          <w:color w:val="000000" w:themeColor="text1"/>
        </w:rPr>
      </w:pPr>
      <w:r w:rsidRPr="007C46C4">
        <w:rPr>
          <w:rFonts w:asciiTheme="minorHAnsi" w:eastAsiaTheme="majorEastAsia" w:hAnsiTheme="minorHAnsi" w:cstheme="majorHAnsi" w:hint="eastAsia"/>
          <w:b/>
          <w:color w:val="000000" w:themeColor="text1"/>
          <w:sz w:val="22"/>
        </w:rPr>
        <w:t>８．</w:t>
      </w:r>
      <w:r>
        <w:rPr>
          <w:rFonts w:asciiTheme="minorHAnsi" w:eastAsiaTheme="majorEastAsia" w:hAnsiTheme="minorHAnsi" w:cstheme="majorHAnsi" w:hint="eastAsia"/>
          <w:b/>
          <w:color w:val="000000" w:themeColor="text1"/>
          <w:sz w:val="22"/>
        </w:rPr>
        <w:t>利益相反について</w:t>
      </w:r>
    </w:p>
    <w:p w14:paraId="38501622" w14:textId="36B3DB90" w:rsidR="00C9424A" w:rsidRDefault="00601CF1" w:rsidP="00C9424A">
      <w:pPr>
        <w:widowControl/>
        <w:ind w:firstLineChars="100" w:firstLine="210"/>
        <w:rPr>
          <w:rFonts w:asciiTheme="minorHAnsi" w:eastAsiaTheme="majorEastAsia" w:hAnsiTheme="minorHAnsi" w:cstheme="majorHAnsi"/>
          <w:color w:val="000000" w:themeColor="text1"/>
        </w:rPr>
      </w:pPr>
      <w:r>
        <w:rPr>
          <w:rFonts w:asciiTheme="minorHAnsi" w:eastAsiaTheme="majorEastAsia" w:hAnsiTheme="minorHAnsi" w:cstheme="majorHAnsi" w:hint="eastAsia"/>
          <w:color w:val="000000" w:themeColor="text1"/>
        </w:rPr>
        <w:t>（</w:t>
      </w:r>
      <w:r w:rsidR="002B271F" w:rsidRPr="00581A07">
        <w:rPr>
          <w:rFonts w:asciiTheme="minorHAnsi" w:eastAsiaTheme="majorEastAsia" w:hAnsiTheme="minorHAnsi" w:cstheme="majorHAnsi" w:hint="eastAsia"/>
          <w:color w:val="000000" w:themeColor="text1"/>
        </w:rPr>
        <w:t>当院</w:t>
      </w:r>
      <w:r w:rsidR="00C9424A">
        <w:rPr>
          <w:rFonts w:asciiTheme="minorHAnsi" w:eastAsiaTheme="majorEastAsia" w:hAnsiTheme="minorHAnsi" w:cstheme="majorHAnsi" w:hint="eastAsia"/>
          <w:color w:val="000000" w:themeColor="text1"/>
        </w:rPr>
        <w:t>では、研究責任者のグループが公正性を保つことを目的に、情報公開文書において企業等との利害関係の開示を行っています。</w:t>
      </w:r>
      <w:r>
        <w:rPr>
          <w:rFonts w:asciiTheme="minorHAnsi" w:eastAsiaTheme="majorEastAsia" w:hAnsiTheme="minorHAnsi" w:cstheme="majorHAnsi" w:hint="eastAsia"/>
          <w:color w:val="000000" w:themeColor="text1"/>
        </w:rPr>
        <w:t>）</w:t>
      </w:r>
    </w:p>
    <w:p w14:paraId="26A3146E" w14:textId="330DFB81" w:rsidR="00C9424A" w:rsidRDefault="00C9424A" w:rsidP="00C9424A">
      <w:pPr>
        <w:widowControl/>
        <w:ind w:firstLineChars="100" w:firstLine="210"/>
        <w:rPr>
          <w:rFonts w:asciiTheme="minorHAnsi" w:eastAsiaTheme="majorEastAsia" w:hAnsiTheme="minorHAnsi" w:cstheme="majorHAnsi"/>
          <w:color w:val="000000" w:themeColor="text1"/>
        </w:rPr>
      </w:pPr>
      <w:r w:rsidRPr="007C46C4">
        <w:rPr>
          <w:rFonts w:asciiTheme="minorHAnsi" w:eastAsiaTheme="majorEastAsia" w:hAnsiTheme="minorHAnsi" w:cstheme="majorHAnsi" w:hint="eastAsia"/>
          <w:color w:val="000000" w:themeColor="text1"/>
        </w:rPr>
        <w:t>本研究</w:t>
      </w:r>
      <w:r>
        <w:rPr>
          <w:rFonts w:asciiTheme="minorHAnsi" w:eastAsiaTheme="majorEastAsia" w:hAnsiTheme="minorHAnsi" w:cstheme="majorHAnsi" w:hint="eastAsia"/>
          <w:color w:val="000000" w:themeColor="text1"/>
        </w:rPr>
        <w:t>は、</w:t>
      </w:r>
      <w:r w:rsidR="00803B33">
        <w:rPr>
          <w:rFonts w:asciiTheme="minorHAnsi" w:eastAsiaTheme="majorEastAsia" w:hAnsiTheme="minorHAnsi" w:cstheme="majorHAnsi" w:hint="eastAsia"/>
          <w:color w:val="000000" w:themeColor="text1"/>
        </w:rPr>
        <w:t>各施設の研究費</w:t>
      </w:r>
      <w:r>
        <w:rPr>
          <w:rFonts w:asciiTheme="minorHAnsi" w:eastAsiaTheme="majorEastAsia" w:hAnsiTheme="minorHAnsi" w:cstheme="majorHAnsi" w:hint="eastAsia"/>
          <w:color w:val="000000" w:themeColor="text1"/>
        </w:rPr>
        <w:t>および</w:t>
      </w:r>
      <w:r>
        <w:rPr>
          <w:rFonts w:asciiTheme="minorHAnsi" w:eastAsiaTheme="majorEastAsia" w:hAnsiTheme="minorHAnsi" w:cstheme="majorHAnsi" w:hint="eastAsia"/>
          <w:color w:val="000000" w:themeColor="text1"/>
        </w:rPr>
        <w:t>NPO</w:t>
      </w:r>
      <w:r>
        <w:rPr>
          <w:rFonts w:asciiTheme="minorHAnsi" w:eastAsiaTheme="majorEastAsia" w:hAnsiTheme="minorHAnsi" w:cstheme="majorHAnsi" w:hint="eastAsia"/>
          <w:color w:val="000000" w:themeColor="text1"/>
        </w:rPr>
        <w:t>法人北東日本研究機構（</w:t>
      </w:r>
      <w:r>
        <w:rPr>
          <w:rFonts w:asciiTheme="minorHAnsi" w:eastAsiaTheme="majorEastAsia" w:hAnsiTheme="minorHAnsi" w:cstheme="majorHAnsi" w:hint="eastAsia"/>
          <w:color w:val="000000" w:themeColor="text1"/>
        </w:rPr>
        <w:t>NEJ</w:t>
      </w:r>
      <w:r>
        <w:rPr>
          <w:rFonts w:asciiTheme="minorHAnsi" w:eastAsiaTheme="majorEastAsia" w:hAnsiTheme="minorHAnsi" w:cstheme="majorHAnsi" w:hint="eastAsia"/>
          <w:color w:val="000000" w:themeColor="text1"/>
        </w:rPr>
        <w:t>）の運営費を財源に、当該</w:t>
      </w:r>
      <w:r>
        <w:rPr>
          <w:rFonts w:asciiTheme="minorHAnsi" w:eastAsiaTheme="majorEastAsia" w:hAnsiTheme="minorHAnsi" w:cstheme="majorHAnsi" w:hint="eastAsia"/>
          <w:color w:val="000000" w:themeColor="text1"/>
        </w:rPr>
        <w:t>NPO</w:t>
      </w:r>
      <w:r>
        <w:rPr>
          <w:rFonts w:asciiTheme="minorHAnsi" w:eastAsiaTheme="majorEastAsia" w:hAnsiTheme="minorHAnsi" w:cstheme="majorHAnsi" w:hint="eastAsia"/>
          <w:color w:val="000000" w:themeColor="text1"/>
        </w:rPr>
        <w:t>法人より事務局業務支援を受けて実施します。</w:t>
      </w:r>
    </w:p>
    <w:p w14:paraId="0C75FE2E" w14:textId="54E3910A" w:rsidR="00C9424A" w:rsidRDefault="00C9424A" w:rsidP="002B271F">
      <w:pPr>
        <w:widowControl/>
        <w:ind w:firstLineChars="100" w:firstLine="210"/>
        <w:rPr>
          <w:rFonts w:asciiTheme="minorHAnsi" w:eastAsiaTheme="majorEastAsia" w:hAnsiTheme="minorHAnsi" w:cstheme="majorHAnsi"/>
          <w:color w:val="000000" w:themeColor="text1"/>
        </w:rPr>
      </w:pPr>
      <w:r>
        <w:rPr>
          <w:rFonts w:asciiTheme="minorHAnsi" w:eastAsiaTheme="majorEastAsia" w:hAnsiTheme="minorHAnsi" w:cstheme="majorHAnsi" w:hint="eastAsia"/>
          <w:color w:val="000000" w:themeColor="text1"/>
        </w:rPr>
        <w:t>本研究は、研究責任者のグループにより公正に行われます。本研究における企業等との利害関係に追加・変更が生じた場合には、その都度、東北大学利益相反マネジメント委員会へ申告し審査を受けることにより、本研究の企業等との利害関係についての公正性を保ちます。</w:t>
      </w:r>
    </w:p>
    <w:p w14:paraId="39400520" w14:textId="77777777" w:rsidR="00C9424A" w:rsidRPr="007C46C4" w:rsidRDefault="00C9424A" w:rsidP="00C9424A">
      <w:pPr>
        <w:widowControl/>
        <w:ind w:firstLineChars="200" w:firstLine="442"/>
        <w:rPr>
          <w:rFonts w:asciiTheme="minorHAnsi" w:eastAsiaTheme="majorEastAsia" w:hAnsiTheme="minorHAnsi" w:cstheme="majorHAnsi"/>
          <w:b/>
          <w:color w:val="000000" w:themeColor="text1"/>
          <w:sz w:val="22"/>
        </w:rPr>
      </w:pPr>
    </w:p>
    <w:p w14:paraId="39F6256D" w14:textId="44BC99C7" w:rsidR="00190D63" w:rsidRPr="007C46C4" w:rsidRDefault="00601CF1" w:rsidP="00190D63">
      <w:pPr>
        <w:widowControl/>
        <w:rPr>
          <w:rFonts w:asciiTheme="minorHAnsi" w:eastAsiaTheme="majorEastAsia" w:hAnsiTheme="minorHAnsi" w:cstheme="majorHAnsi"/>
          <w:b/>
          <w:color w:val="000000" w:themeColor="text1"/>
        </w:rPr>
      </w:pPr>
      <w:r>
        <w:rPr>
          <w:rFonts w:asciiTheme="minorHAnsi" w:eastAsiaTheme="majorEastAsia" w:hAnsiTheme="minorHAnsi" w:cstheme="majorHAnsi" w:hint="eastAsia"/>
          <w:b/>
          <w:color w:val="000000" w:themeColor="text1"/>
          <w:sz w:val="22"/>
        </w:rPr>
        <w:t>９</w:t>
      </w:r>
      <w:r w:rsidR="00190D63" w:rsidRPr="007C46C4">
        <w:rPr>
          <w:rFonts w:asciiTheme="minorHAnsi" w:eastAsiaTheme="majorEastAsia" w:hAnsiTheme="minorHAnsi" w:cstheme="majorHAnsi" w:hint="eastAsia"/>
          <w:b/>
          <w:color w:val="000000" w:themeColor="text1"/>
          <w:sz w:val="22"/>
        </w:rPr>
        <w:t>．</w:t>
      </w:r>
      <w:r w:rsidR="008A3B28" w:rsidRPr="007C46C4">
        <w:rPr>
          <w:rFonts w:asciiTheme="minorHAnsi" w:eastAsiaTheme="majorEastAsia" w:hAnsiTheme="minorHAnsi" w:cstheme="majorHAnsi" w:hint="eastAsia"/>
          <w:b/>
          <w:color w:val="000000" w:themeColor="text1"/>
          <w:sz w:val="22"/>
        </w:rPr>
        <w:t>お問い合わせ</w:t>
      </w:r>
      <w:r w:rsidR="00A50F0A" w:rsidRPr="007C46C4">
        <w:rPr>
          <w:rFonts w:asciiTheme="minorHAnsi" w:eastAsiaTheme="majorEastAsia" w:hAnsiTheme="minorHAnsi" w:cstheme="majorHAnsi" w:hint="eastAsia"/>
          <w:b/>
          <w:color w:val="000000" w:themeColor="text1"/>
          <w:sz w:val="22"/>
        </w:rPr>
        <w:t>先</w:t>
      </w:r>
    </w:p>
    <w:p w14:paraId="711EBADC" w14:textId="7E1C86D2" w:rsidR="005950D3" w:rsidRPr="007C46C4" w:rsidRDefault="005950D3" w:rsidP="005950D3">
      <w:pPr>
        <w:widowControl/>
        <w:ind w:firstLineChars="100" w:firstLine="210"/>
        <w:jc w:val="left"/>
        <w:rPr>
          <w:rFonts w:asciiTheme="minorHAnsi" w:eastAsiaTheme="majorEastAsia" w:hAnsiTheme="minorHAnsi" w:cstheme="majorHAnsi"/>
          <w:color w:val="000000" w:themeColor="text1"/>
        </w:rPr>
      </w:pPr>
      <w:r w:rsidRPr="007C46C4">
        <w:rPr>
          <w:rFonts w:asciiTheme="minorHAnsi" w:eastAsiaTheme="majorEastAsia" w:hAnsiTheme="minorHAnsi" w:cstheme="majorHAnsi" w:hint="eastAsia"/>
          <w:color w:val="000000" w:themeColor="text1"/>
        </w:rPr>
        <w:t>本研究に関するご質問等がありましたら下記の連絡先までお問い合わせ下さい。</w:t>
      </w:r>
    </w:p>
    <w:p w14:paraId="42F36BC7" w14:textId="77777777" w:rsidR="005950D3" w:rsidRPr="007C46C4" w:rsidRDefault="005950D3" w:rsidP="005950D3">
      <w:pPr>
        <w:jc w:val="left"/>
        <w:rPr>
          <w:rFonts w:asciiTheme="minorHAnsi" w:eastAsiaTheme="majorEastAsia" w:hAnsiTheme="minorHAnsi" w:cstheme="majorHAnsi"/>
          <w:color w:val="000000" w:themeColor="text1"/>
        </w:rPr>
      </w:pPr>
      <w:r w:rsidRPr="007C46C4">
        <w:rPr>
          <w:rFonts w:asciiTheme="minorHAnsi" w:eastAsiaTheme="majorEastAsia" w:hAnsiTheme="minorHAnsi" w:cstheme="majorHAnsi" w:hint="eastAsia"/>
          <w:color w:val="000000" w:themeColor="text1"/>
        </w:rPr>
        <w:t>ご希望があれば、他の研究対象者の個人情報及び知的財産の保護に支障がない範囲内で、研究計画書及び関連資料を閲覧することが出来ますのでお申出下さい。</w:t>
      </w:r>
    </w:p>
    <w:p w14:paraId="0F7A93D4" w14:textId="77777777" w:rsidR="00190D63" w:rsidRPr="007C46C4" w:rsidRDefault="00190D63" w:rsidP="00A50F0A">
      <w:pPr>
        <w:widowControl/>
        <w:ind w:firstLineChars="100" w:firstLine="210"/>
        <w:rPr>
          <w:rFonts w:asciiTheme="minorHAnsi" w:eastAsiaTheme="majorEastAsia" w:hAnsiTheme="minorHAnsi" w:cstheme="majorHAnsi"/>
          <w:color w:val="000000" w:themeColor="text1"/>
        </w:rPr>
      </w:pPr>
      <w:r w:rsidRPr="007C46C4">
        <w:rPr>
          <w:rFonts w:asciiTheme="minorHAnsi" w:eastAsiaTheme="majorEastAsia" w:hAnsiTheme="minorHAnsi" w:cstheme="majorHAnsi" w:hint="eastAsia"/>
          <w:color w:val="000000" w:themeColor="text1"/>
        </w:rPr>
        <w:t>また、試料・情報が当該研究に用いられることについて患者さんもしくは患者さんの代理人の方にご了承いただけない場合には研究対象としませんので、下記の連絡先までお申出ください。</w:t>
      </w:r>
      <w:r w:rsidR="00AE485A" w:rsidRPr="007C46C4">
        <w:rPr>
          <w:rFonts w:asciiTheme="minorHAnsi" w:eastAsiaTheme="majorEastAsia" w:hAnsiTheme="minorHAnsi" w:cstheme="majorHAnsi" w:hint="eastAsia"/>
          <w:color w:val="000000" w:themeColor="text1"/>
        </w:rPr>
        <w:t>そ</w:t>
      </w:r>
      <w:r w:rsidRPr="007C46C4">
        <w:rPr>
          <w:rFonts w:asciiTheme="minorHAnsi" w:eastAsiaTheme="majorEastAsia" w:hAnsiTheme="minorHAnsi" w:cstheme="majorHAnsi" w:hint="eastAsia"/>
          <w:color w:val="000000" w:themeColor="text1"/>
        </w:rPr>
        <w:t>の場合</w:t>
      </w:r>
      <w:r w:rsidR="00AE485A" w:rsidRPr="007C46C4">
        <w:rPr>
          <w:rFonts w:asciiTheme="minorHAnsi" w:eastAsiaTheme="majorEastAsia" w:hAnsiTheme="minorHAnsi" w:cstheme="majorHAnsi" w:hint="eastAsia"/>
          <w:color w:val="000000" w:themeColor="text1"/>
        </w:rPr>
        <w:t>で</w:t>
      </w:r>
      <w:r w:rsidRPr="007C46C4">
        <w:rPr>
          <w:rFonts w:asciiTheme="minorHAnsi" w:eastAsiaTheme="majorEastAsia" w:hAnsiTheme="minorHAnsi" w:cstheme="majorHAnsi" w:hint="eastAsia"/>
          <w:color w:val="000000" w:themeColor="text1"/>
        </w:rPr>
        <w:t>も患者さんに不利益が生じることはありません。</w:t>
      </w:r>
    </w:p>
    <w:p w14:paraId="6C85DA05" w14:textId="77777777" w:rsidR="00190D63" w:rsidRPr="007C46C4" w:rsidRDefault="00190D63" w:rsidP="00190D63">
      <w:pPr>
        <w:widowControl/>
        <w:rPr>
          <w:rFonts w:asciiTheme="minorHAnsi" w:eastAsiaTheme="majorEastAsia" w:hAnsiTheme="minorHAnsi" w:cstheme="majorHAnsi"/>
          <w:color w:val="000000" w:themeColor="text1"/>
        </w:rPr>
      </w:pPr>
    </w:p>
    <w:p w14:paraId="6609DFE2" w14:textId="02E18A8B" w:rsidR="00190D63" w:rsidRDefault="00190D63" w:rsidP="00ED30C0">
      <w:pPr>
        <w:widowControl/>
        <w:rPr>
          <w:rFonts w:asciiTheme="minorHAnsi" w:eastAsiaTheme="majorEastAsia" w:hAnsiTheme="minorHAnsi" w:cstheme="majorHAnsi"/>
          <w:color w:val="000000" w:themeColor="text1"/>
        </w:rPr>
      </w:pPr>
      <w:r w:rsidRPr="007C46C4">
        <w:rPr>
          <w:rFonts w:asciiTheme="minorHAnsi" w:eastAsiaTheme="majorEastAsia" w:hAnsiTheme="minorHAnsi" w:cstheme="majorHAnsi" w:hint="eastAsia"/>
          <w:color w:val="000000" w:themeColor="text1"/>
        </w:rPr>
        <w:t>照会先および研究への利用を拒否する場合の連絡先：</w:t>
      </w:r>
    </w:p>
    <w:p w14:paraId="218CAF38" w14:textId="689F56F6" w:rsidR="00803B33" w:rsidRPr="00803B33" w:rsidRDefault="00803B33" w:rsidP="007C46C4">
      <w:pPr>
        <w:widowControl/>
        <w:ind w:firstLineChars="100" w:firstLine="210"/>
        <w:rPr>
          <w:rFonts w:asciiTheme="minorHAnsi" w:eastAsiaTheme="majorEastAsia" w:hAnsiTheme="minorHAnsi" w:cstheme="majorHAnsi"/>
          <w:color w:val="000000" w:themeColor="text1"/>
        </w:rPr>
      </w:pPr>
      <w:r>
        <w:rPr>
          <w:rFonts w:asciiTheme="minorHAnsi" w:eastAsiaTheme="majorEastAsia" w:hAnsiTheme="minorHAnsi" w:cstheme="majorHAnsi" w:hint="eastAsia"/>
          <w:color w:val="000000" w:themeColor="text1"/>
        </w:rPr>
        <w:t xml:space="preserve">　</w:t>
      </w:r>
      <w:r>
        <w:rPr>
          <w:rFonts w:asciiTheme="minorHAnsi" w:eastAsiaTheme="majorEastAsia" w:hAnsiTheme="minorHAnsi" w:cstheme="majorHAnsi" w:hint="eastAsia"/>
          <w:color w:val="000000" w:themeColor="text1"/>
        </w:rPr>
        <w:t>NEJ0</w:t>
      </w:r>
      <w:r w:rsidR="00E745C7">
        <w:rPr>
          <w:rFonts w:asciiTheme="minorHAnsi" w:eastAsiaTheme="majorEastAsia" w:hAnsiTheme="minorHAnsi" w:cstheme="majorHAnsi" w:hint="eastAsia"/>
          <w:color w:val="000000" w:themeColor="text1"/>
        </w:rPr>
        <w:t>63</w:t>
      </w:r>
      <w:r>
        <w:rPr>
          <w:rFonts w:asciiTheme="minorHAnsi" w:eastAsiaTheme="majorEastAsia" w:hAnsiTheme="minorHAnsi" w:cstheme="majorHAnsi" w:hint="eastAsia"/>
          <w:color w:val="000000" w:themeColor="text1"/>
        </w:rPr>
        <w:t>試験研究</w:t>
      </w:r>
      <w:r w:rsidR="00E745C7">
        <w:rPr>
          <w:rFonts w:asciiTheme="minorHAnsi" w:eastAsiaTheme="majorEastAsia" w:hAnsiTheme="minorHAnsi" w:cstheme="majorHAnsi" w:hint="eastAsia"/>
          <w:color w:val="000000" w:themeColor="text1"/>
        </w:rPr>
        <w:t>責任者（当院における研究責任者）</w:t>
      </w:r>
    </w:p>
    <w:p w14:paraId="551C3E53" w14:textId="2F0C8614" w:rsidR="007C46C4" w:rsidRPr="007C46C4" w:rsidRDefault="00190D63" w:rsidP="00692E76">
      <w:pPr>
        <w:widowControl/>
        <w:rPr>
          <w:rFonts w:asciiTheme="minorHAnsi" w:eastAsiaTheme="majorEastAsia" w:hAnsiTheme="minorHAnsi" w:cstheme="majorHAnsi"/>
          <w:color w:val="000000" w:themeColor="text1"/>
        </w:rPr>
      </w:pPr>
      <w:r w:rsidRPr="007C46C4">
        <w:rPr>
          <w:rFonts w:asciiTheme="minorHAnsi" w:eastAsiaTheme="majorEastAsia" w:hAnsiTheme="minorHAnsi" w:cstheme="majorHAnsi" w:hint="eastAsia"/>
          <w:color w:val="000000" w:themeColor="text1"/>
        </w:rPr>
        <w:t xml:space="preserve">　　</w:t>
      </w:r>
      <w:r w:rsidR="007C46C4" w:rsidRPr="007C46C4">
        <w:rPr>
          <w:rFonts w:asciiTheme="minorHAnsi" w:eastAsiaTheme="majorEastAsia" w:hAnsiTheme="minorHAnsi" w:cstheme="majorHAnsi" w:hint="eastAsia"/>
          <w:color w:val="000000" w:themeColor="text1"/>
        </w:rPr>
        <w:t>東北大学病院　呼吸器内科　宮内　栄作</w:t>
      </w:r>
    </w:p>
    <w:p w14:paraId="0E806910" w14:textId="33692E81" w:rsidR="007C46C4" w:rsidRPr="007C46C4" w:rsidRDefault="007C46C4" w:rsidP="00692E76">
      <w:pPr>
        <w:widowControl/>
        <w:rPr>
          <w:rFonts w:asciiTheme="minorHAnsi" w:eastAsiaTheme="majorEastAsia" w:hAnsiTheme="minorHAnsi" w:cstheme="majorHAnsi"/>
          <w:color w:val="000000" w:themeColor="text1"/>
        </w:rPr>
      </w:pPr>
      <w:r w:rsidRPr="007C46C4">
        <w:rPr>
          <w:rFonts w:asciiTheme="minorHAnsi" w:eastAsiaTheme="majorEastAsia" w:hAnsiTheme="minorHAnsi" w:cstheme="majorHAnsi" w:hint="eastAsia"/>
          <w:color w:val="000000" w:themeColor="text1"/>
        </w:rPr>
        <w:t xml:space="preserve">　　仙台市青葉区星陵町１－１</w:t>
      </w:r>
    </w:p>
    <w:p w14:paraId="6529EB5E" w14:textId="5CCEC17C" w:rsidR="007C46C4" w:rsidRPr="007C46C4" w:rsidRDefault="007C46C4" w:rsidP="00692E76">
      <w:pPr>
        <w:widowControl/>
        <w:rPr>
          <w:rFonts w:asciiTheme="minorHAnsi" w:eastAsiaTheme="majorEastAsia" w:hAnsiTheme="minorHAnsi" w:cstheme="majorHAnsi"/>
          <w:color w:val="000000" w:themeColor="text1"/>
        </w:rPr>
      </w:pPr>
      <w:r w:rsidRPr="007C46C4">
        <w:rPr>
          <w:rFonts w:asciiTheme="minorHAnsi" w:eastAsiaTheme="majorEastAsia" w:hAnsiTheme="minorHAnsi" w:cstheme="majorHAnsi" w:hint="eastAsia"/>
          <w:color w:val="000000" w:themeColor="text1"/>
        </w:rPr>
        <w:t xml:space="preserve">　　電話：０２２－７１７－８５３９</w:t>
      </w:r>
    </w:p>
    <w:p w14:paraId="784CD14F" w14:textId="77777777" w:rsidR="007C46C4" w:rsidRDefault="007C46C4" w:rsidP="007C46C4">
      <w:pPr>
        <w:widowControl/>
        <w:ind w:firstLineChars="100" w:firstLine="210"/>
        <w:jc w:val="left"/>
        <w:rPr>
          <w:rFonts w:asciiTheme="minorHAnsi" w:eastAsiaTheme="majorEastAsia" w:hAnsiTheme="minorHAnsi" w:cstheme="majorHAnsi"/>
          <w:color w:val="000000" w:themeColor="text1"/>
        </w:rPr>
      </w:pPr>
    </w:p>
    <w:p w14:paraId="1312CBD6" w14:textId="1A8A6408" w:rsidR="00E745C7" w:rsidRPr="00803B33" w:rsidRDefault="00E745C7" w:rsidP="00E745C7">
      <w:pPr>
        <w:widowControl/>
        <w:ind w:firstLineChars="200" w:firstLine="420"/>
        <w:rPr>
          <w:rFonts w:asciiTheme="minorHAnsi" w:eastAsiaTheme="majorEastAsia" w:hAnsiTheme="minorHAnsi" w:cstheme="majorHAnsi"/>
          <w:color w:val="000000" w:themeColor="text1"/>
        </w:rPr>
      </w:pPr>
      <w:r>
        <w:rPr>
          <w:rFonts w:asciiTheme="minorHAnsi" w:eastAsiaTheme="majorEastAsia" w:hAnsiTheme="minorHAnsi" w:cstheme="majorHAnsi" w:hint="eastAsia"/>
          <w:color w:val="000000" w:themeColor="text1"/>
        </w:rPr>
        <w:t>NEJ063</w:t>
      </w:r>
      <w:r>
        <w:rPr>
          <w:rFonts w:asciiTheme="minorHAnsi" w:eastAsiaTheme="majorEastAsia" w:hAnsiTheme="minorHAnsi" w:cstheme="majorHAnsi" w:hint="eastAsia"/>
          <w:color w:val="000000" w:themeColor="text1"/>
        </w:rPr>
        <w:t>試験研究事務局</w:t>
      </w:r>
    </w:p>
    <w:p w14:paraId="532285A4" w14:textId="3CF916FC" w:rsidR="00E745C7" w:rsidRPr="007C46C4" w:rsidRDefault="00E745C7" w:rsidP="00E745C7">
      <w:pPr>
        <w:widowControl/>
        <w:rPr>
          <w:rFonts w:asciiTheme="minorHAnsi" w:eastAsiaTheme="majorEastAsia" w:hAnsiTheme="minorHAnsi" w:cstheme="majorHAnsi"/>
          <w:color w:val="000000" w:themeColor="text1"/>
        </w:rPr>
      </w:pPr>
      <w:r w:rsidRPr="007C46C4">
        <w:rPr>
          <w:rFonts w:asciiTheme="minorHAnsi" w:eastAsiaTheme="majorEastAsia" w:hAnsiTheme="minorHAnsi" w:cstheme="majorHAnsi" w:hint="eastAsia"/>
          <w:color w:val="000000" w:themeColor="text1"/>
        </w:rPr>
        <w:t xml:space="preserve">　　</w:t>
      </w:r>
      <w:r>
        <w:rPr>
          <w:rFonts w:asciiTheme="minorHAnsi" w:eastAsiaTheme="majorEastAsia" w:hAnsiTheme="minorHAnsi" w:cstheme="majorHAnsi" w:hint="eastAsia"/>
          <w:color w:val="000000" w:themeColor="text1"/>
        </w:rPr>
        <w:t>立川綜合</w:t>
      </w:r>
      <w:r w:rsidRPr="007C46C4">
        <w:rPr>
          <w:rFonts w:asciiTheme="minorHAnsi" w:eastAsiaTheme="majorEastAsia" w:hAnsiTheme="minorHAnsi" w:cstheme="majorHAnsi" w:hint="eastAsia"/>
          <w:color w:val="000000" w:themeColor="text1"/>
        </w:rPr>
        <w:t xml:space="preserve">病院　呼吸器内科　</w:t>
      </w:r>
      <w:r>
        <w:rPr>
          <w:rFonts w:asciiTheme="minorHAnsi" w:eastAsiaTheme="majorEastAsia" w:hAnsiTheme="minorHAnsi" w:cstheme="majorHAnsi" w:hint="eastAsia"/>
          <w:color w:val="000000" w:themeColor="text1"/>
        </w:rPr>
        <w:t>藤崎　俊哉</w:t>
      </w:r>
    </w:p>
    <w:p w14:paraId="6E6DC78E" w14:textId="13D2FD5C" w:rsidR="00E745C7" w:rsidRPr="007C46C4" w:rsidRDefault="00E745C7" w:rsidP="00E745C7">
      <w:pPr>
        <w:widowControl/>
        <w:rPr>
          <w:rFonts w:asciiTheme="minorHAnsi" w:eastAsiaTheme="majorEastAsia" w:hAnsiTheme="minorHAnsi" w:cstheme="majorHAnsi"/>
          <w:color w:val="000000" w:themeColor="text1"/>
        </w:rPr>
      </w:pPr>
      <w:r w:rsidRPr="007C46C4">
        <w:rPr>
          <w:rFonts w:asciiTheme="minorHAnsi" w:eastAsiaTheme="majorEastAsia" w:hAnsiTheme="minorHAnsi" w:cstheme="majorHAnsi" w:hint="eastAsia"/>
          <w:color w:val="000000" w:themeColor="text1"/>
        </w:rPr>
        <w:t xml:space="preserve">　</w:t>
      </w:r>
      <w:r>
        <w:rPr>
          <w:rFonts w:asciiTheme="minorHAnsi" w:eastAsiaTheme="majorEastAsia" w:hAnsiTheme="minorHAnsi" w:cstheme="majorHAnsi" w:hint="eastAsia"/>
          <w:color w:val="000000" w:themeColor="text1"/>
        </w:rPr>
        <w:t xml:space="preserve">　新潟県長岡市旭岡</w:t>
      </w:r>
      <w:r>
        <w:rPr>
          <w:rFonts w:asciiTheme="minorHAnsi" w:eastAsiaTheme="majorEastAsia" w:hAnsiTheme="minorHAnsi" w:cstheme="majorHAnsi" w:hint="eastAsia"/>
          <w:color w:val="000000" w:themeColor="text1"/>
        </w:rPr>
        <w:t>1</w:t>
      </w:r>
      <w:r>
        <w:rPr>
          <w:rFonts w:asciiTheme="minorHAnsi" w:eastAsiaTheme="majorEastAsia" w:hAnsiTheme="minorHAnsi" w:cstheme="majorHAnsi"/>
          <w:color w:val="000000" w:themeColor="text1"/>
        </w:rPr>
        <w:t>-24</w:t>
      </w:r>
    </w:p>
    <w:p w14:paraId="048D90C5" w14:textId="6B6DE596" w:rsidR="00E745C7" w:rsidRPr="007C46C4" w:rsidRDefault="00E745C7" w:rsidP="00E745C7">
      <w:pPr>
        <w:widowControl/>
        <w:rPr>
          <w:rFonts w:asciiTheme="minorHAnsi" w:eastAsiaTheme="majorEastAsia" w:hAnsiTheme="minorHAnsi" w:cstheme="majorHAnsi"/>
          <w:color w:val="000000" w:themeColor="text1"/>
        </w:rPr>
      </w:pPr>
      <w:r w:rsidRPr="007C46C4">
        <w:rPr>
          <w:rFonts w:asciiTheme="minorHAnsi" w:eastAsiaTheme="majorEastAsia" w:hAnsiTheme="minorHAnsi" w:cstheme="majorHAnsi" w:hint="eastAsia"/>
          <w:color w:val="000000" w:themeColor="text1"/>
        </w:rPr>
        <w:t xml:space="preserve">　　電話：０２</w:t>
      </w:r>
      <w:r>
        <w:rPr>
          <w:rFonts w:asciiTheme="minorHAnsi" w:eastAsiaTheme="majorEastAsia" w:hAnsiTheme="minorHAnsi" w:cstheme="majorHAnsi" w:hint="eastAsia"/>
          <w:color w:val="000000" w:themeColor="text1"/>
        </w:rPr>
        <w:t>５８</w:t>
      </w:r>
      <w:r w:rsidRPr="007C46C4">
        <w:rPr>
          <w:rFonts w:asciiTheme="minorHAnsi" w:eastAsiaTheme="majorEastAsia" w:hAnsiTheme="minorHAnsi" w:cstheme="majorHAnsi" w:hint="eastAsia"/>
          <w:color w:val="000000" w:themeColor="text1"/>
        </w:rPr>
        <w:t>－</w:t>
      </w:r>
      <w:r>
        <w:rPr>
          <w:rFonts w:asciiTheme="minorHAnsi" w:eastAsiaTheme="majorEastAsia" w:hAnsiTheme="minorHAnsi" w:cstheme="majorHAnsi" w:hint="eastAsia"/>
          <w:color w:val="000000" w:themeColor="text1"/>
        </w:rPr>
        <w:t>３３</w:t>
      </w:r>
      <w:r w:rsidRPr="007C46C4">
        <w:rPr>
          <w:rFonts w:asciiTheme="minorHAnsi" w:eastAsiaTheme="majorEastAsia" w:hAnsiTheme="minorHAnsi" w:cstheme="majorHAnsi" w:hint="eastAsia"/>
          <w:color w:val="000000" w:themeColor="text1"/>
        </w:rPr>
        <w:t>－</w:t>
      </w:r>
      <w:r>
        <w:rPr>
          <w:rFonts w:asciiTheme="minorHAnsi" w:eastAsiaTheme="majorEastAsia" w:hAnsiTheme="minorHAnsi" w:cstheme="majorHAnsi" w:hint="eastAsia"/>
          <w:color w:val="000000" w:themeColor="text1"/>
        </w:rPr>
        <w:t>３１１１</w:t>
      </w:r>
    </w:p>
    <w:p w14:paraId="1FB47685" w14:textId="32E8CD23" w:rsidR="002D76B8" w:rsidRDefault="002D76B8" w:rsidP="00E745C7">
      <w:pPr>
        <w:widowControl/>
        <w:jc w:val="left"/>
        <w:rPr>
          <w:rFonts w:asciiTheme="minorHAnsi" w:eastAsiaTheme="majorEastAsia" w:hAnsiTheme="minorHAnsi" w:cstheme="majorHAnsi"/>
          <w:color w:val="000000" w:themeColor="text1"/>
        </w:rPr>
      </w:pPr>
    </w:p>
    <w:p w14:paraId="4A5ADC99" w14:textId="5948A5C8" w:rsidR="00ED30C0" w:rsidRPr="00581A07" w:rsidRDefault="00ED30C0" w:rsidP="00E745C7">
      <w:pPr>
        <w:widowControl/>
        <w:jc w:val="left"/>
        <w:rPr>
          <w:rFonts w:asciiTheme="minorHAnsi" w:eastAsiaTheme="majorEastAsia" w:hAnsiTheme="minorHAnsi" w:cstheme="majorHAnsi"/>
          <w:color w:val="000000" w:themeColor="text1"/>
        </w:rPr>
      </w:pPr>
      <w:r>
        <w:rPr>
          <w:rFonts w:asciiTheme="minorHAnsi" w:eastAsiaTheme="majorEastAsia" w:hAnsiTheme="minorHAnsi" w:cstheme="majorHAnsi" w:hint="eastAsia"/>
          <w:color w:val="000000" w:themeColor="text1"/>
        </w:rPr>
        <w:t xml:space="preserve">　　</w:t>
      </w:r>
      <w:r w:rsidRPr="00581A07">
        <w:rPr>
          <w:rFonts w:asciiTheme="minorHAnsi" w:eastAsiaTheme="majorEastAsia" w:hAnsiTheme="minorHAnsi" w:cstheme="majorHAnsi" w:hint="eastAsia"/>
          <w:color w:val="000000" w:themeColor="text1"/>
        </w:rPr>
        <w:t>当院における連絡先</w:t>
      </w:r>
    </w:p>
    <w:p w14:paraId="57A5A48E" w14:textId="2D7B8BF2" w:rsidR="00767577" w:rsidRPr="00767577" w:rsidRDefault="00ED30C0" w:rsidP="00767577">
      <w:pPr>
        <w:widowControl/>
        <w:ind w:firstLineChars="100" w:firstLine="210"/>
        <w:rPr>
          <w:rFonts w:asciiTheme="majorEastAsia" w:eastAsiaTheme="majorEastAsia" w:hAnsiTheme="majorEastAsia" w:cstheme="majorHAnsi"/>
          <w:color w:val="000000" w:themeColor="text1"/>
        </w:rPr>
      </w:pPr>
      <w:r w:rsidRPr="00581A07">
        <w:rPr>
          <w:rFonts w:asciiTheme="minorHAnsi" w:eastAsiaTheme="majorEastAsia" w:hAnsiTheme="minorHAnsi" w:cstheme="majorHAnsi" w:hint="eastAsia"/>
          <w:color w:val="000000" w:themeColor="text1"/>
        </w:rPr>
        <w:t xml:space="preserve">　</w:t>
      </w:r>
      <w:r w:rsidR="00767577" w:rsidRPr="00767577">
        <w:rPr>
          <w:rFonts w:asciiTheme="majorEastAsia" w:eastAsiaTheme="majorEastAsia" w:hAnsiTheme="majorEastAsia" w:cstheme="majorHAnsi" w:hint="eastAsia"/>
          <w:color w:val="000000" w:themeColor="text1"/>
        </w:rPr>
        <w:t>聖マリアンナ医科大学病院</w:t>
      </w:r>
    </w:p>
    <w:p w14:paraId="08A6BA39" w14:textId="77777777" w:rsidR="00767577" w:rsidRPr="00767577" w:rsidRDefault="00767577" w:rsidP="00767577">
      <w:pPr>
        <w:widowControl/>
        <w:ind w:firstLineChars="200" w:firstLine="420"/>
        <w:rPr>
          <w:rFonts w:asciiTheme="majorEastAsia" w:eastAsiaTheme="majorEastAsia" w:hAnsiTheme="majorEastAsia" w:cstheme="majorHAnsi"/>
          <w:color w:val="000000" w:themeColor="text1"/>
        </w:rPr>
      </w:pPr>
      <w:r w:rsidRPr="00767577">
        <w:rPr>
          <w:rFonts w:asciiTheme="majorEastAsia" w:eastAsiaTheme="majorEastAsia" w:hAnsiTheme="majorEastAsia" w:cstheme="majorHAnsi" w:hint="eastAsia"/>
          <w:color w:val="000000" w:themeColor="text1"/>
        </w:rPr>
        <w:t>神奈川県川崎市宮前区菅生2-16-1</w:t>
      </w:r>
    </w:p>
    <w:p w14:paraId="7F42DFFD" w14:textId="14DCD805" w:rsidR="00767577" w:rsidRPr="00767577" w:rsidRDefault="00767577" w:rsidP="00767577">
      <w:pPr>
        <w:widowControl/>
        <w:ind w:firstLineChars="200" w:firstLine="420"/>
        <w:rPr>
          <w:rFonts w:asciiTheme="majorEastAsia" w:eastAsiaTheme="majorEastAsia" w:hAnsiTheme="majorEastAsia" w:cstheme="majorHAnsi"/>
          <w:color w:val="000000" w:themeColor="text1"/>
        </w:rPr>
      </w:pPr>
      <w:r w:rsidRPr="00767577">
        <w:rPr>
          <w:rFonts w:asciiTheme="majorEastAsia" w:eastAsiaTheme="majorEastAsia" w:hAnsiTheme="majorEastAsia" w:cstheme="majorHAnsi"/>
          <w:color w:val="000000" w:themeColor="text1"/>
        </w:rPr>
        <w:t>044-977-8111</w:t>
      </w:r>
      <w:r w:rsidRPr="00767577">
        <w:rPr>
          <w:rFonts w:asciiTheme="majorEastAsia" w:eastAsiaTheme="majorEastAsia" w:hAnsiTheme="majorEastAsia" w:cstheme="majorHAnsi" w:hint="eastAsia"/>
          <w:color w:val="000000" w:themeColor="text1"/>
        </w:rPr>
        <w:t>（代表）　平日9時-17時　呼吸器内科外来</w:t>
      </w:r>
    </w:p>
    <w:p w14:paraId="4397F175" w14:textId="77777777" w:rsidR="00767577" w:rsidRPr="00767577" w:rsidRDefault="00767577" w:rsidP="00767577">
      <w:pPr>
        <w:widowControl/>
        <w:rPr>
          <w:rFonts w:ascii="ＭＳ ゴシック" w:eastAsia="ＭＳ ゴシック" w:hAnsi="ＭＳ ゴシック" w:cs="Century"/>
          <w:bCs/>
          <w:color w:val="000000"/>
        </w:rPr>
      </w:pPr>
      <w:r w:rsidRPr="00767577">
        <w:rPr>
          <w:rFonts w:ascii="ＭＳ ゴシック" w:eastAsia="ＭＳ ゴシック" w:hAnsi="ＭＳ ゴシック" w:cs="Century" w:hint="eastAsia"/>
          <w:b/>
          <w:color w:val="000000"/>
        </w:rPr>
        <w:lastRenderedPageBreak/>
        <w:t xml:space="preserve">　</w:t>
      </w:r>
      <w:r w:rsidRPr="00767577">
        <w:rPr>
          <w:rFonts w:ascii="ＭＳ ゴシック" w:eastAsia="ＭＳ ゴシック" w:hAnsi="ＭＳ ゴシック" w:cs="Century" w:hint="eastAsia"/>
          <w:bCs/>
          <w:color w:val="000000"/>
        </w:rPr>
        <w:t>研究担当医師：呼吸器内科　西山　和宏</w:t>
      </w:r>
    </w:p>
    <w:p w14:paraId="18C9F198" w14:textId="3716FBC8" w:rsidR="00ED30C0" w:rsidRPr="00767577" w:rsidRDefault="00ED30C0" w:rsidP="00E745C7">
      <w:pPr>
        <w:widowControl/>
        <w:jc w:val="left"/>
        <w:rPr>
          <w:rFonts w:asciiTheme="minorHAnsi" w:eastAsiaTheme="majorEastAsia" w:hAnsiTheme="minorHAnsi" w:cstheme="majorHAnsi" w:hint="eastAsia"/>
          <w:color w:val="000000" w:themeColor="text1"/>
        </w:rPr>
      </w:pPr>
    </w:p>
    <w:p w14:paraId="4024B9CE" w14:textId="77777777" w:rsidR="007C46C4" w:rsidRPr="007C46C4" w:rsidRDefault="007C46C4" w:rsidP="00190D63">
      <w:pPr>
        <w:widowControl/>
        <w:rPr>
          <w:rFonts w:asciiTheme="minorHAnsi" w:eastAsiaTheme="majorEastAsia" w:hAnsiTheme="minorHAnsi" w:cstheme="majorHAnsi"/>
          <w:b/>
          <w:color w:val="000000" w:themeColor="text1"/>
        </w:rPr>
      </w:pPr>
    </w:p>
    <w:p w14:paraId="595EE705" w14:textId="77777777" w:rsidR="00A63862" w:rsidRPr="007C46C4" w:rsidRDefault="00A63862" w:rsidP="00190D63">
      <w:pPr>
        <w:widowControl/>
        <w:rPr>
          <w:rFonts w:asciiTheme="minorHAnsi" w:eastAsiaTheme="majorEastAsia" w:hAnsiTheme="minorHAnsi" w:cstheme="majorHAnsi"/>
          <w:b/>
          <w:color w:val="000000" w:themeColor="text1"/>
        </w:rPr>
      </w:pPr>
      <w:r w:rsidRPr="007C46C4">
        <w:rPr>
          <w:rFonts w:asciiTheme="minorHAnsi" w:eastAsiaTheme="majorEastAsia" w:hAnsiTheme="minorHAnsi" w:cstheme="majorHAnsi" w:hint="eastAsia"/>
          <w:b/>
          <w:color w:val="000000" w:themeColor="text1"/>
        </w:rPr>
        <w:t>◆</w:t>
      </w:r>
      <w:r w:rsidRPr="007C46C4">
        <w:rPr>
          <w:rFonts w:asciiTheme="majorEastAsia" w:eastAsiaTheme="majorEastAsia" w:hAnsiTheme="majorEastAsia" w:hint="eastAsia"/>
          <w:b/>
          <w:color w:val="000000" w:themeColor="text1"/>
          <w:sz w:val="22"/>
          <w:szCs w:val="22"/>
        </w:rPr>
        <w:t>個人情報の利用目的の通知に関する問い合わせ先</w:t>
      </w:r>
    </w:p>
    <w:p w14:paraId="28D19D62" w14:textId="2DA76A0E" w:rsidR="00A63862" w:rsidRPr="007C46C4" w:rsidRDefault="00A63862" w:rsidP="00A63862">
      <w:pPr>
        <w:ind w:firstLineChars="100" w:firstLine="210"/>
        <w:rPr>
          <w:rFonts w:asciiTheme="majorEastAsia" w:eastAsiaTheme="majorEastAsia" w:hAnsiTheme="majorEastAsia"/>
          <w:color w:val="000000" w:themeColor="text1"/>
        </w:rPr>
      </w:pPr>
      <w:r w:rsidRPr="007C46C4">
        <w:rPr>
          <w:rFonts w:asciiTheme="majorEastAsia" w:eastAsiaTheme="majorEastAsia" w:hAnsiTheme="majorEastAsia" w:hint="eastAsia"/>
          <w:color w:val="000000" w:themeColor="text1"/>
        </w:rPr>
        <w:t>保有個人情報の利用目的の通知に関するお問い合わせ先：「</w:t>
      </w:r>
      <w:r w:rsidR="00601CF1">
        <w:rPr>
          <w:rFonts w:asciiTheme="majorEastAsia" w:eastAsiaTheme="majorEastAsia" w:hAnsiTheme="majorEastAsia" w:hint="eastAsia"/>
          <w:color w:val="000000" w:themeColor="text1"/>
        </w:rPr>
        <w:t>９</w:t>
      </w:r>
      <w:r w:rsidRPr="007C46C4">
        <w:rPr>
          <w:rFonts w:asciiTheme="majorEastAsia" w:eastAsiaTheme="majorEastAsia" w:hAnsiTheme="majorEastAsia" w:hint="eastAsia"/>
          <w:color w:val="000000" w:themeColor="text1"/>
        </w:rPr>
        <w:t>．お問い合わせ先」</w:t>
      </w:r>
    </w:p>
    <w:p w14:paraId="0C8F8807" w14:textId="77777777" w:rsidR="00A63862" w:rsidRPr="007C46C4" w:rsidRDefault="00A63862" w:rsidP="00A63862">
      <w:pPr>
        <w:rPr>
          <w:rFonts w:asciiTheme="majorEastAsia" w:eastAsiaTheme="majorEastAsia" w:hAnsiTheme="majorEastAsia"/>
          <w:color w:val="000000" w:themeColor="text1"/>
        </w:rPr>
      </w:pPr>
      <w:r w:rsidRPr="007C46C4">
        <w:rPr>
          <w:rFonts w:asciiTheme="majorEastAsia" w:eastAsiaTheme="majorEastAsia" w:hAnsiTheme="majorEastAsia" w:hint="eastAsia"/>
          <w:color w:val="000000" w:themeColor="text1"/>
        </w:rPr>
        <w:t>※注意事項</w:t>
      </w:r>
    </w:p>
    <w:p w14:paraId="79623CB2" w14:textId="77777777" w:rsidR="00A63862" w:rsidRPr="007C46C4" w:rsidRDefault="00A63862" w:rsidP="00A63862">
      <w:pPr>
        <w:ind w:firstLineChars="100" w:firstLine="210"/>
        <w:rPr>
          <w:rFonts w:asciiTheme="majorEastAsia" w:eastAsiaTheme="majorEastAsia" w:hAnsiTheme="majorEastAsia"/>
          <w:color w:val="000000" w:themeColor="text1"/>
        </w:rPr>
      </w:pPr>
      <w:r w:rsidRPr="007C46C4">
        <w:rPr>
          <w:rFonts w:asciiTheme="majorEastAsia" w:eastAsiaTheme="majorEastAsia" w:hAnsiTheme="majorEastAsia" w:hint="eastAsia"/>
          <w:color w:val="000000" w:themeColor="text1"/>
        </w:rPr>
        <w:t>以下に該当する場合にはお応えできないことがあります。</w:t>
      </w:r>
    </w:p>
    <w:p w14:paraId="48BF75CB" w14:textId="77777777" w:rsidR="00A63862" w:rsidRPr="007C46C4" w:rsidRDefault="00A63862" w:rsidP="00A63862">
      <w:pPr>
        <w:rPr>
          <w:rFonts w:asciiTheme="majorEastAsia" w:eastAsiaTheme="majorEastAsia" w:hAnsiTheme="majorEastAsia"/>
          <w:color w:val="000000" w:themeColor="text1"/>
        </w:rPr>
      </w:pPr>
      <w:r w:rsidRPr="007C46C4">
        <w:rPr>
          <w:rFonts w:asciiTheme="majorEastAsia" w:eastAsiaTheme="majorEastAsia" w:hAnsiTheme="majorEastAsia" w:hint="eastAsia"/>
          <w:color w:val="000000" w:themeColor="text1"/>
        </w:rPr>
        <w:t>＜人を対象とする医学系研究に関する倫理指針　第6章第16の1(3)＞</w:t>
      </w:r>
    </w:p>
    <w:p w14:paraId="7416D3C5" w14:textId="77777777" w:rsidR="00A63862" w:rsidRPr="007C46C4" w:rsidRDefault="00A63862" w:rsidP="00A63862">
      <w:pPr>
        <w:ind w:left="210" w:hangingChars="100" w:hanging="210"/>
        <w:rPr>
          <w:rFonts w:asciiTheme="majorEastAsia" w:eastAsiaTheme="majorEastAsia" w:hAnsiTheme="majorEastAsia"/>
          <w:color w:val="000000" w:themeColor="text1"/>
        </w:rPr>
      </w:pPr>
      <w:r w:rsidRPr="007C46C4">
        <w:rPr>
          <w:rFonts w:asciiTheme="majorEastAsia" w:eastAsiaTheme="majorEastAsia" w:hAnsiTheme="majorEastAsia" w:hint="eastAsia"/>
          <w:color w:val="000000" w:themeColor="text1"/>
        </w:rPr>
        <w:t>①利用目的を容易に知り得る状態に置くこと又は請求者に対して通知することにより、研究対象者等又は第三者の生命、身体、財産その他の権利利益を害するおそれがある場合</w:t>
      </w:r>
    </w:p>
    <w:p w14:paraId="0E292023" w14:textId="5D26EF19" w:rsidR="00237184" w:rsidRPr="00ED30C0" w:rsidRDefault="00A63862" w:rsidP="00ED30C0">
      <w:pPr>
        <w:widowControl/>
        <w:ind w:left="210" w:hangingChars="100" w:hanging="210"/>
        <w:rPr>
          <w:rFonts w:asciiTheme="majorEastAsia" w:eastAsiaTheme="majorEastAsia" w:hAnsiTheme="majorEastAsia"/>
          <w:color w:val="000000" w:themeColor="text1"/>
        </w:rPr>
      </w:pPr>
      <w:r w:rsidRPr="007C46C4">
        <w:rPr>
          <w:rFonts w:asciiTheme="majorEastAsia" w:eastAsiaTheme="majorEastAsia" w:hAnsiTheme="majorEastAsia" w:hint="eastAsia"/>
          <w:color w:val="000000" w:themeColor="text1"/>
        </w:rPr>
        <w:t>②利用目的を容易に知り得る状態に置くこと又は請求者に対して通知することにより、当該研究機関の権利又は正当な利益を害するおそれがある場合</w:t>
      </w:r>
    </w:p>
    <w:sectPr w:rsidR="00237184" w:rsidRPr="00ED30C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848E" w14:textId="77777777" w:rsidR="003A507C" w:rsidRDefault="003A507C" w:rsidP="008C3AA1">
      <w:r>
        <w:separator/>
      </w:r>
    </w:p>
  </w:endnote>
  <w:endnote w:type="continuationSeparator" w:id="0">
    <w:p w14:paraId="2630AF62" w14:textId="77777777" w:rsidR="003A507C" w:rsidRDefault="003A507C"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7188" w14:textId="77777777" w:rsidR="003A507C" w:rsidRDefault="003A507C" w:rsidP="008C3AA1">
      <w:r>
        <w:separator/>
      </w:r>
    </w:p>
  </w:footnote>
  <w:footnote w:type="continuationSeparator" w:id="0">
    <w:p w14:paraId="1D15BB6E" w14:textId="77777777" w:rsidR="003A507C" w:rsidRDefault="003A507C"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D562" w14:textId="77777777" w:rsidR="005339B5" w:rsidRDefault="005339B5">
    <w:pPr>
      <w:pStyle w:val="a6"/>
    </w:pPr>
  </w:p>
  <w:p w14:paraId="7B600FD4" w14:textId="77777777" w:rsidR="005339B5" w:rsidRPr="001106D4" w:rsidRDefault="005339B5" w:rsidP="006E11D0">
    <w:pPr>
      <w:pStyle w:val="a6"/>
      <w:ind w:right="140"/>
      <w:jc w:val="righ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20C8C"/>
    <w:rsid w:val="000864C6"/>
    <w:rsid w:val="000E2CCF"/>
    <w:rsid w:val="001106D4"/>
    <w:rsid w:val="001127E4"/>
    <w:rsid w:val="0012260F"/>
    <w:rsid w:val="001304EF"/>
    <w:rsid w:val="00133782"/>
    <w:rsid w:val="00155E4B"/>
    <w:rsid w:val="00190D63"/>
    <w:rsid w:val="001A67F2"/>
    <w:rsid w:val="001A7B91"/>
    <w:rsid w:val="001C3F04"/>
    <w:rsid w:val="001C4D3D"/>
    <w:rsid w:val="001F0663"/>
    <w:rsid w:val="00223301"/>
    <w:rsid w:val="00237184"/>
    <w:rsid w:val="002607A9"/>
    <w:rsid w:val="00273E3E"/>
    <w:rsid w:val="002810EB"/>
    <w:rsid w:val="00282129"/>
    <w:rsid w:val="00290A66"/>
    <w:rsid w:val="002B271F"/>
    <w:rsid w:val="002D76B8"/>
    <w:rsid w:val="00315558"/>
    <w:rsid w:val="00351E2D"/>
    <w:rsid w:val="003734F3"/>
    <w:rsid w:val="0038206D"/>
    <w:rsid w:val="003A507C"/>
    <w:rsid w:val="003B007F"/>
    <w:rsid w:val="003B2C2F"/>
    <w:rsid w:val="003E3E69"/>
    <w:rsid w:val="003E5991"/>
    <w:rsid w:val="00424244"/>
    <w:rsid w:val="00445308"/>
    <w:rsid w:val="00466752"/>
    <w:rsid w:val="00491EAE"/>
    <w:rsid w:val="0049341B"/>
    <w:rsid w:val="004958E0"/>
    <w:rsid w:val="005339B5"/>
    <w:rsid w:val="00542893"/>
    <w:rsid w:val="00581A07"/>
    <w:rsid w:val="005950D3"/>
    <w:rsid w:val="00596F9E"/>
    <w:rsid w:val="005B355B"/>
    <w:rsid w:val="005C6431"/>
    <w:rsid w:val="005D1066"/>
    <w:rsid w:val="005E4104"/>
    <w:rsid w:val="00601CF1"/>
    <w:rsid w:val="00692E76"/>
    <w:rsid w:val="006D18AC"/>
    <w:rsid w:val="006D3D9B"/>
    <w:rsid w:val="006E11D0"/>
    <w:rsid w:val="0070506C"/>
    <w:rsid w:val="007435A4"/>
    <w:rsid w:val="007513F9"/>
    <w:rsid w:val="00754649"/>
    <w:rsid w:val="00766219"/>
    <w:rsid w:val="00767577"/>
    <w:rsid w:val="0078290A"/>
    <w:rsid w:val="00783AF4"/>
    <w:rsid w:val="007C46C4"/>
    <w:rsid w:val="00803B33"/>
    <w:rsid w:val="00804292"/>
    <w:rsid w:val="008166FF"/>
    <w:rsid w:val="008475AF"/>
    <w:rsid w:val="00857CE4"/>
    <w:rsid w:val="008756B6"/>
    <w:rsid w:val="008A3B28"/>
    <w:rsid w:val="008B71EC"/>
    <w:rsid w:val="008C3AA1"/>
    <w:rsid w:val="00943069"/>
    <w:rsid w:val="00950457"/>
    <w:rsid w:val="0095479E"/>
    <w:rsid w:val="00991F78"/>
    <w:rsid w:val="009A456A"/>
    <w:rsid w:val="009E1084"/>
    <w:rsid w:val="009F05B0"/>
    <w:rsid w:val="009F422A"/>
    <w:rsid w:val="009F77A0"/>
    <w:rsid w:val="009F7C15"/>
    <w:rsid w:val="00A438F4"/>
    <w:rsid w:val="00A50F0A"/>
    <w:rsid w:val="00A5385D"/>
    <w:rsid w:val="00A55B0E"/>
    <w:rsid w:val="00A619BA"/>
    <w:rsid w:val="00A63862"/>
    <w:rsid w:val="00A67004"/>
    <w:rsid w:val="00A6749C"/>
    <w:rsid w:val="00A92BC9"/>
    <w:rsid w:val="00AC68E0"/>
    <w:rsid w:val="00AD4974"/>
    <w:rsid w:val="00AE485A"/>
    <w:rsid w:val="00B419FB"/>
    <w:rsid w:val="00B5479B"/>
    <w:rsid w:val="00B54F0C"/>
    <w:rsid w:val="00B71919"/>
    <w:rsid w:val="00B73940"/>
    <w:rsid w:val="00B7407B"/>
    <w:rsid w:val="00BA00C9"/>
    <w:rsid w:val="00BB067F"/>
    <w:rsid w:val="00BC3809"/>
    <w:rsid w:val="00BD4F00"/>
    <w:rsid w:val="00BE1A69"/>
    <w:rsid w:val="00BE72BE"/>
    <w:rsid w:val="00BF1D01"/>
    <w:rsid w:val="00BF5032"/>
    <w:rsid w:val="00BF60F7"/>
    <w:rsid w:val="00BF676F"/>
    <w:rsid w:val="00C01312"/>
    <w:rsid w:val="00C1086D"/>
    <w:rsid w:val="00C51378"/>
    <w:rsid w:val="00C916F7"/>
    <w:rsid w:val="00C9424A"/>
    <w:rsid w:val="00CC0BB3"/>
    <w:rsid w:val="00CD42DD"/>
    <w:rsid w:val="00CE5384"/>
    <w:rsid w:val="00D02597"/>
    <w:rsid w:val="00D11C2F"/>
    <w:rsid w:val="00D55FB7"/>
    <w:rsid w:val="00D904E7"/>
    <w:rsid w:val="00DA083E"/>
    <w:rsid w:val="00DA2AC3"/>
    <w:rsid w:val="00E22363"/>
    <w:rsid w:val="00E404B0"/>
    <w:rsid w:val="00E416D5"/>
    <w:rsid w:val="00E7339A"/>
    <w:rsid w:val="00E745C7"/>
    <w:rsid w:val="00E93838"/>
    <w:rsid w:val="00E95D3B"/>
    <w:rsid w:val="00EB1AB8"/>
    <w:rsid w:val="00EC3C3B"/>
    <w:rsid w:val="00ED09FF"/>
    <w:rsid w:val="00ED30C0"/>
    <w:rsid w:val="00EE4C1F"/>
    <w:rsid w:val="00F04D3D"/>
    <w:rsid w:val="00FA4A69"/>
    <w:rsid w:val="00FA6380"/>
    <w:rsid w:val="00FA6998"/>
    <w:rsid w:val="00FE283D"/>
    <w:rsid w:val="00FF3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41241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FollowedHyperlink"/>
    <w:basedOn w:val="a0"/>
    <w:uiPriority w:val="99"/>
    <w:semiHidden/>
    <w:unhideWhenUsed/>
    <w:rsid w:val="00EB1AB8"/>
    <w:rPr>
      <w:color w:val="954F72" w:themeColor="followedHyperlink"/>
      <w:u w:val="single"/>
    </w:rPr>
  </w:style>
  <w:style w:type="character" w:styleId="ab">
    <w:name w:val="annotation reference"/>
    <w:basedOn w:val="a0"/>
    <w:semiHidden/>
    <w:unhideWhenUsed/>
    <w:rsid w:val="00692E76"/>
    <w:rPr>
      <w:sz w:val="18"/>
      <w:szCs w:val="18"/>
    </w:rPr>
  </w:style>
  <w:style w:type="paragraph" w:styleId="ac">
    <w:name w:val="annotation text"/>
    <w:basedOn w:val="a"/>
    <w:link w:val="ad"/>
    <w:semiHidden/>
    <w:unhideWhenUsed/>
    <w:rsid w:val="00692E76"/>
    <w:pPr>
      <w:jc w:val="left"/>
    </w:pPr>
  </w:style>
  <w:style w:type="character" w:customStyle="1" w:styleId="ad">
    <w:name w:val="コメント文字列 (文字)"/>
    <w:basedOn w:val="a0"/>
    <w:link w:val="ac"/>
    <w:semiHidden/>
    <w:rsid w:val="00692E76"/>
  </w:style>
  <w:style w:type="paragraph" w:styleId="ae">
    <w:name w:val="annotation subject"/>
    <w:basedOn w:val="ac"/>
    <w:next w:val="ac"/>
    <w:link w:val="af"/>
    <w:uiPriority w:val="99"/>
    <w:semiHidden/>
    <w:unhideWhenUsed/>
    <w:rsid w:val="00692E76"/>
    <w:rPr>
      <w:b/>
      <w:bCs/>
    </w:rPr>
  </w:style>
  <w:style w:type="character" w:customStyle="1" w:styleId="af">
    <w:name w:val="コメント内容 (文字)"/>
    <w:basedOn w:val="ad"/>
    <w:link w:val="ae"/>
    <w:uiPriority w:val="99"/>
    <w:semiHidden/>
    <w:rsid w:val="00692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kuniko takahashi</dc:creator>
  <cp:lastModifiedBy>呼吸器内科 聖マリアンナ</cp:lastModifiedBy>
  <cp:revision>2</cp:revision>
  <cp:lastPrinted>2019-11-06T05:57:00Z</cp:lastPrinted>
  <dcterms:created xsi:type="dcterms:W3CDTF">2026-03-03T06:25:00Z</dcterms:created>
  <dcterms:modified xsi:type="dcterms:W3CDTF">2026-03-03T06:25:00Z</dcterms:modified>
</cp:coreProperties>
</file>