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EDA0F" w14:textId="77777777" w:rsidR="007D4CC3" w:rsidRPr="007D4CC3" w:rsidRDefault="007D4CC3" w:rsidP="007D4CC3">
      <w:pPr>
        <w:spacing w:line="276" w:lineRule="auto"/>
        <w:jc w:val="right"/>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第</w:t>
      </w:r>
      <w:r w:rsidRPr="007D4CC3">
        <w:rPr>
          <w:rFonts w:ascii="ＭＳ 明朝" w:eastAsia="ＭＳ 明朝" w:hAnsi="ＭＳ 明朝"/>
          <w:color w:val="000000" w:themeColor="text1"/>
          <w:kern w:val="24"/>
          <w:sz w:val="24"/>
          <w:szCs w:val="24"/>
        </w:rPr>
        <w:t>1.0版 2026年8月26日作成</w:t>
      </w:r>
    </w:p>
    <w:p w14:paraId="13203CC1"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0AC69350" w14:textId="77777777" w:rsidR="007D4CC3" w:rsidRPr="00C65BF7" w:rsidRDefault="007D4CC3" w:rsidP="007D4CC3">
      <w:pPr>
        <w:spacing w:line="276" w:lineRule="auto"/>
        <w:jc w:val="center"/>
        <w:rPr>
          <w:rFonts w:ascii="ＭＳ 明朝" w:eastAsia="ＭＳ 明朝" w:hAnsi="ＭＳ 明朝"/>
          <w:b/>
          <w:bCs/>
          <w:color w:val="000000" w:themeColor="text1"/>
          <w:kern w:val="24"/>
          <w:sz w:val="32"/>
          <w:szCs w:val="32"/>
        </w:rPr>
      </w:pPr>
      <w:r w:rsidRPr="00C65BF7">
        <w:rPr>
          <w:rFonts w:ascii="ＭＳ 明朝" w:eastAsia="ＭＳ 明朝" w:hAnsi="ＭＳ 明朝" w:hint="eastAsia"/>
          <w:b/>
          <w:bCs/>
          <w:color w:val="000000" w:themeColor="text1"/>
          <w:kern w:val="24"/>
          <w:sz w:val="32"/>
          <w:szCs w:val="32"/>
        </w:rPr>
        <w:t>＜全国高等学校ウエイトリフティング選抜大会</w:t>
      </w:r>
      <w:r w:rsidRPr="00C65BF7">
        <w:rPr>
          <w:rFonts w:ascii="ＭＳ 明朝" w:eastAsia="ＭＳ 明朝" w:hAnsi="ＭＳ 明朝"/>
          <w:b/>
          <w:bCs/>
          <w:color w:val="000000" w:themeColor="text1"/>
          <w:kern w:val="24"/>
          <w:sz w:val="32"/>
          <w:szCs w:val="32"/>
        </w:rPr>
        <w:t xml:space="preserve"> </w:t>
      </w:r>
    </w:p>
    <w:p w14:paraId="56C780A5" w14:textId="186F8ED0" w:rsidR="007D4CC3" w:rsidRPr="00C65BF7" w:rsidRDefault="007D4CC3" w:rsidP="007D4CC3">
      <w:pPr>
        <w:spacing w:line="276" w:lineRule="auto"/>
        <w:jc w:val="center"/>
        <w:rPr>
          <w:rFonts w:ascii="ＭＳ 明朝" w:eastAsia="ＭＳ 明朝" w:hAnsi="ＭＳ 明朝"/>
          <w:b/>
          <w:bCs/>
          <w:color w:val="000000" w:themeColor="text1"/>
          <w:kern w:val="24"/>
          <w:sz w:val="32"/>
          <w:szCs w:val="32"/>
        </w:rPr>
      </w:pPr>
      <w:r w:rsidRPr="00C65BF7">
        <w:rPr>
          <w:rFonts w:ascii="ＭＳ 明朝" w:eastAsia="ＭＳ 明朝" w:hAnsi="ＭＳ 明朝"/>
          <w:b/>
          <w:bCs/>
          <w:color w:val="000000" w:themeColor="text1"/>
          <w:kern w:val="24"/>
          <w:sz w:val="32"/>
          <w:szCs w:val="32"/>
        </w:rPr>
        <w:t>サポートブースを利用された選手・保護者の皆様へ＞</w:t>
      </w:r>
    </w:p>
    <w:p w14:paraId="3E9F0D30" w14:textId="77777777" w:rsidR="007D4CC3" w:rsidRDefault="007D4CC3" w:rsidP="007D4CC3">
      <w:pPr>
        <w:spacing w:line="276" w:lineRule="auto"/>
        <w:rPr>
          <w:rFonts w:ascii="ＭＳ 明朝" w:eastAsia="ＭＳ 明朝" w:hAnsi="ＭＳ 明朝"/>
          <w:color w:val="000000" w:themeColor="text1"/>
          <w:kern w:val="24"/>
          <w:sz w:val="24"/>
          <w:szCs w:val="24"/>
        </w:rPr>
      </w:pPr>
    </w:p>
    <w:p w14:paraId="67A71159"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76C9BCB5" w14:textId="766F44DC"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sz w:val="24"/>
          <w:szCs w:val="24"/>
        </w:rPr>
        <w:t>聖マリアンナ医科大学</w:t>
      </w:r>
      <w:r w:rsidRPr="007D4CC3">
        <w:rPr>
          <w:rFonts w:ascii="ＭＳ 明朝" w:eastAsia="ＭＳ 明朝" w:hAnsi="ＭＳ 明朝" w:hint="eastAsia"/>
          <w:color w:val="000000" w:themeColor="text1"/>
          <w:kern w:val="24"/>
          <w:sz w:val="24"/>
          <w:szCs w:val="24"/>
        </w:rPr>
        <w:t>では下記の臨床研究を実施しております。</w:t>
      </w:r>
    </w:p>
    <w:p w14:paraId="34595687" w14:textId="69EB9708" w:rsidR="007D4CC3" w:rsidRDefault="007D4CC3" w:rsidP="00C86DA0">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本研究の対象者に該当する可能性のある方で、ご自分あるいは御家族の測定データ等を研究目的に利用されることを希望されない場合は、</w:t>
      </w:r>
      <w:r w:rsidRPr="007D4CC3">
        <w:rPr>
          <w:rFonts w:ascii="ＭＳ 明朝" w:eastAsia="ＭＳ 明朝" w:hAnsi="ＭＳ 明朝"/>
          <w:color w:val="000000" w:themeColor="text1"/>
          <w:kern w:val="24"/>
          <w:sz w:val="24"/>
          <w:szCs w:val="24"/>
        </w:rPr>
        <w:t>後述の問い合わせ先までご連絡下さい。解析対象より除外いたします。なお、お申し出がなかった場合には、参加を了承していただいたものとさせていただきます。</w:t>
      </w:r>
    </w:p>
    <w:p w14:paraId="59526824" w14:textId="77777777" w:rsidR="00C65BF7" w:rsidRDefault="00C65BF7" w:rsidP="00C86DA0">
      <w:pPr>
        <w:spacing w:line="276" w:lineRule="auto"/>
        <w:ind w:firstLineChars="100" w:firstLine="240"/>
        <w:rPr>
          <w:rFonts w:ascii="ＭＳ 明朝" w:eastAsia="ＭＳ 明朝" w:hAnsi="ＭＳ 明朝"/>
          <w:color w:val="000000" w:themeColor="text1"/>
          <w:kern w:val="24"/>
          <w:sz w:val="24"/>
          <w:szCs w:val="24"/>
        </w:rPr>
      </w:pPr>
    </w:p>
    <w:p w14:paraId="6DB69E65" w14:textId="77777777" w:rsidR="005D113F" w:rsidRDefault="00C65BF7" w:rsidP="00C86DA0">
      <w:pPr>
        <w:spacing w:line="276" w:lineRule="auto"/>
        <w:ind w:firstLineChars="100" w:firstLine="241"/>
        <w:rPr>
          <w:rFonts w:ascii="ＭＳ 明朝" w:eastAsia="ＭＳ 明朝" w:hAnsi="ＭＳ 明朝"/>
          <w:color w:val="000000" w:themeColor="text1"/>
          <w:kern w:val="24"/>
          <w:sz w:val="24"/>
          <w:szCs w:val="24"/>
        </w:rPr>
      </w:pPr>
      <w:r w:rsidRPr="00C65BF7">
        <w:rPr>
          <w:rFonts w:ascii="ＭＳ 明朝" w:eastAsia="ＭＳ 明朝" w:hAnsi="ＭＳ 明朝"/>
          <w:b/>
          <w:bCs/>
          <w:color w:val="000000" w:themeColor="text1"/>
          <w:kern w:val="24"/>
          <w:sz w:val="24"/>
          <w:szCs w:val="24"/>
        </w:rPr>
        <w:t>【お申し出の期限について】</w:t>
      </w:r>
      <w:r w:rsidRPr="00C65BF7">
        <w:rPr>
          <w:rFonts w:ascii="ＭＳ 明朝" w:eastAsia="ＭＳ 明朝" w:hAnsi="ＭＳ 明朝"/>
          <w:color w:val="000000" w:themeColor="text1"/>
          <w:kern w:val="24"/>
          <w:sz w:val="24"/>
          <w:szCs w:val="24"/>
        </w:rPr>
        <w:t xml:space="preserve"> </w:t>
      </w:r>
    </w:p>
    <w:p w14:paraId="37F3065C" w14:textId="1F6AFBA9" w:rsidR="00C65BF7" w:rsidRDefault="00C65BF7" w:rsidP="00C86DA0">
      <w:pPr>
        <w:spacing w:line="276" w:lineRule="auto"/>
        <w:ind w:firstLineChars="100" w:firstLine="240"/>
        <w:rPr>
          <w:rFonts w:ascii="ＭＳ 明朝" w:eastAsia="ＭＳ 明朝" w:hAnsi="ＭＳ 明朝"/>
          <w:color w:val="000000" w:themeColor="text1"/>
          <w:kern w:val="24"/>
          <w:sz w:val="24"/>
          <w:szCs w:val="24"/>
        </w:rPr>
      </w:pPr>
      <w:r w:rsidRPr="00C65BF7">
        <w:rPr>
          <w:rFonts w:ascii="ＭＳ 明朝" w:eastAsia="ＭＳ 明朝" w:hAnsi="ＭＳ 明朝"/>
          <w:color w:val="000000" w:themeColor="text1"/>
          <w:kern w:val="24"/>
          <w:sz w:val="24"/>
          <w:szCs w:val="24"/>
        </w:rPr>
        <w:t xml:space="preserve">解析および成果公表（学会発表等）に伴うデータ確定のため、本研究における拒否のお申し出期限は </w:t>
      </w:r>
      <w:r w:rsidRPr="000B21AC">
        <w:rPr>
          <w:rFonts w:ascii="ＭＳ 明朝" w:eastAsia="ＭＳ 明朝" w:hAnsi="ＭＳ 明朝"/>
          <w:b/>
          <w:bCs/>
          <w:color w:val="EE0000"/>
          <w:kern w:val="24"/>
          <w:sz w:val="24"/>
          <w:szCs w:val="24"/>
        </w:rPr>
        <w:t>2026年1</w:t>
      </w:r>
      <w:r w:rsidR="000B21AC" w:rsidRPr="000B21AC">
        <w:rPr>
          <w:rFonts w:ascii="ＭＳ 明朝" w:eastAsia="ＭＳ 明朝" w:hAnsi="ＭＳ 明朝" w:hint="eastAsia"/>
          <w:b/>
          <w:bCs/>
          <w:color w:val="EE0000"/>
          <w:kern w:val="24"/>
          <w:sz w:val="24"/>
          <w:szCs w:val="24"/>
        </w:rPr>
        <w:t>2</w:t>
      </w:r>
      <w:r w:rsidRPr="000B21AC">
        <w:rPr>
          <w:rFonts w:ascii="ＭＳ 明朝" w:eastAsia="ＭＳ 明朝" w:hAnsi="ＭＳ 明朝"/>
          <w:b/>
          <w:bCs/>
          <w:color w:val="EE0000"/>
          <w:kern w:val="24"/>
          <w:sz w:val="24"/>
          <w:szCs w:val="24"/>
        </w:rPr>
        <w:t>月31日</w:t>
      </w:r>
      <w:r w:rsidRPr="000B21AC">
        <w:rPr>
          <w:rFonts w:ascii="ＭＳ 明朝" w:eastAsia="ＭＳ 明朝" w:hAnsi="ＭＳ 明朝"/>
          <w:color w:val="EE0000"/>
          <w:kern w:val="24"/>
          <w:sz w:val="24"/>
          <w:szCs w:val="24"/>
        </w:rPr>
        <w:t xml:space="preserve"> </w:t>
      </w:r>
      <w:r w:rsidRPr="00C65BF7">
        <w:rPr>
          <w:rFonts w:ascii="ＭＳ 明朝" w:eastAsia="ＭＳ 明朝" w:hAnsi="ＭＳ 明朝"/>
          <w:color w:val="000000" w:themeColor="text1"/>
          <w:kern w:val="24"/>
          <w:sz w:val="24"/>
          <w:szCs w:val="24"/>
        </w:rPr>
        <w:t>とさせていただきます。 なお、本情報公開文書自体は研究期間終了日</w:t>
      </w:r>
      <w:r w:rsidRPr="00C65BF7">
        <w:rPr>
          <w:rFonts w:ascii="ＭＳ 明朝" w:eastAsia="ＭＳ 明朝" w:hAnsi="ＭＳ 明朝"/>
          <w:b/>
          <w:bCs/>
          <w:color w:val="000000" w:themeColor="text1"/>
          <w:kern w:val="24"/>
          <w:sz w:val="24"/>
          <w:szCs w:val="24"/>
        </w:rPr>
        <w:t>（2028年3月31日）</w:t>
      </w:r>
      <w:r w:rsidRPr="00C65BF7">
        <w:rPr>
          <w:rFonts w:ascii="ＭＳ 明朝" w:eastAsia="ＭＳ 明朝" w:hAnsi="ＭＳ 明朝"/>
          <w:color w:val="000000" w:themeColor="text1"/>
          <w:kern w:val="24"/>
          <w:sz w:val="24"/>
          <w:szCs w:val="24"/>
        </w:rPr>
        <w:t>まで本学ホームページ上に継続して掲載いたします。上記期限を過ぎた場合であっても、学会発表や論文公表前であれば、お申し出いただくことでいつでもデータの利用を停止・削除いたします。</w:t>
      </w:r>
    </w:p>
    <w:p w14:paraId="6CD1F305" w14:textId="77777777" w:rsidR="00C86DA0" w:rsidRDefault="00C86DA0" w:rsidP="005D113F">
      <w:pPr>
        <w:spacing w:line="276" w:lineRule="auto"/>
        <w:rPr>
          <w:rFonts w:ascii="ＭＳ 明朝" w:eastAsia="ＭＳ 明朝" w:hAnsi="ＭＳ 明朝"/>
          <w:color w:val="000000" w:themeColor="text1"/>
          <w:kern w:val="24"/>
          <w:sz w:val="24"/>
          <w:szCs w:val="24"/>
        </w:rPr>
      </w:pPr>
    </w:p>
    <w:p w14:paraId="16E1C462" w14:textId="0B62EAAF"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本研究は聖マリアンナ医科大学生命倫理委員会（臨床試験部会）にて審議され学長の許可を得て実施しております。</w:t>
      </w:r>
    </w:p>
    <w:p w14:paraId="6E378F48"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6480B963" w14:textId="23AFA261" w:rsidR="007D4CC3" w:rsidRPr="007D4CC3" w:rsidRDefault="007D4CC3" w:rsidP="007D4CC3">
      <w:pPr>
        <w:spacing w:line="276" w:lineRule="auto"/>
        <w:rPr>
          <w:rFonts w:ascii="ＭＳ 明朝" w:eastAsia="ＭＳ 明朝" w:hAnsi="ＭＳ 明朝"/>
          <w:color w:val="000000" w:themeColor="text1"/>
          <w:kern w:val="24"/>
          <w:sz w:val="24"/>
          <w:szCs w:val="24"/>
        </w:rPr>
      </w:pPr>
      <w:r>
        <w:rPr>
          <w:rFonts w:ascii="ＭＳ 明朝" w:eastAsia="ＭＳ 明朝" w:hAnsi="ＭＳ 明朝" w:hint="eastAsia"/>
          <w:color w:val="000000" w:themeColor="text1"/>
          <w:kern w:val="24"/>
          <w:sz w:val="24"/>
          <w:szCs w:val="24"/>
        </w:rPr>
        <w:t>【</w:t>
      </w:r>
      <w:r w:rsidRPr="007D4CC3">
        <w:rPr>
          <w:rFonts w:ascii="ＭＳ 明朝" w:eastAsia="ＭＳ 明朝" w:hAnsi="ＭＳ 明朝" w:hint="eastAsia"/>
          <w:color w:val="000000" w:themeColor="text1"/>
          <w:kern w:val="24"/>
          <w:sz w:val="24"/>
          <w:szCs w:val="24"/>
        </w:rPr>
        <w:t>研究課題名</w:t>
      </w:r>
      <w:r>
        <w:rPr>
          <w:rFonts w:ascii="ＭＳ 明朝" w:eastAsia="ＭＳ 明朝" w:hAnsi="ＭＳ 明朝" w:hint="eastAsia"/>
          <w:color w:val="000000" w:themeColor="text1"/>
          <w:kern w:val="24"/>
          <w:sz w:val="24"/>
          <w:szCs w:val="24"/>
        </w:rPr>
        <w:t>】</w:t>
      </w:r>
    </w:p>
    <w:p w14:paraId="09CBF9A6" w14:textId="63681346" w:rsidR="007D4CC3" w:rsidRDefault="005D113F" w:rsidP="005D113F">
      <w:pPr>
        <w:spacing w:line="276" w:lineRule="auto"/>
        <w:rPr>
          <w:rFonts w:ascii="ＭＳ 明朝" w:eastAsia="ＭＳ 明朝" w:hAnsi="ＭＳ 明朝"/>
          <w:color w:val="000000" w:themeColor="text1"/>
          <w:kern w:val="24"/>
          <w:sz w:val="24"/>
          <w:szCs w:val="24"/>
        </w:rPr>
      </w:pPr>
      <w:r w:rsidRPr="005D113F">
        <w:rPr>
          <w:rFonts w:ascii="ＭＳ 明朝" w:eastAsia="ＭＳ 明朝" w:hAnsi="ＭＳ 明朝"/>
          <w:color w:val="000000" w:themeColor="text1"/>
          <w:kern w:val="24"/>
          <w:sz w:val="24"/>
          <w:szCs w:val="24"/>
        </w:rPr>
        <w:t>高校生ウエイトリフティング選手における身体機能およびアライメントと障害・疼痛に関する検討</w:t>
      </w:r>
    </w:p>
    <w:p w14:paraId="7C10EE04" w14:textId="77777777" w:rsidR="005D113F" w:rsidRPr="007D4CC3" w:rsidRDefault="005D113F" w:rsidP="007D4CC3">
      <w:pPr>
        <w:spacing w:line="276" w:lineRule="auto"/>
        <w:rPr>
          <w:rFonts w:ascii="ＭＳ 明朝" w:eastAsia="ＭＳ 明朝" w:hAnsi="ＭＳ 明朝"/>
          <w:color w:val="000000" w:themeColor="text1"/>
          <w:kern w:val="24"/>
          <w:sz w:val="24"/>
          <w:szCs w:val="24"/>
        </w:rPr>
      </w:pPr>
    </w:p>
    <w:p w14:paraId="7135076E"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①研究の目的</w:t>
      </w:r>
    </w:p>
    <w:p w14:paraId="792B3A24" w14:textId="77777777" w:rsidR="005D113F" w:rsidRDefault="007D4CC3" w:rsidP="007D4CC3">
      <w:pPr>
        <w:spacing w:line="276" w:lineRule="auto"/>
        <w:ind w:leftChars="100" w:left="21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高校生ウエイトリフティング選手を対象に、メディカルチェックで得られた身体機能データ（関</w:t>
      </w:r>
    </w:p>
    <w:p w14:paraId="1A6AF4A9" w14:textId="0A627436" w:rsidR="007D4CC3" w:rsidRPr="007D4CC3" w:rsidRDefault="007D4CC3" w:rsidP="005D113F">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節可動域制限および筋タイトネス）と、挙上時の動的アライメント（</w:t>
      </w:r>
      <w:r w:rsidRPr="007D4CC3">
        <w:rPr>
          <w:rFonts w:ascii="ＭＳ 明朝" w:eastAsia="ＭＳ 明朝" w:hAnsi="ＭＳ 明朝"/>
          <w:color w:val="000000" w:themeColor="text1"/>
          <w:kern w:val="24"/>
          <w:sz w:val="24"/>
          <w:szCs w:val="24"/>
        </w:rPr>
        <w:t>Knee-in等）および疼痛（腰・膝痛）との関連性を検証し、ジュニア期選手に対する効率的な障害予防・コンディショニング戦略の基礎資料を得ることを目的としています。</w:t>
      </w:r>
    </w:p>
    <w:p w14:paraId="1438A7E0"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5C8D03DB"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②研究対象について</w:t>
      </w:r>
    </w:p>
    <w:p w14:paraId="7CF5CB9F" w14:textId="77777777" w:rsidR="005D113F" w:rsidRDefault="007D4CC3" w:rsidP="007D4CC3">
      <w:pPr>
        <w:spacing w:line="276" w:lineRule="auto"/>
        <w:ind w:leftChars="100" w:left="210"/>
        <w:rPr>
          <w:rFonts w:ascii="ＭＳ 明朝" w:eastAsia="ＭＳ 明朝" w:hAnsi="ＭＳ 明朝"/>
          <w:color w:val="000000" w:themeColor="text1"/>
          <w:kern w:val="24"/>
          <w:sz w:val="24"/>
          <w:szCs w:val="24"/>
        </w:rPr>
      </w:pPr>
      <w:r w:rsidRPr="007D4CC3">
        <w:rPr>
          <w:rFonts w:ascii="ＭＳ 明朝" w:eastAsia="ＭＳ 明朝" w:hAnsi="ＭＳ 明朝"/>
          <w:color w:val="000000" w:themeColor="text1"/>
          <w:kern w:val="24"/>
          <w:sz w:val="24"/>
          <w:szCs w:val="24"/>
        </w:rPr>
        <w:t>2026年3月開催の「第41回全国高等学校ウエイトリフティング選抜大会」において、サポート</w:t>
      </w:r>
    </w:p>
    <w:p w14:paraId="28D9CD57" w14:textId="6CAB26A0" w:rsidR="007D4CC3" w:rsidRPr="007D4CC3" w:rsidRDefault="007D4CC3" w:rsidP="005D113F">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color w:val="000000" w:themeColor="text1"/>
          <w:kern w:val="24"/>
          <w:sz w:val="24"/>
          <w:szCs w:val="24"/>
        </w:rPr>
        <w:t>ブースを利用された高校生選手が対象となります。</w:t>
      </w:r>
    </w:p>
    <w:p w14:paraId="46A741D8"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1995E100"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lastRenderedPageBreak/>
        <w:t>③研究実施期間</w:t>
      </w:r>
    </w:p>
    <w:p w14:paraId="25E57533" w14:textId="77777777"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承認後</w:t>
      </w:r>
      <w:r w:rsidRPr="007D4CC3">
        <w:rPr>
          <w:rFonts w:ascii="ＭＳ 明朝" w:eastAsia="ＭＳ 明朝" w:hAnsi="ＭＳ 明朝"/>
          <w:color w:val="000000" w:themeColor="text1"/>
          <w:kern w:val="24"/>
          <w:sz w:val="24"/>
          <w:szCs w:val="24"/>
        </w:rPr>
        <w:t xml:space="preserve"> ～ 2028年3月31日</w:t>
      </w:r>
    </w:p>
    <w:p w14:paraId="6ECDE1D8"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6B5DFDC6"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④抽出項目</w:t>
      </w:r>
    </w:p>
    <w:p w14:paraId="767DEDF5" w14:textId="77777777" w:rsidR="005D113F"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性別、立位姿勢アライメント（良好</w:t>
      </w:r>
      <w:r w:rsidRPr="007D4CC3">
        <w:rPr>
          <w:rFonts w:ascii="ＭＳ 明朝" w:eastAsia="ＭＳ 明朝" w:hAnsi="ＭＳ 明朝"/>
          <w:color w:val="000000" w:themeColor="text1"/>
          <w:kern w:val="24"/>
          <w:sz w:val="24"/>
          <w:szCs w:val="24"/>
        </w:rPr>
        <w:t>/不良）、ジャーク姿勢におけるKnee-inの有無、関節可動域</w:t>
      </w:r>
    </w:p>
    <w:p w14:paraId="61B1032E" w14:textId="7C918A92" w:rsidR="007D4CC3" w:rsidRDefault="007D4CC3" w:rsidP="005D113F">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color w:val="000000" w:themeColor="text1"/>
          <w:kern w:val="24"/>
          <w:sz w:val="24"/>
          <w:szCs w:val="24"/>
        </w:rPr>
        <w:t>（肩関節・手関節・足関節）、筋タイトネス（大腿四頭筋・ハムストリングス・腸腰筋・下腿三頭</w:t>
      </w:r>
    </w:p>
    <w:p w14:paraId="0FDD7AC3" w14:textId="04FB571E" w:rsidR="007D4CC3" w:rsidRPr="007D4CC3" w:rsidRDefault="007D4CC3" w:rsidP="005D113F">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color w:val="000000" w:themeColor="text1"/>
          <w:kern w:val="24"/>
          <w:sz w:val="24"/>
          <w:szCs w:val="24"/>
        </w:rPr>
        <w:t>筋）、疼痛の有訴性（腰痛の有無・膝痛の有無）</w:t>
      </w:r>
    </w:p>
    <w:p w14:paraId="3EBB389F"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2F7804ED"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⑤個人情報等の保護について</w:t>
      </w:r>
    </w:p>
    <w:p w14:paraId="069FEBC7" w14:textId="60261F3F" w:rsidR="007D4CC3" w:rsidRPr="007D4CC3" w:rsidRDefault="00570845" w:rsidP="007D4CC3">
      <w:pPr>
        <w:spacing w:line="276" w:lineRule="auto"/>
        <w:rPr>
          <w:rFonts w:ascii="ＭＳ 明朝" w:eastAsia="ＭＳ 明朝" w:hAnsi="ＭＳ 明朝"/>
          <w:color w:val="000000" w:themeColor="text1"/>
          <w:kern w:val="24"/>
          <w:sz w:val="24"/>
          <w:szCs w:val="24"/>
        </w:rPr>
      </w:pPr>
      <w:r w:rsidRPr="00570845">
        <w:rPr>
          <w:rFonts w:ascii="ＭＳ 明朝" w:eastAsia="ＭＳ 明朝" w:hAnsi="ＭＳ 明朝" w:hint="eastAsia"/>
          <w:color w:val="000000" w:themeColor="text1"/>
          <w:kern w:val="24"/>
          <w:sz w:val="24"/>
          <w:szCs w:val="24"/>
        </w:rPr>
        <w:t>この研究では、</w:t>
      </w:r>
      <w:r w:rsidRPr="00570845">
        <w:rPr>
          <w:rFonts w:ascii="ＭＳ 明朝" w:eastAsia="ＭＳ 明朝" w:hAnsi="ＭＳ 明朝" w:hint="eastAsia"/>
          <w:color w:val="EE0000"/>
          <w:kern w:val="24"/>
          <w:sz w:val="24"/>
          <w:szCs w:val="24"/>
        </w:rPr>
        <w:t>お預かりしたデータから</w:t>
      </w:r>
      <w:r w:rsidRPr="00570845">
        <w:rPr>
          <w:rFonts w:ascii="ＭＳ 明朝" w:eastAsia="ＭＳ 明朝" w:hAnsi="ＭＳ 明朝" w:hint="eastAsia"/>
          <w:color w:val="000000" w:themeColor="text1"/>
          <w:kern w:val="24"/>
          <w:sz w:val="24"/>
          <w:szCs w:val="24"/>
        </w:rPr>
        <w:t>氏名や学校名などの個人識別情報を削除し、</w:t>
      </w:r>
      <w:r w:rsidRPr="00570845">
        <w:rPr>
          <w:rFonts w:ascii="ＭＳ 明朝" w:eastAsia="ＭＳ 明朝" w:hAnsi="ＭＳ 明朝" w:hint="eastAsia"/>
          <w:color w:val="EE0000"/>
          <w:kern w:val="24"/>
          <w:sz w:val="24"/>
          <w:szCs w:val="24"/>
        </w:rPr>
        <w:t>代わりに研究用識別コードを付与した</w:t>
      </w:r>
      <w:r w:rsidRPr="00570845">
        <w:rPr>
          <w:rFonts w:ascii="ＭＳ 明朝" w:eastAsia="ＭＳ 明朝" w:hAnsi="ＭＳ 明朝" w:hint="eastAsia"/>
          <w:color w:val="000000" w:themeColor="text1"/>
          <w:kern w:val="24"/>
          <w:sz w:val="24"/>
          <w:szCs w:val="24"/>
        </w:rPr>
        <w:t>状態で取り扱います。</w:t>
      </w:r>
      <w:r w:rsidRPr="00570845">
        <w:rPr>
          <w:rFonts w:ascii="ＭＳ 明朝" w:eastAsia="ＭＳ 明朝" w:hAnsi="ＭＳ 明朝" w:hint="eastAsia"/>
          <w:color w:val="EE0000"/>
          <w:kern w:val="24"/>
          <w:sz w:val="24"/>
          <w:szCs w:val="24"/>
        </w:rPr>
        <w:t>拒否（オプトアウト）のお申し出があった際に該当するデータを特定・削除できるよう、個人情報と研究用識別コードを結びつける照合表を作成し、</w:t>
      </w:r>
      <w:r w:rsidRPr="00570845">
        <w:rPr>
          <w:rFonts w:ascii="ＭＳ 明朝" w:eastAsia="ＭＳ 明朝" w:hAnsi="ＭＳ 明朝" w:hint="eastAsia"/>
          <w:color w:val="000000" w:themeColor="text1"/>
          <w:kern w:val="24"/>
          <w:sz w:val="24"/>
          <w:szCs w:val="24"/>
        </w:rPr>
        <w:t>スポーツ医学講座内の鍵付き保管庫およびパスワードで保護された</w:t>
      </w:r>
      <w:r w:rsidRPr="00570845">
        <w:rPr>
          <w:rFonts w:ascii="ＭＳ 明朝" w:eastAsia="ＭＳ 明朝" w:hAnsi="ＭＳ 明朝" w:hint="eastAsia"/>
          <w:color w:val="EE0000"/>
          <w:kern w:val="24"/>
          <w:sz w:val="24"/>
          <w:szCs w:val="24"/>
        </w:rPr>
        <w:t>パソコン</w:t>
      </w:r>
      <w:r w:rsidRPr="00570845">
        <w:rPr>
          <w:rFonts w:ascii="ＭＳ 明朝" w:eastAsia="ＭＳ 明朝" w:hAnsi="ＭＳ 明朝" w:hint="eastAsia"/>
          <w:color w:val="000000" w:themeColor="text1"/>
          <w:kern w:val="24"/>
          <w:sz w:val="24"/>
          <w:szCs w:val="24"/>
        </w:rPr>
        <w:t>にて厳重に保管</w:t>
      </w:r>
      <w:r w:rsidRPr="00570845">
        <w:rPr>
          <w:rFonts w:ascii="ＭＳ 明朝" w:eastAsia="ＭＳ 明朝" w:hAnsi="ＭＳ 明朝" w:hint="eastAsia"/>
          <w:color w:val="EE0000"/>
          <w:kern w:val="24"/>
          <w:sz w:val="24"/>
          <w:szCs w:val="24"/>
        </w:rPr>
        <w:t>・管理</w:t>
      </w:r>
      <w:r w:rsidRPr="00570845">
        <w:rPr>
          <w:rFonts w:ascii="ＭＳ 明朝" w:eastAsia="ＭＳ 明朝" w:hAnsi="ＭＳ 明朝" w:hint="eastAsia"/>
          <w:color w:val="000000" w:themeColor="text1"/>
          <w:kern w:val="24"/>
          <w:sz w:val="24"/>
          <w:szCs w:val="24"/>
        </w:rPr>
        <w:t>します。この研究に関わって取得される資料・情報等は、外部に漏えいすることのないよう慎重に取り扱います。</w:t>
      </w:r>
    </w:p>
    <w:p w14:paraId="7E66B39C" w14:textId="77777777" w:rsidR="005D113F" w:rsidRDefault="007D4CC3" w:rsidP="007D4CC3">
      <w:pPr>
        <w:spacing w:line="276" w:lineRule="auto"/>
        <w:ind w:leftChars="100" w:left="21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本研究で得られたデータについては現時点では確定していませんが、国内データを二次利用多目</w:t>
      </w:r>
    </w:p>
    <w:p w14:paraId="4A5F256D" w14:textId="6E2938D7" w:rsidR="00570845" w:rsidRPr="007D4CC3" w:rsidRDefault="007D4CC3" w:rsidP="00570845">
      <w:pPr>
        <w:spacing w:line="276" w:lineRule="auto"/>
        <w:rPr>
          <w:rFonts w:ascii="ＭＳ 明朝" w:eastAsia="ＭＳ 明朝" w:hAnsi="ＭＳ 明朝" w:hint="eastAsia"/>
          <w:color w:val="000000" w:themeColor="text1"/>
          <w:kern w:val="24"/>
          <w:sz w:val="24"/>
          <w:szCs w:val="24"/>
        </w:rPr>
      </w:pPr>
      <w:r w:rsidRPr="007D4CC3">
        <w:rPr>
          <w:rFonts w:ascii="ＭＳ 明朝" w:eastAsia="ＭＳ 明朝" w:hAnsi="ＭＳ 明朝" w:hint="eastAsia"/>
          <w:color w:val="000000" w:themeColor="text1"/>
          <w:kern w:val="24"/>
          <w:sz w:val="24"/>
          <w:szCs w:val="24"/>
        </w:rPr>
        <w:t>的利用する可能性があります。その際は新たな研究計画を作成したうえで生命倫理委員会（臨床試験部会）にて審議され学長の承認を得るなどの必要な手続きを行います。また、本学の</w:t>
      </w:r>
      <w:r w:rsidRPr="007D4CC3">
        <w:rPr>
          <w:rFonts w:ascii="ＭＳ 明朝" w:eastAsia="ＭＳ 明朝" w:hAnsi="ＭＳ 明朝"/>
          <w:color w:val="000000" w:themeColor="text1"/>
          <w:kern w:val="24"/>
          <w:sz w:val="24"/>
          <w:szCs w:val="24"/>
        </w:rPr>
        <w:t>HP等でその旨を公開し、研究対象者が拒否できる機会を保障します。</w:t>
      </w:r>
    </w:p>
    <w:p w14:paraId="602A451A"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50A9E26B"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⑥研究結果の公表について</w:t>
      </w:r>
    </w:p>
    <w:p w14:paraId="1BF614BC" w14:textId="6EA70A26" w:rsidR="007D4CC3" w:rsidRPr="007D4CC3" w:rsidRDefault="007D4CC3" w:rsidP="005D113F">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研究結果は、医学・スポーツ科学系の雑誌や学会（学術集会）等で発表される予定です。その場合も、個人を特定できる情報は一切含まれませんのでご安心ください。</w:t>
      </w:r>
    </w:p>
    <w:p w14:paraId="4A862618" w14:textId="77777777" w:rsidR="007D4CC3" w:rsidRPr="005D113F" w:rsidRDefault="007D4CC3" w:rsidP="007D4CC3">
      <w:pPr>
        <w:spacing w:line="276" w:lineRule="auto"/>
        <w:rPr>
          <w:rFonts w:ascii="ＭＳ 明朝" w:eastAsia="ＭＳ 明朝" w:hAnsi="ＭＳ 明朝"/>
          <w:color w:val="000000" w:themeColor="text1"/>
          <w:kern w:val="24"/>
          <w:sz w:val="24"/>
          <w:szCs w:val="24"/>
        </w:rPr>
      </w:pPr>
    </w:p>
    <w:p w14:paraId="17705098" w14:textId="2BAB0C2E" w:rsidR="007D4CC3" w:rsidRPr="007D4CC3" w:rsidRDefault="000B21AC" w:rsidP="007D4CC3">
      <w:pPr>
        <w:spacing w:line="276" w:lineRule="auto"/>
        <w:rPr>
          <w:rFonts w:ascii="ＭＳ 明朝" w:eastAsia="ＭＳ 明朝" w:hAnsi="ＭＳ 明朝"/>
          <w:color w:val="000000" w:themeColor="text1"/>
          <w:kern w:val="24"/>
          <w:sz w:val="24"/>
          <w:szCs w:val="24"/>
        </w:rPr>
      </w:pPr>
      <w:r w:rsidRPr="000B21AC">
        <w:rPr>
          <w:rFonts w:ascii="ＭＳ 明朝" w:eastAsia="ＭＳ 明朝" w:hAnsi="ＭＳ 明朝" w:hint="eastAsia"/>
          <w:color w:val="EE0000"/>
          <w:kern w:val="24"/>
          <w:sz w:val="24"/>
          <w:szCs w:val="24"/>
        </w:rPr>
        <w:t>⑦</w:t>
      </w:r>
      <w:r w:rsidR="007D4CC3" w:rsidRPr="007D4CC3">
        <w:rPr>
          <w:rFonts w:ascii="ＭＳ 明朝" w:eastAsia="ＭＳ 明朝" w:hAnsi="ＭＳ 明朝" w:hint="eastAsia"/>
          <w:color w:val="000000" w:themeColor="text1"/>
          <w:kern w:val="24"/>
          <w:sz w:val="24"/>
          <w:szCs w:val="24"/>
        </w:rPr>
        <w:t>問い合わせ先・相談窓口</w:t>
      </w:r>
    </w:p>
    <w:p w14:paraId="4AD0A3F2" w14:textId="77777777"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聖マリアンナ医科大学</w:t>
      </w:r>
      <w:r w:rsidRPr="007D4CC3">
        <w:rPr>
          <w:rFonts w:ascii="ＭＳ 明朝" w:eastAsia="ＭＳ 明朝" w:hAnsi="ＭＳ 明朝"/>
          <w:color w:val="000000" w:themeColor="text1"/>
          <w:kern w:val="24"/>
          <w:sz w:val="24"/>
          <w:szCs w:val="24"/>
        </w:rPr>
        <w:t xml:space="preserve"> スポーツ医学講座</w:t>
      </w:r>
    </w:p>
    <w:p w14:paraId="412E54C1" w14:textId="77777777"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住所：〒</w:t>
      </w:r>
      <w:r w:rsidRPr="007D4CC3">
        <w:rPr>
          <w:rFonts w:ascii="ＭＳ 明朝" w:eastAsia="ＭＳ 明朝" w:hAnsi="ＭＳ 明朝"/>
          <w:color w:val="000000" w:themeColor="text1"/>
          <w:kern w:val="24"/>
          <w:sz w:val="24"/>
          <w:szCs w:val="24"/>
        </w:rPr>
        <w:t>216-8511 神奈川県川崎市宮前区菅生2-16-1</w:t>
      </w:r>
    </w:p>
    <w:p w14:paraId="297641C9" w14:textId="56D32781"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電話：</w:t>
      </w:r>
      <w:r w:rsidRPr="007D4CC3">
        <w:rPr>
          <w:rFonts w:ascii="ＭＳ 明朝" w:eastAsia="ＭＳ 明朝" w:hAnsi="ＭＳ 明朝"/>
          <w:color w:val="000000" w:themeColor="text1"/>
          <w:kern w:val="24"/>
          <w:sz w:val="24"/>
          <w:szCs w:val="24"/>
        </w:rPr>
        <w:t>044-977-8111(代表) 内線番号：</w:t>
      </w:r>
      <w:r w:rsidRPr="000B21AC">
        <w:rPr>
          <w:rFonts w:ascii="ＭＳ 明朝" w:eastAsia="ＭＳ 明朝" w:hAnsi="ＭＳ 明朝" w:hint="eastAsia"/>
          <w:color w:val="EE0000"/>
          <w:kern w:val="24"/>
          <w:sz w:val="24"/>
          <w:szCs w:val="24"/>
        </w:rPr>
        <w:t>45</w:t>
      </w:r>
      <w:r w:rsidR="000B21AC" w:rsidRPr="000B21AC">
        <w:rPr>
          <w:rFonts w:ascii="ＭＳ 明朝" w:eastAsia="ＭＳ 明朝" w:hAnsi="ＭＳ 明朝" w:hint="eastAsia"/>
          <w:color w:val="EE0000"/>
          <w:kern w:val="24"/>
          <w:sz w:val="24"/>
          <w:szCs w:val="24"/>
        </w:rPr>
        <w:t>5</w:t>
      </w:r>
      <w:r w:rsidRPr="000B21AC">
        <w:rPr>
          <w:rFonts w:ascii="ＭＳ 明朝" w:eastAsia="ＭＳ 明朝" w:hAnsi="ＭＳ 明朝" w:hint="eastAsia"/>
          <w:color w:val="EE0000"/>
          <w:kern w:val="24"/>
          <w:sz w:val="24"/>
          <w:szCs w:val="24"/>
        </w:rPr>
        <w:t>3</w:t>
      </w:r>
    </w:p>
    <w:p w14:paraId="38C69569" w14:textId="77777777"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担当者：室井</w:t>
      </w:r>
      <w:r w:rsidRPr="007D4CC3">
        <w:rPr>
          <w:rFonts w:ascii="ＭＳ 明朝" w:eastAsia="ＭＳ 明朝" w:hAnsi="ＭＳ 明朝"/>
          <w:color w:val="000000" w:themeColor="text1"/>
          <w:kern w:val="24"/>
          <w:sz w:val="24"/>
          <w:szCs w:val="24"/>
        </w:rPr>
        <w:t xml:space="preserve"> 良太</w:t>
      </w:r>
    </w:p>
    <w:p w14:paraId="355EAB5F" w14:textId="77777777"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対応時間：平日</w:t>
      </w:r>
      <w:r w:rsidRPr="007D4CC3">
        <w:rPr>
          <w:rFonts w:ascii="ＭＳ 明朝" w:eastAsia="ＭＳ 明朝" w:hAnsi="ＭＳ 明朝"/>
          <w:color w:val="000000" w:themeColor="text1"/>
          <w:kern w:val="24"/>
          <w:sz w:val="24"/>
          <w:szCs w:val="24"/>
        </w:rPr>
        <w:t xml:space="preserve"> 9:00～17:00</w:t>
      </w:r>
    </w:p>
    <w:p w14:paraId="0BE12745" w14:textId="77777777" w:rsidR="007D4CC3" w:rsidRPr="007D4CC3" w:rsidRDefault="007D4CC3" w:rsidP="007D4CC3">
      <w:pPr>
        <w:spacing w:line="276" w:lineRule="auto"/>
        <w:rPr>
          <w:rFonts w:ascii="ＭＳ 明朝" w:eastAsia="ＭＳ 明朝" w:hAnsi="ＭＳ 明朝"/>
          <w:color w:val="000000" w:themeColor="text1"/>
          <w:kern w:val="24"/>
          <w:sz w:val="24"/>
          <w:szCs w:val="24"/>
        </w:rPr>
      </w:pPr>
    </w:p>
    <w:p w14:paraId="57AC27AE" w14:textId="60253A90" w:rsidR="007D4CC3" w:rsidRPr="007D4CC3" w:rsidRDefault="007D4CC3" w:rsidP="007D4CC3">
      <w:pPr>
        <w:spacing w:line="276" w:lineRule="auto"/>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【研究機関名及び本学の研究</w:t>
      </w:r>
      <w:r w:rsidR="00954AEB">
        <w:rPr>
          <w:rFonts w:ascii="ＭＳ 明朝" w:eastAsia="ＭＳ 明朝" w:hAnsi="ＭＳ 明朝" w:hint="eastAsia"/>
          <w:color w:val="000000" w:themeColor="text1"/>
          <w:kern w:val="24"/>
          <w:sz w:val="24"/>
          <w:szCs w:val="24"/>
        </w:rPr>
        <w:t>責任</w:t>
      </w:r>
      <w:r w:rsidRPr="007D4CC3">
        <w:rPr>
          <w:rFonts w:ascii="ＭＳ 明朝" w:eastAsia="ＭＳ 明朝" w:hAnsi="ＭＳ 明朝" w:hint="eastAsia"/>
          <w:color w:val="000000" w:themeColor="text1"/>
          <w:kern w:val="24"/>
          <w:sz w:val="24"/>
          <w:szCs w:val="24"/>
        </w:rPr>
        <w:t>者氏名】</w:t>
      </w:r>
    </w:p>
    <w:p w14:paraId="027B1F19" w14:textId="77777777" w:rsidR="007D4CC3" w:rsidRPr="007D4CC3"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研究機関：聖マリアンナ医科大学</w:t>
      </w:r>
      <w:r w:rsidRPr="007D4CC3">
        <w:rPr>
          <w:rFonts w:ascii="ＭＳ 明朝" w:eastAsia="ＭＳ 明朝" w:hAnsi="ＭＳ 明朝"/>
          <w:color w:val="000000" w:themeColor="text1"/>
          <w:kern w:val="24"/>
          <w:sz w:val="24"/>
          <w:szCs w:val="24"/>
        </w:rPr>
        <w:t xml:space="preserve"> スポーツ医学講座</w:t>
      </w:r>
    </w:p>
    <w:p w14:paraId="62D697E8" w14:textId="2A73978C" w:rsidR="00DF7A68" w:rsidRDefault="007D4CC3" w:rsidP="007D4CC3">
      <w:pPr>
        <w:spacing w:line="276" w:lineRule="auto"/>
        <w:ind w:firstLineChars="100" w:firstLine="240"/>
        <w:rPr>
          <w:rFonts w:ascii="ＭＳ 明朝" w:eastAsia="ＭＳ 明朝" w:hAnsi="ＭＳ 明朝"/>
          <w:color w:val="000000" w:themeColor="text1"/>
          <w:kern w:val="24"/>
          <w:sz w:val="24"/>
          <w:szCs w:val="24"/>
        </w:rPr>
      </w:pPr>
      <w:r w:rsidRPr="007D4CC3">
        <w:rPr>
          <w:rFonts w:ascii="ＭＳ 明朝" w:eastAsia="ＭＳ 明朝" w:hAnsi="ＭＳ 明朝" w:hint="eastAsia"/>
          <w:color w:val="000000" w:themeColor="text1"/>
          <w:kern w:val="24"/>
          <w:sz w:val="24"/>
          <w:szCs w:val="24"/>
        </w:rPr>
        <w:t>研究責任者：室井</w:t>
      </w:r>
      <w:r w:rsidRPr="007D4CC3">
        <w:rPr>
          <w:rFonts w:ascii="ＭＳ 明朝" w:eastAsia="ＭＳ 明朝" w:hAnsi="ＭＳ 明朝"/>
          <w:color w:val="000000" w:themeColor="text1"/>
          <w:kern w:val="24"/>
          <w:sz w:val="24"/>
          <w:szCs w:val="24"/>
        </w:rPr>
        <w:t xml:space="preserve"> 良太（スポーツ医学講座・</w:t>
      </w:r>
      <w:r>
        <w:rPr>
          <w:rFonts w:ascii="ＭＳ 明朝" w:eastAsia="ＭＳ 明朝" w:hAnsi="ＭＳ 明朝" w:hint="eastAsia"/>
          <w:color w:val="000000" w:themeColor="text1"/>
          <w:kern w:val="24"/>
          <w:sz w:val="24"/>
          <w:szCs w:val="24"/>
        </w:rPr>
        <w:t>助教</w:t>
      </w:r>
      <w:r w:rsidRPr="007D4CC3">
        <w:rPr>
          <w:rFonts w:ascii="ＭＳ 明朝" w:eastAsia="ＭＳ 明朝" w:hAnsi="ＭＳ 明朝"/>
          <w:color w:val="000000" w:themeColor="text1"/>
          <w:kern w:val="24"/>
          <w:sz w:val="24"/>
          <w:szCs w:val="24"/>
        </w:rPr>
        <w:t>）</w:t>
      </w:r>
    </w:p>
    <w:p w14:paraId="3E21EA7D" w14:textId="0F44915A" w:rsidR="00954AEB" w:rsidRPr="007D4CC3" w:rsidRDefault="00954AEB" w:rsidP="007D4CC3">
      <w:pPr>
        <w:spacing w:line="276" w:lineRule="auto"/>
        <w:ind w:firstLineChars="100" w:firstLine="240"/>
        <w:rPr>
          <w:rFonts w:ascii="ＭＳ 明朝" w:eastAsia="ＭＳ 明朝" w:hAnsi="ＭＳ 明朝"/>
          <w:sz w:val="24"/>
          <w:szCs w:val="24"/>
        </w:rPr>
      </w:pPr>
    </w:p>
    <w:sectPr w:rsidR="00954AEB" w:rsidRPr="007D4CC3"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E0F87" w14:textId="77777777" w:rsidR="00320044" w:rsidRDefault="00320044" w:rsidP="000F2B93">
      <w:r>
        <w:separator/>
      </w:r>
    </w:p>
  </w:endnote>
  <w:endnote w:type="continuationSeparator" w:id="0">
    <w:p w14:paraId="070344AA" w14:textId="77777777" w:rsidR="00320044" w:rsidRDefault="00320044"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C97CC" w14:textId="77777777" w:rsidR="00320044" w:rsidRDefault="00320044" w:rsidP="000F2B93">
      <w:r>
        <w:separator/>
      </w:r>
    </w:p>
  </w:footnote>
  <w:footnote w:type="continuationSeparator" w:id="0">
    <w:p w14:paraId="1E2CD980" w14:textId="77777777" w:rsidR="00320044" w:rsidRDefault="00320044" w:rsidP="000F2B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06507"/>
    <w:rsid w:val="00085460"/>
    <w:rsid w:val="000A551C"/>
    <w:rsid w:val="000B21AC"/>
    <w:rsid w:val="000B4707"/>
    <w:rsid w:val="000C6B1D"/>
    <w:rsid w:val="000D5459"/>
    <w:rsid w:val="000F2B93"/>
    <w:rsid w:val="00120020"/>
    <w:rsid w:val="001C755E"/>
    <w:rsid w:val="0021131F"/>
    <w:rsid w:val="00215904"/>
    <w:rsid w:val="00292EF2"/>
    <w:rsid w:val="002B0200"/>
    <w:rsid w:val="00320044"/>
    <w:rsid w:val="00350C3B"/>
    <w:rsid w:val="003533E4"/>
    <w:rsid w:val="003829BB"/>
    <w:rsid w:val="003907E0"/>
    <w:rsid w:val="00570845"/>
    <w:rsid w:val="00571F5F"/>
    <w:rsid w:val="005A4F73"/>
    <w:rsid w:val="005C46DB"/>
    <w:rsid w:val="005D113F"/>
    <w:rsid w:val="0061523A"/>
    <w:rsid w:val="00691B86"/>
    <w:rsid w:val="00692BF5"/>
    <w:rsid w:val="007D4CC3"/>
    <w:rsid w:val="008709B8"/>
    <w:rsid w:val="00892FD5"/>
    <w:rsid w:val="008A40D3"/>
    <w:rsid w:val="008C09CA"/>
    <w:rsid w:val="00905A22"/>
    <w:rsid w:val="00925086"/>
    <w:rsid w:val="00954AEB"/>
    <w:rsid w:val="00A035F7"/>
    <w:rsid w:val="00A3307C"/>
    <w:rsid w:val="00B15D23"/>
    <w:rsid w:val="00B62E85"/>
    <w:rsid w:val="00BC7FBF"/>
    <w:rsid w:val="00C32D3C"/>
    <w:rsid w:val="00C65BF7"/>
    <w:rsid w:val="00C86DA0"/>
    <w:rsid w:val="00CD08AE"/>
    <w:rsid w:val="00D066FB"/>
    <w:rsid w:val="00D3636F"/>
    <w:rsid w:val="00D84938"/>
    <w:rsid w:val="00DF7A68"/>
    <w:rsid w:val="00EA369D"/>
    <w:rsid w:val="00EC04EC"/>
    <w:rsid w:val="00FA691A"/>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character" w:styleId="a8">
    <w:name w:val="annotation reference"/>
    <w:basedOn w:val="a0"/>
    <w:uiPriority w:val="99"/>
    <w:semiHidden/>
    <w:unhideWhenUsed/>
    <w:rsid w:val="00D84938"/>
    <w:rPr>
      <w:sz w:val="18"/>
      <w:szCs w:val="18"/>
    </w:rPr>
  </w:style>
  <w:style w:type="paragraph" w:styleId="a9">
    <w:name w:val="annotation text"/>
    <w:basedOn w:val="a"/>
    <w:link w:val="aa"/>
    <w:uiPriority w:val="99"/>
    <w:unhideWhenUsed/>
    <w:rsid w:val="00D84938"/>
    <w:pPr>
      <w:jc w:val="left"/>
    </w:pPr>
  </w:style>
  <w:style w:type="character" w:customStyle="1" w:styleId="aa">
    <w:name w:val="コメント文字列 (文字)"/>
    <w:basedOn w:val="a0"/>
    <w:link w:val="a9"/>
    <w:uiPriority w:val="99"/>
    <w:rsid w:val="00D84938"/>
  </w:style>
  <w:style w:type="paragraph" w:styleId="ab">
    <w:name w:val="annotation subject"/>
    <w:basedOn w:val="a9"/>
    <w:next w:val="a9"/>
    <w:link w:val="ac"/>
    <w:uiPriority w:val="99"/>
    <w:semiHidden/>
    <w:unhideWhenUsed/>
    <w:rsid w:val="00D84938"/>
    <w:rPr>
      <w:b/>
      <w:bCs/>
    </w:rPr>
  </w:style>
  <w:style w:type="character" w:customStyle="1" w:styleId="ac">
    <w:name w:val="コメント内容 (文字)"/>
    <w:basedOn w:val="aa"/>
    <w:link w:val="ab"/>
    <w:uiPriority w:val="99"/>
    <w:semiHidden/>
    <w:rsid w:val="00D849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244</Words>
  <Characters>1393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良太 室井</cp:lastModifiedBy>
  <cp:revision>13</cp:revision>
  <dcterms:created xsi:type="dcterms:W3CDTF">2026-08-26T07:40:00Z</dcterms:created>
  <dcterms:modified xsi:type="dcterms:W3CDTF">2026-10-02T01:53:00Z</dcterms:modified>
</cp:coreProperties>
</file>