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E1953" w14:textId="5E45D78C" w:rsidR="003256A8" w:rsidRPr="00827002" w:rsidRDefault="00827002" w:rsidP="007C3906">
      <w:pPr>
        <w:adjustRightInd w:val="0"/>
        <w:spacing w:before="20" w:after="20"/>
        <w:ind w:firstLine="400"/>
        <w:jc w:val="center"/>
        <w:rPr>
          <w:b/>
          <w:sz w:val="22"/>
        </w:rPr>
      </w:pPr>
      <w:r w:rsidRPr="00827002">
        <w:rPr>
          <w:b/>
          <w:sz w:val="22"/>
        </w:rPr>
        <w:t>COVID-19</w:t>
      </w:r>
      <w:r w:rsidRPr="00827002">
        <w:rPr>
          <w:b/>
          <w:sz w:val="22"/>
        </w:rPr>
        <w:t>肺炎解析ソフトウェアの性能を評価する多施設共同、観察研究</w:t>
      </w:r>
    </w:p>
    <w:p w14:paraId="1BB5CBCD" w14:textId="28CD26A9" w:rsidR="00A012EE" w:rsidRPr="00827002" w:rsidRDefault="00B44528" w:rsidP="003256A8">
      <w:pPr>
        <w:pStyle w:val="a7"/>
        <w:jc w:val="center"/>
        <w:rPr>
          <w:rFonts w:ascii="Times New Roman" w:hAnsi="Times New Roman" w:cs="Times New Roman"/>
          <w:b/>
          <w:sz w:val="22"/>
        </w:rPr>
      </w:pPr>
      <w:r w:rsidRPr="009A378D">
        <w:rPr>
          <w:rFonts w:hint="eastAsia"/>
          <w:b/>
          <w:color w:val="000000" w:themeColor="text1"/>
          <w:szCs w:val="21"/>
        </w:rPr>
        <w:t>追加情報収集および解析</w:t>
      </w:r>
      <w:r w:rsidR="006B22EB" w:rsidRPr="00827002">
        <w:rPr>
          <w:rFonts w:ascii="Times New Roman" w:hAnsi="Times New Roman" w:cs="Times New Roman"/>
          <w:b/>
          <w:bCs/>
          <w:sz w:val="22"/>
        </w:rPr>
        <w:t>実施についてのお知らせ</w:t>
      </w:r>
    </w:p>
    <w:p w14:paraId="285827BA" w14:textId="77777777" w:rsidR="00A012EE" w:rsidRPr="003256A8" w:rsidRDefault="00A012EE" w:rsidP="00FE1829">
      <w:pPr>
        <w:jc w:val="right"/>
        <w:rPr>
          <w:rFonts w:ascii="Times New Roman" w:hAnsi="Times New Roman" w:cs="Times New Roman"/>
        </w:rPr>
      </w:pPr>
    </w:p>
    <w:p w14:paraId="3F9CF9B2" w14:textId="299F6630" w:rsidR="00F029B2" w:rsidRPr="00121FCE" w:rsidRDefault="001F41A7" w:rsidP="0039038F">
      <w:pPr>
        <w:ind w:firstLineChars="100" w:firstLine="210"/>
        <w:rPr>
          <w:rFonts w:ascii="Times New Roman" w:hAnsi="Times New Roman" w:cs="Times New Roman"/>
          <w:szCs w:val="21"/>
        </w:rPr>
      </w:pPr>
      <w:r>
        <w:rPr>
          <w:rFonts w:ascii="Times New Roman" w:hAnsi="Times New Roman" w:cs="Times New Roman" w:hint="eastAsia"/>
          <w:szCs w:val="21"/>
        </w:rPr>
        <w:t>聖マリアンナ</w:t>
      </w:r>
      <w:r w:rsidR="00A9468D" w:rsidRPr="00A9468D">
        <w:rPr>
          <w:rFonts w:ascii="Times New Roman" w:hAnsi="Times New Roman" w:cs="Times New Roman" w:hint="eastAsia"/>
          <w:szCs w:val="21"/>
        </w:rPr>
        <w:t>医科大学</w:t>
      </w:r>
      <w:r w:rsidR="00AA46E3">
        <w:rPr>
          <w:rFonts w:ascii="Times New Roman" w:hAnsi="Times New Roman" w:cs="Times New Roman" w:hint="eastAsia"/>
          <w:szCs w:val="21"/>
        </w:rPr>
        <w:t xml:space="preserve">　救急医学／放射線医学</w:t>
      </w:r>
      <w:r w:rsidR="008563CB" w:rsidRPr="00121FCE">
        <w:rPr>
          <w:rFonts w:ascii="Times New Roman" w:hAnsi="Times New Roman" w:cs="Times New Roman"/>
          <w:szCs w:val="21"/>
        </w:rPr>
        <w:t>では、以下の人を対象とする医学系研究を</w:t>
      </w:r>
      <w:r w:rsidR="005D4419" w:rsidRPr="00121FCE">
        <w:rPr>
          <w:rFonts w:ascii="Times New Roman" w:hAnsi="Times New Roman" w:cs="Times New Roman" w:hint="eastAsia"/>
          <w:szCs w:val="21"/>
        </w:rPr>
        <w:t>実施いた</w:t>
      </w:r>
      <w:r w:rsidR="008563CB" w:rsidRPr="00121FCE">
        <w:rPr>
          <w:rFonts w:ascii="Times New Roman" w:hAnsi="Times New Roman" w:cs="Times New Roman" w:hint="eastAsia"/>
          <w:szCs w:val="21"/>
        </w:rPr>
        <w:t>します。この研究は、</w:t>
      </w:r>
      <w:r w:rsidR="00A9468D" w:rsidRPr="00A9468D">
        <w:rPr>
          <w:rFonts w:ascii="Times New Roman" w:hAnsi="Times New Roman" w:cs="Times New Roman" w:hint="eastAsia"/>
          <w:szCs w:val="21"/>
        </w:rPr>
        <w:t>藤田医科大学医学研究倫理審査委員会</w:t>
      </w:r>
      <w:r w:rsidR="008563CB" w:rsidRPr="00121FCE">
        <w:rPr>
          <w:rFonts w:ascii="Times New Roman" w:hAnsi="Times New Roman" w:cs="Times New Roman" w:hint="eastAsia"/>
          <w:szCs w:val="21"/>
        </w:rPr>
        <w:t>の承認ならびに</w:t>
      </w:r>
      <w:r w:rsidR="00D7014F">
        <w:rPr>
          <w:rFonts w:ascii="Times New Roman" w:hAnsi="Times New Roman" w:cs="Times New Roman" w:hint="eastAsia"/>
          <w:szCs w:val="21"/>
        </w:rPr>
        <w:t>学長</w:t>
      </w:r>
      <w:r w:rsidR="008563CB" w:rsidRPr="00121FCE">
        <w:rPr>
          <w:rFonts w:ascii="Times New Roman" w:hAnsi="Times New Roman" w:cs="Times New Roman" w:hint="eastAsia"/>
          <w:szCs w:val="21"/>
        </w:rPr>
        <w:t>の許可のもと</w:t>
      </w:r>
      <w:r w:rsidR="006B22EB" w:rsidRPr="00121FCE">
        <w:rPr>
          <w:rFonts w:ascii="Times New Roman" w:hAnsi="Times New Roman" w:cs="Times New Roman"/>
          <w:szCs w:val="21"/>
        </w:rPr>
        <w:t>「人を対象とする</w:t>
      </w:r>
      <w:r w:rsidR="00BC4386">
        <w:rPr>
          <w:rFonts w:ascii="Times New Roman" w:hAnsi="Times New Roman" w:cs="Times New Roman" w:hint="eastAsia"/>
          <w:szCs w:val="21"/>
        </w:rPr>
        <w:t>生命科学・</w:t>
      </w:r>
      <w:r w:rsidR="006B22EB" w:rsidRPr="00121FCE">
        <w:rPr>
          <w:rFonts w:ascii="Times New Roman" w:hAnsi="Times New Roman" w:cs="Times New Roman"/>
          <w:szCs w:val="21"/>
        </w:rPr>
        <w:t>医学系研究に関する倫理指針」</w:t>
      </w:r>
      <w:r w:rsidR="0039038F" w:rsidRPr="00121FCE">
        <w:rPr>
          <w:rFonts w:ascii="Times New Roman" w:hAnsi="Times New Roman" w:cs="Times New Roman" w:hint="eastAsia"/>
          <w:szCs w:val="21"/>
        </w:rPr>
        <w:t>を遵守して実施しますので、ご協力をお願いいたします。なお、</w:t>
      </w:r>
      <w:r w:rsidR="00F029B2" w:rsidRPr="00121FCE">
        <w:rPr>
          <w:rFonts w:ascii="Times New Roman" w:hAnsi="Times New Roman" w:cs="Times New Roman" w:hint="eastAsia"/>
          <w:szCs w:val="21"/>
        </w:rPr>
        <w:t>この</w:t>
      </w:r>
      <w:r w:rsidR="005D4419" w:rsidRPr="00121FCE">
        <w:rPr>
          <w:rFonts w:ascii="Times New Roman" w:hAnsi="Times New Roman" w:cs="Times New Roman" w:hint="eastAsia"/>
          <w:szCs w:val="21"/>
        </w:rPr>
        <w:t>研究を実施することによる、</w:t>
      </w:r>
      <w:r w:rsidR="0039038F" w:rsidRPr="00121FCE">
        <w:rPr>
          <w:rFonts w:ascii="Times New Roman" w:hAnsi="Times New Roman" w:cs="Times New Roman" w:hint="eastAsia"/>
          <w:szCs w:val="21"/>
        </w:rPr>
        <w:t>患者さんへの新たな負担は一切ありません。</w:t>
      </w:r>
    </w:p>
    <w:p w14:paraId="4786A37E" w14:textId="674F62AF" w:rsidR="006B22EB" w:rsidRPr="00121FCE" w:rsidRDefault="00F029B2" w:rsidP="0039038F">
      <w:pPr>
        <w:ind w:firstLineChars="100" w:firstLine="210"/>
        <w:rPr>
          <w:rFonts w:ascii="Times New Roman" w:hAnsi="Times New Roman" w:cs="Times New Roman"/>
          <w:szCs w:val="21"/>
        </w:rPr>
      </w:pPr>
      <w:r w:rsidRPr="00121FCE">
        <w:rPr>
          <w:rFonts w:ascii="Times New Roman" w:hAnsi="Times New Roman" w:cs="Times New Roman"/>
          <w:szCs w:val="21"/>
        </w:rPr>
        <w:t>この研究</w:t>
      </w:r>
      <w:r w:rsidRPr="00121FCE">
        <w:rPr>
          <w:rFonts w:ascii="Times New Roman" w:hAnsi="Times New Roman" w:cs="Times New Roman" w:hint="eastAsia"/>
          <w:szCs w:val="21"/>
        </w:rPr>
        <w:t>への協力を希望されない場合や、この研究に</w:t>
      </w:r>
      <w:r w:rsidR="006B22EB" w:rsidRPr="00121FCE">
        <w:rPr>
          <w:rFonts w:ascii="Times New Roman" w:hAnsi="Times New Roman" w:cs="Times New Roman"/>
          <w:szCs w:val="21"/>
        </w:rPr>
        <w:t>関するお問い合わせなどがございましたら、</w:t>
      </w:r>
      <w:r w:rsidR="006B22EB" w:rsidRPr="00830923">
        <w:rPr>
          <w:rFonts w:ascii="Times New Roman" w:hAnsi="Times New Roman" w:cs="Times New Roman"/>
          <w:szCs w:val="21"/>
        </w:rPr>
        <w:t>下記の「</w:t>
      </w:r>
      <w:r w:rsidR="00D94BD0">
        <w:rPr>
          <w:rFonts w:ascii="Times New Roman" w:hAnsi="Times New Roman" w:cs="Times New Roman"/>
          <w:szCs w:val="21"/>
        </w:rPr>
        <w:t>12</w:t>
      </w:r>
      <w:r w:rsidR="006B22EB" w:rsidRPr="00830923">
        <w:rPr>
          <w:rFonts w:ascii="Times New Roman" w:hAnsi="Times New Roman" w:cs="Times New Roman"/>
          <w:szCs w:val="21"/>
        </w:rPr>
        <w:t>．お問い合わせ先」までご連絡いただけますようお願いいたします。</w:t>
      </w:r>
    </w:p>
    <w:p w14:paraId="133AFE4E" w14:textId="2855618D" w:rsidR="006B22EB" w:rsidRPr="00121FCE" w:rsidRDefault="00827002" w:rsidP="00F029B2">
      <w:pPr>
        <w:wordWrap w:val="0"/>
        <w:jc w:val="right"/>
        <w:rPr>
          <w:rFonts w:ascii="Times New Roman" w:hAnsi="Times New Roman" w:cs="Times New Roman"/>
          <w:szCs w:val="21"/>
        </w:rPr>
      </w:pPr>
      <w:r>
        <w:rPr>
          <w:rFonts w:ascii="Times New Roman" w:hAnsi="Times New Roman" w:cs="Times New Roman" w:hint="eastAsia"/>
          <w:szCs w:val="21"/>
        </w:rPr>
        <w:t>202</w:t>
      </w:r>
      <w:r w:rsidR="00B44528">
        <w:rPr>
          <w:rFonts w:ascii="Times New Roman" w:hAnsi="Times New Roman" w:cs="Times New Roman" w:hint="eastAsia"/>
          <w:szCs w:val="21"/>
        </w:rPr>
        <w:t>2</w:t>
      </w:r>
      <w:r w:rsidR="006B22EB" w:rsidRPr="00121FCE">
        <w:rPr>
          <w:rFonts w:ascii="Times New Roman" w:hAnsi="Times New Roman" w:cs="Times New Roman"/>
          <w:szCs w:val="21"/>
        </w:rPr>
        <w:t>年</w:t>
      </w:r>
      <w:r w:rsidR="00B44528">
        <w:rPr>
          <w:rFonts w:ascii="Times New Roman" w:hAnsi="Times New Roman" w:cs="Times New Roman" w:hint="eastAsia"/>
          <w:szCs w:val="21"/>
        </w:rPr>
        <w:t>10</w:t>
      </w:r>
      <w:r w:rsidR="006B22EB" w:rsidRPr="00C95134">
        <w:rPr>
          <w:rFonts w:ascii="Times New Roman" w:hAnsi="Times New Roman" w:cs="Times New Roman"/>
          <w:szCs w:val="21"/>
        </w:rPr>
        <w:t>月</w:t>
      </w:r>
      <w:r w:rsidR="004C2E13">
        <w:rPr>
          <w:rFonts w:ascii="Times New Roman" w:hAnsi="Times New Roman" w:cs="Times New Roman" w:hint="eastAsia"/>
          <w:szCs w:val="21"/>
        </w:rPr>
        <w:t>7</w:t>
      </w:r>
      <w:r w:rsidR="006B22EB" w:rsidRPr="00C95134">
        <w:rPr>
          <w:rFonts w:ascii="Times New Roman" w:hAnsi="Times New Roman" w:cs="Times New Roman"/>
          <w:szCs w:val="21"/>
        </w:rPr>
        <w:t>日</w:t>
      </w:r>
    </w:p>
    <w:p w14:paraId="593AAE88" w14:textId="4AFD26BB" w:rsidR="006B22EB" w:rsidRPr="003256A8" w:rsidRDefault="006B22EB" w:rsidP="006B22EB">
      <w:pPr>
        <w:jc w:val="center"/>
        <w:rPr>
          <w:rFonts w:ascii="Times New Roman" w:hAnsi="Times New Roman" w:cs="Times New Roman"/>
          <w:sz w:val="22"/>
        </w:rPr>
      </w:pPr>
      <w:r w:rsidRPr="003256A8">
        <w:rPr>
          <w:rFonts w:ascii="Times New Roman" w:hAnsi="Times New Roman" w:cs="Times New Roman"/>
          <w:sz w:val="22"/>
        </w:rPr>
        <w:t>記</w:t>
      </w:r>
    </w:p>
    <w:p w14:paraId="6CC3C227" w14:textId="77777777" w:rsidR="006B22EB" w:rsidRPr="003256A8" w:rsidRDefault="006B22EB" w:rsidP="006B22EB">
      <w:pPr>
        <w:jc w:val="center"/>
        <w:rPr>
          <w:rFonts w:ascii="Times New Roman" w:hAnsi="Times New Roman" w:cs="Times New Roman"/>
          <w:sz w:val="22"/>
        </w:rPr>
      </w:pPr>
    </w:p>
    <w:p w14:paraId="7500BF3B" w14:textId="2D7744B8" w:rsidR="00026DE0" w:rsidRPr="003256A8" w:rsidRDefault="00F029B2" w:rsidP="00C75AD8">
      <w:pPr>
        <w:numPr>
          <w:ilvl w:val="0"/>
          <w:numId w:val="1"/>
        </w:numPr>
        <w:tabs>
          <w:tab w:val="clear" w:pos="720"/>
          <w:tab w:val="num" w:pos="426"/>
        </w:tabs>
        <w:ind w:left="284" w:hanging="284"/>
        <w:rPr>
          <w:rFonts w:ascii="Times New Roman" w:hAnsi="Times New Roman" w:cs="Times New Roman"/>
          <w:sz w:val="22"/>
        </w:rPr>
      </w:pPr>
      <w:r>
        <w:rPr>
          <w:rFonts w:ascii="Times New Roman" w:hAnsi="Times New Roman" w:cs="Times New Roman"/>
          <w:sz w:val="22"/>
        </w:rPr>
        <w:t>研究課題名</w:t>
      </w:r>
      <w:r w:rsidR="006B22EB" w:rsidRPr="003256A8">
        <w:rPr>
          <w:rFonts w:ascii="Times New Roman" w:hAnsi="Times New Roman" w:cs="Times New Roman"/>
          <w:sz w:val="22"/>
        </w:rPr>
        <w:br/>
      </w:r>
      <w:r w:rsidRPr="00121FCE">
        <w:rPr>
          <w:rFonts w:ascii="Times New Roman" w:hAnsi="Times New Roman" w:cs="Times New Roman" w:hint="eastAsia"/>
          <w:szCs w:val="21"/>
        </w:rPr>
        <w:t>COVID-19</w:t>
      </w:r>
      <w:r w:rsidR="00827002">
        <w:rPr>
          <w:rFonts w:ascii="Times New Roman" w:hAnsi="Times New Roman" w:cs="Times New Roman" w:hint="eastAsia"/>
          <w:szCs w:val="21"/>
        </w:rPr>
        <w:t>肺炎解析ソフトウェアの性能を評価する多施設共同、観察研究</w:t>
      </w:r>
    </w:p>
    <w:p w14:paraId="3651535F" w14:textId="77777777" w:rsidR="00393022" w:rsidRPr="003256A8" w:rsidRDefault="00393022" w:rsidP="00393022">
      <w:pPr>
        <w:rPr>
          <w:rFonts w:ascii="Times New Roman" w:hAnsi="Times New Roman" w:cs="Times New Roman"/>
          <w:sz w:val="22"/>
        </w:rPr>
      </w:pPr>
    </w:p>
    <w:p w14:paraId="2ACD53BE" w14:textId="035ED34D" w:rsidR="00E231EC" w:rsidRPr="00E231EC" w:rsidRDefault="00E231EC" w:rsidP="00E231EC">
      <w:pPr>
        <w:numPr>
          <w:ilvl w:val="0"/>
          <w:numId w:val="1"/>
        </w:numPr>
        <w:tabs>
          <w:tab w:val="clear" w:pos="720"/>
          <w:tab w:val="num" w:pos="426"/>
        </w:tabs>
        <w:ind w:left="284" w:hanging="284"/>
        <w:rPr>
          <w:rFonts w:ascii="Times New Roman" w:hAnsi="Times New Roman" w:cs="Times New Roman"/>
          <w:szCs w:val="21"/>
        </w:rPr>
      </w:pPr>
      <w:r>
        <w:rPr>
          <w:rFonts w:ascii="Times New Roman" w:hAnsi="Times New Roman" w:cs="Times New Roman" w:hint="eastAsia"/>
          <w:sz w:val="22"/>
        </w:rPr>
        <w:t>情報の利用</w:t>
      </w:r>
      <w:r w:rsidR="006B22EB" w:rsidRPr="003256A8">
        <w:rPr>
          <w:rFonts w:ascii="Times New Roman" w:hAnsi="Times New Roman" w:cs="Times New Roman"/>
          <w:sz w:val="22"/>
        </w:rPr>
        <w:t>目的</w:t>
      </w:r>
      <w:r w:rsidR="006B22EB" w:rsidRPr="003256A8">
        <w:rPr>
          <w:rFonts w:ascii="Times New Roman" w:hAnsi="Times New Roman" w:cs="Times New Roman"/>
          <w:sz w:val="22"/>
        </w:rPr>
        <w:br/>
      </w:r>
      <w:r w:rsidR="0031685F">
        <w:rPr>
          <w:rFonts w:hint="eastAsia"/>
        </w:rPr>
        <w:t>この研究で</w:t>
      </w:r>
      <w:r w:rsidR="0031685F" w:rsidRPr="00E231EC">
        <w:rPr>
          <w:rFonts w:hint="eastAsia"/>
          <w:szCs w:val="21"/>
        </w:rPr>
        <w:t>は、</w:t>
      </w:r>
      <w:r w:rsidR="00B44528">
        <w:rPr>
          <w:rFonts w:hint="eastAsia"/>
          <w:szCs w:val="21"/>
        </w:rPr>
        <w:t>これまでに、</w:t>
      </w:r>
      <w:r w:rsidR="0031685F" w:rsidRPr="00E231EC">
        <w:rPr>
          <w:rFonts w:hint="eastAsia"/>
          <w:szCs w:val="21"/>
        </w:rPr>
        <w:t>COVID-19</w:t>
      </w:r>
      <w:r w:rsidR="0031685F" w:rsidRPr="00E231EC">
        <w:rPr>
          <w:rFonts w:hint="eastAsia"/>
          <w:szCs w:val="21"/>
        </w:rPr>
        <w:t>肺炎が疑われた患者さんの</w:t>
      </w:r>
      <w:r w:rsidR="0031685F" w:rsidRPr="00E231EC">
        <w:rPr>
          <w:rFonts w:hint="eastAsia"/>
          <w:szCs w:val="21"/>
        </w:rPr>
        <w:t>CT</w:t>
      </w:r>
      <w:r w:rsidR="0031685F" w:rsidRPr="00E231EC">
        <w:rPr>
          <w:rFonts w:hint="eastAsia"/>
          <w:szCs w:val="21"/>
        </w:rPr>
        <w:t>画像と</w:t>
      </w:r>
      <w:r w:rsidR="0031685F" w:rsidRPr="00E231EC">
        <w:rPr>
          <w:rFonts w:hint="eastAsia"/>
          <w:szCs w:val="21"/>
        </w:rPr>
        <w:t>P</w:t>
      </w:r>
      <w:r w:rsidR="0031685F" w:rsidRPr="00E231EC">
        <w:rPr>
          <w:szCs w:val="21"/>
        </w:rPr>
        <w:t>CR</w:t>
      </w:r>
      <w:r w:rsidR="0031685F" w:rsidRPr="00E231EC">
        <w:rPr>
          <w:rFonts w:hint="eastAsia"/>
          <w:szCs w:val="21"/>
        </w:rPr>
        <w:t>検査結果等の診療情報を収集し、</w:t>
      </w:r>
      <w:r w:rsidR="0031685F" w:rsidRPr="00E231EC">
        <w:rPr>
          <w:rFonts w:ascii="Times New Roman" w:hAnsi="Times New Roman" w:cs="Times New Roman"/>
          <w:szCs w:val="21"/>
        </w:rPr>
        <w:t>COVID-19</w:t>
      </w:r>
      <w:r w:rsidR="0031685F" w:rsidRPr="00E231EC">
        <w:rPr>
          <w:rFonts w:ascii="Times New Roman" w:hAnsi="Times New Roman" w:cs="Times New Roman"/>
          <w:szCs w:val="21"/>
        </w:rPr>
        <w:t>肺</w:t>
      </w:r>
      <w:r w:rsidR="0031685F" w:rsidRPr="00E231EC">
        <w:rPr>
          <w:szCs w:val="21"/>
        </w:rPr>
        <w:t>炎解析ソフトウェア</w:t>
      </w:r>
      <w:r w:rsidR="0031685F" w:rsidRPr="00E231EC">
        <w:rPr>
          <w:rFonts w:hint="eastAsia"/>
          <w:szCs w:val="21"/>
        </w:rPr>
        <w:t>（以下、「本プログラム」といいます）の診断性能を推定</w:t>
      </w:r>
      <w:r w:rsidR="00B44528">
        <w:rPr>
          <w:rFonts w:hint="eastAsia"/>
          <w:color w:val="000000" w:themeColor="text1"/>
          <w:szCs w:val="21"/>
        </w:rPr>
        <w:t>しました。今回の追加情報収集および解析では、本研究の対象となった患者さんの診療情報を追加で収集し、本プログラムの特性を分析し、</w:t>
      </w:r>
      <w:r w:rsidR="00B44528" w:rsidRPr="00DC00F5">
        <w:rPr>
          <w:rFonts w:hint="eastAsia"/>
          <w:color w:val="000000" w:themeColor="text1"/>
          <w:szCs w:val="21"/>
        </w:rPr>
        <w:t>臨床での</w:t>
      </w:r>
      <w:r w:rsidR="00B44528" w:rsidRPr="00DC00F5">
        <w:rPr>
          <w:color w:val="000000" w:themeColor="text1"/>
          <w:szCs w:val="21"/>
        </w:rPr>
        <w:t>COVID-19</w:t>
      </w:r>
      <w:r w:rsidR="00B44528" w:rsidRPr="00DC00F5">
        <w:rPr>
          <w:rFonts w:hint="eastAsia"/>
          <w:color w:val="000000" w:themeColor="text1"/>
          <w:szCs w:val="21"/>
        </w:rPr>
        <w:t>肺炎診断における参考情報とする</w:t>
      </w:r>
      <w:r w:rsidR="00B44528">
        <w:rPr>
          <w:rFonts w:hint="eastAsia"/>
          <w:color w:val="000000" w:themeColor="text1"/>
          <w:szCs w:val="21"/>
        </w:rPr>
        <w:t>こと、および、論文として公表</w:t>
      </w:r>
      <w:r w:rsidR="0031685F" w:rsidRPr="00E231EC">
        <w:rPr>
          <w:rFonts w:hint="eastAsia"/>
          <w:szCs w:val="21"/>
        </w:rPr>
        <w:t>することを目的としています。</w:t>
      </w:r>
    </w:p>
    <w:p w14:paraId="099AAB89" w14:textId="67DCD8E8" w:rsidR="00FC2C49" w:rsidRPr="00B13846" w:rsidRDefault="00B44528" w:rsidP="0031685F">
      <w:pPr>
        <w:ind w:left="284"/>
        <w:rPr>
          <w:rFonts w:ascii="Times New Roman" w:hAnsi="Times New Roman" w:cs="Times New Roman"/>
          <w:sz w:val="22"/>
        </w:rPr>
      </w:pPr>
      <w:r>
        <w:rPr>
          <w:rFonts w:hint="eastAsia"/>
          <w:color w:val="000000" w:themeColor="text1"/>
          <w:szCs w:val="21"/>
        </w:rPr>
        <w:t>追加情報収集および解析</w:t>
      </w:r>
      <w:r w:rsidR="00FC2C49">
        <w:rPr>
          <w:rFonts w:hint="eastAsia"/>
        </w:rPr>
        <w:t>を実施することで、患者さん個人への直接的な利益はありませんが、将来の新型コロナウイルス性肺炎の診断に有益な情報となる可能性があります。</w:t>
      </w:r>
    </w:p>
    <w:p w14:paraId="70D45087" w14:textId="2975407D" w:rsidR="00032AAD" w:rsidRDefault="00032AAD">
      <w:pPr>
        <w:widowControl/>
        <w:jc w:val="left"/>
        <w:rPr>
          <w:rFonts w:ascii="Times New Roman" w:hAnsi="Times New Roman" w:cs="Times New Roman"/>
          <w:sz w:val="22"/>
        </w:rPr>
      </w:pPr>
    </w:p>
    <w:p w14:paraId="43F53984" w14:textId="28433253" w:rsidR="00E23994" w:rsidRDefault="00E23994" w:rsidP="00E23994">
      <w:pPr>
        <w:numPr>
          <w:ilvl w:val="0"/>
          <w:numId w:val="1"/>
        </w:numPr>
        <w:ind w:left="284" w:hanging="284"/>
        <w:rPr>
          <w:rFonts w:ascii="Times New Roman" w:hAnsi="Times New Roman" w:cs="Times New Roman"/>
          <w:sz w:val="22"/>
        </w:rPr>
      </w:pPr>
      <w:r>
        <w:rPr>
          <w:rFonts w:ascii="Times New Roman" w:hAnsi="Times New Roman" w:cs="Times New Roman" w:hint="eastAsia"/>
          <w:sz w:val="22"/>
        </w:rPr>
        <w:t>情報を利用する者の範囲</w:t>
      </w:r>
    </w:p>
    <w:p w14:paraId="3B95682A" w14:textId="37419B03" w:rsidR="00E23994" w:rsidRDefault="00E23994" w:rsidP="00164F8F">
      <w:pPr>
        <w:ind w:left="284"/>
        <w:rPr>
          <w:rFonts w:ascii="Times New Roman" w:hAnsi="Times New Roman" w:cs="Times New Roman"/>
          <w:sz w:val="22"/>
        </w:rPr>
      </w:pPr>
      <w:r>
        <w:rPr>
          <w:rFonts w:ascii="Times New Roman" w:hAnsi="Times New Roman" w:cs="Times New Roman" w:hint="eastAsia"/>
          <w:sz w:val="22"/>
        </w:rPr>
        <w:t>研究代表者</w:t>
      </w:r>
    </w:p>
    <w:p w14:paraId="71955665" w14:textId="6502368B" w:rsidR="00E23994" w:rsidRDefault="00E23994" w:rsidP="00E23994">
      <w:pPr>
        <w:ind w:leftChars="235" w:left="493"/>
        <w:rPr>
          <w:rFonts w:ascii="Times New Roman" w:hAnsi="Times New Roman" w:cs="Times New Roman"/>
          <w:sz w:val="22"/>
        </w:rPr>
      </w:pPr>
      <w:r w:rsidRPr="00E23994">
        <w:rPr>
          <w:rFonts w:ascii="Times New Roman" w:hAnsi="Times New Roman" w:cs="Times New Roman" w:hint="eastAsia"/>
          <w:sz w:val="22"/>
        </w:rPr>
        <w:t>藤田医科大学医学部　放射線医学教室</w:t>
      </w:r>
      <w:r>
        <w:rPr>
          <w:rFonts w:ascii="Times New Roman" w:hAnsi="Times New Roman" w:cs="Times New Roman" w:hint="eastAsia"/>
          <w:sz w:val="22"/>
        </w:rPr>
        <w:t xml:space="preserve">　</w:t>
      </w:r>
      <w:r w:rsidRPr="00E23994">
        <w:rPr>
          <w:rFonts w:ascii="Times New Roman" w:hAnsi="Times New Roman" w:cs="Times New Roman" w:hint="eastAsia"/>
          <w:sz w:val="22"/>
        </w:rPr>
        <w:t>大野　良治</w:t>
      </w:r>
    </w:p>
    <w:p w14:paraId="4996D749" w14:textId="77777777" w:rsidR="00E23994" w:rsidRDefault="00E23994" w:rsidP="00E23994">
      <w:pPr>
        <w:ind w:left="284"/>
        <w:rPr>
          <w:rFonts w:ascii="Times New Roman" w:hAnsi="Times New Roman" w:cs="Times New Roman"/>
          <w:sz w:val="22"/>
        </w:rPr>
      </w:pPr>
      <w:r>
        <w:rPr>
          <w:rFonts w:ascii="Times New Roman" w:hAnsi="Times New Roman" w:cs="Times New Roman" w:hint="eastAsia"/>
          <w:sz w:val="22"/>
        </w:rPr>
        <w:t>共同研究者</w:t>
      </w:r>
    </w:p>
    <w:p w14:paraId="3ACDF325" w14:textId="77777777" w:rsidR="00E23994" w:rsidRDefault="00E23994" w:rsidP="00E23994">
      <w:pPr>
        <w:ind w:leftChars="235" w:left="493"/>
        <w:rPr>
          <w:rFonts w:ascii="Times New Roman" w:hAnsi="Times New Roman" w:cs="Times New Roman"/>
          <w:sz w:val="22"/>
        </w:rPr>
      </w:pPr>
      <w:r w:rsidRPr="00E23994">
        <w:rPr>
          <w:rFonts w:ascii="Times New Roman" w:hAnsi="Times New Roman" w:cs="Times New Roman" w:hint="eastAsia"/>
          <w:sz w:val="22"/>
        </w:rPr>
        <w:t>キヤノンメディカルシステムズ株式会社</w:t>
      </w:r>
    </w:p>
    <w:p w14:paraId="00F4F9B6" w14:textId="5AFABD7B" w:rsidR="00E23994" w:rsidRDefault="00E23994" w:rsidP="00164F8F">
      <w:pPr>
        <w:ind w:left="284"/>
        <w:rPr>
          <w:rFonts w:ascii="Times New Roman" w:hAnsi="Times New Roman" w:cs="Times New Roman"/>
          <w:sz w:val="22"/>
        </w:rPr>
      </w:pPr>
      <w:r>
        <w:rPr>
          <w:rFonts w:ascii="Times New Roman" w:hAnsi="Times New Roman" w:cs="Times New Roman" w:hint="eastAsia"/>
          <w:sz w:val="22"/>
        </w:rPr>
        <w:t>開発業務受託機関</w:t>
      </w:r>
    </w:p>
    <w:p w14:paraId="604400BB" w14:textId="0FF060F8" w:rsidR="00E23994" w:rsidRDefault="00E23994" w:rsidP="00D06D0F">
      <w:pPr>
        <w:ind w:leftChars="235" w:left="493"/>
        <w:rPr>
          <w:rFonts w:ascii="Times New Roman" w:hAnsi="Times New Roman" w:cs="Times New Roman"/>
          <w:sz w:val="22"/>
        </w:rPr>
      </w:pPr>
      <w:r>
        <w:rPr>
          <w:rFonts w:ascii="Times New Roman" w:hAnsi="Times New Roman" w:cs="Times New Roman" w:hint="eastAsia"/>
          <w:sz w:val="22"/>
        </w:rPr>
        <w:t>株式会社マイクロン</w:t>
      </w:r>
    </w:p>
    <w:p w14:paraId="62EA602D" w14:textId="769972CE" w:rsidR="00BE291C" w:rsidRDefault="00BE291C" w:rsidP="00BE291C">
      <w:pPr>
        <w:ind w:left="284"/>
        <w:rPr>
          <w:rFonts w:ascii="Times New Roman" w:hAnsi="Times New Roman" w:cs="Times New Roman"/>
          <w:sz w:val="22"/>
        </w:rPr>
      </w:pPr>
      <w:r>
        <w:rPr>
          <w:rFonts w:ascii="Times New Roman" w:hAnsi="Times New Roman" w:cs="Times New Roman" w:hint="eastAsia"/>
          <w:sz w:val="22"/>
        </w:rPr>
        <w:t>本研究の共同研究機関</w:t>
      </w:r>
    </w:p>
    <w:p w14:paraId="5478835A" w14:textId="04DCB249" w:rsidR="00BE291C" w:rsidRPr="00C95134" w:rsidRDefault="00F00F6C" w:rsidP="00BE291C">
      <w:pPr>
        <w:ind w:leftChars="235" w:left="493"/>
        <w:rPr>
          <w:rFonts w:ascii="Times New Roman" w:hAnsi="Times New Roman" w:cs="Times New Roman"/>
          <w:sz w:val="22"/>
        </w:rPr>
      </w:pPr>
      <w:r w:rsidRPr="00F00F6C">
        <w:rPr>
          <w:rFonts w:ascii="Times New Roman" w:hAnsi="Times New Roman" w:cs="Times New Roman" w:hint="eastAsia"/>
          <w:sz w:val="22"/>
        </w:rPr>
        <w:t>自治医科大学附属さいたま医療センター</w:t>
      </w:r>
      <w:r w:rsidRPr="00F81AE5">
        <w:rPr>
          <w:rFonts w:ascii="Times New Roman" w:hAnsi="Times New Roman" w:cs="Times New Roman" w:hint="eastAsia"/>
          <w:sz w:val="22"/>
        </w:rPr>
        <w:t xml:space="preserve">　放射線科　研究責任者　真鍋　徳子</w:t>
      </w:r>
    </w:p>
    <w:p w14:paraId="13C4D001" w14:textId="21B04C33" w:rsidR="00BE291C" w:rsidRPr="00BE291C" w:rsidRDefault="00F00F6C" w:rsidP="00D06D0F">
      <w:pPr>
        <w:ind w:leftChars="235" w:left="493"/>
        <w:rPr>
          <w:rFonts w:ascii="Times New Roman" w:hAnsi="Times New Roman" w:cs="Times New Roman"/>
          <w:sz w:val="22"/>
        </w:rPr>
      </w:pPr>
      <w:r w:rsidRPr="00C95134">
        <w:rPr>
          <w:rFonts w:ascii="Times New Roman" w:hAnsi="Times New Roman" w:cs="Times New Roman" w:hint="eastAsia"/>
          <w:sz w:val="22"/>
        </w:rPr>
        <w:t>聖マリアンナ医科大学</w:t>
      </w:r>
      <w:r w:rsidR="00F81AE5" w:rsidRPr="00AA46E3">
        <w:rPr>
          <w:rFonts w:ascii="Times New Roman" w:hAnsi="Times New Roman" w:cs="Times New Roman" w:hint="eastAsia"/>
          <w:sz w:val="22"/>
        </w:rPr>
        <w:t xml:space="preserve">　</w:t>
      </w:r>
      <w:r w:rsidR="00AA46E3" w:rsidRPr="00C95134">
        <w:rPr>
          <w:rFonts w:ascii="Times New Roman" w:hAnsi="Times New Roman" w:cs="Times New Roman" w:hint="eastAsia"/>
          <w:sz w:val="22"/>
        </w:rPr>
        <w:t xml:space="preserve">救急医学　</w:t>
      </w:r>
      <w:r w:rsidR="00AA46E3" w:rsidRPr="00AA46E3">
        <w:rPr>
          <w:rFonts w:ascii="Times New Roman" w:hAnsi="Times New Roman" w:cs="Times New Roman" w:hint="eastAsia"/>
          <w:sz w:val="22"/>
        </w:rPr>
        <w:t>研究責任者　松本　純一</w:t>
      </w:r>
    </w:p>
    <w:p w14:paraId="5AA90E71" w14:textId="6F2F85FB" w:rsidR="00E23994" w:rsidRDefault="00E23994" w:rsidP="00164F8F">
      <w:pPr>
        <w:ind w:left="284"/>
        <w:rPr>
          <w:rFonts w:ascii="Times New Roman" w:hAnsi="Times New Roman" w:cs="Times New Roman"/>
          <w:sz w:val="22"/>
        </w:rPr>
      </w:pPr>
    </w:p>
    <w:p w14:paraId="742A0435" w14:textId="12E3C66E" w:rsidR="003B443B" w:rsidRDefault="003B443B" w:rsidP="003B443B">
      <w:pPr>
        <w:numPr>
          <w:ilvl w:val="0"/>
          <w:numId w:val="1"/>
        </w:numPr>
        <w:ind w:left="284" w:hanging="284"/>
        <w:rPr>
          <w:rFonts w:ascii="Times New Roman" w:hAnsi="Times New Roman" w:cs="Times New Roman"/>
          <w:sz w:val="22"/>
        </w:rPr>
      </w:pPr>
      <w:r>
        <w:rPr>
          <w:rFonts w:ascii="Times New Roman" w:hAnsi="Times New Roman" w:cs="Times New Roman" w:hint="eastAsia"/>
          <w:sz w:val="22"/>
        </w:rPr>
        <w:t>情報の管理について責任を有する者</w:t>
      </w:r>
      <w:r w:rsidR="00BE291C">
        <w:rPr>
          <w:rFonts w:ascii="Times New Roman" w:hAnsi="Times New Roman" w:cs="Times New Roman" w:hint="eastAsia"/>
          <w:sz w:val="22"/>
        </w:rPr>
        <w:t>の氏名または名称</w:t>
      </w:r>
    </w:p>
    <w:p w14:paraId="3EE3268E" w14:textId="77777777" w:rsidR="003B443B" w:rsidRPr="003B443B" w:rsidRDefault="003B443B" w:rsidP="003B443B">
      <w:pPr>
        <w:ind w:left="284"/>
        <w:rPr>
          <w:rFonts w:ascii="Times New Roman" w:hAnsi="Times New Roman" w:cs="Times New Roman"/>
          <w:sz w:val="22"/>
        </w:rPr>
      </w:pPr>
      <w:r w:rsidRPr="003B443B">
        <w:rPr>
          <w:rFonts w:ascii="Times New Roman" w:hAnsi="Times New Roman" w:cs="Times New Roman" w:hint="eastAsia"/>
          <w:sz w:val="22"/>
        </w:rPr>
        <w:t>研究代表者</w:t>
      </w:r>
    </w:p>
    <w:p w14:paraId="0D33E5D9" w14:textId="2B4ADE58" w:rsidR="003B443B" w:rsidRDefault="003B443B" w:rsidP="003B443B">
      <w:pPr>
        <w:ind w:leftChars="235" w:left="493"/>
        <w:rPr>
          <w:rFonts w:ascii="Times New Roman" w:hAnsi="Times New Roman" w:cs="Times New Roman"/>
          <w:sz w:val="22"/>
        </w:rPr>
      </w:pPr>
      <w:r w:rsidRPr="003B443B">
        <w:rPr>
          <w:rFonts w:ascii="Times New Roman" w:hAnsi="Times New Roman" w:cs="Times New Roman" w:hint="eastAsia"/>
          <w:sz w:val="22"/>
        </w:rPr>
        <w:t>藤田医科大学医学部　放射線医学教室　大野　良治</w:t>
      </w:r>
    </w:p>
    <w:p w14:paraId="74312E07" w14:textId="77777777" w:rsidR="003B443B" w:rsidRPr="003B443B" w:rsidRDefault="003B443B" w:rsidP="00164F8F">
      <w:pPr>
        <w:ind w:left="284"/>
        <w:rPr>
          <w:rFonts w:ascii="Times New Roman" w:hAnsi="Times New Roman" w:cs="Times New Roman"/>
          <w:sz w:val="22"/>
        </w:rPr>
      </w:pPr>
    </w:p>
    <w:p w14:paraId="1C22361E" w14:textId="435C633D" w:rsidR="00164F8F" w:rsidRDefault="00121FCE" w:rsidP="00164F8F">
      <w:pPr>
        <w:numPr>
          <w:ilvl w:val="0"/>
          <w:numId w:val="1"/>
        </w:numPr>
        <w:tabs>
          <w:tab w:val="clear" w:pos="720"/>
          <w:tab w:val="num" w:pos="426"/>
        </w:tabs>
        <w:ind w:left="284" w:hanging="284"/>
        <w:rPr>
          <w:rFonts w:ascii="Times New Roman" w:hAnsi="Times New Roman" w:cs="Times New Roman"/>
          <w:sz w:val="22"/>
        </w:rPr>
      </w:pPr>
      <w:r>
        <w:rPr>
          <w:rFonts w:ascii="Times New Roman" w:hAnsi="Times New Roman" w:cs="Times New Roman" w:hint="eastAsia"/>
          <w:sz w:val="22"/>
        </w:rPr>
        <w:t>研究の対象</w:t>
      </w:r>
    </w:p>
    <w:p w14:paraId="5EE30916" w14:textId="22D84A9F" w:rsidR="00121FCE" w:rsidRPr="00032AAD" w:rsidRDefault="00B44528" w:rsidP="00121FCE">
      <w:pPr>
        <w:ind w:left="284"/>
        <w:rPr>
          <w:rFonts w:ascii="Times New Roman" w:hAnsi="Times New Roman" w:cs="Times New Roman"/>
          <w:szCs w:val="21"/>
        </w:rPr>
      </w:pPr>
      <w:r>
        <w:rPr>
          <w:rFonts w:hint="eastAsia"/>
          <w:color w:val="000000" w:themeColor="text1"/>
          <w:szCs w:val="21"/>
        </w:rPr>
        <w:t>追加情報収集および解析</w:t>
      </w:r>
      <w:r w:rsidR="00121FCE" w:rsidRPr="00032AAD">
        <w:rPr>
          <w:rFonts w:ascii="Times New Roman" w:hAnsi="Times New Roman" w:cs="Times New Roman"/>
          <w:szCs w:val="21"/>
        </w:rPr>
        <w:t>では、</w:t>
      </w:r>
      <w:r>
        <w:rPr>
          <w:rFonts w:ascii="Times New Roman" w:hAnsi="Times New Roman" w:cs="Times New Roman" w:hint="eastAsia"/>
          <w:szCs w:val="21"/>
        </w:rPr>
        <w:t>この研究の対象となった</w:t>
      </w:r>
      <w:r w:rsidR="00B952D8" w:rsidRPr="00032AAD">
        <w:rPr>
          <w:rFonts w:ascii="Times New Roman" w:hAnsi="Times New Roman" w:cs="Times New Roman"/>
          <w:szCs w:val="21"/>
        </w:rPr>
        <w:t>患者さんのデータを対象とします。</w:t>
      </w:r>
    </w:p>
    <w:p w14:paraId="62AB98E8" w14:textId="72C58AF2" w:rsidR="00B13846" w:rsidRPr="00032AAD" w:rsidRDefault="00DE72C6" w:rsidP="006A0103">
      <w:pPr>
        <w:spacing w:beforeLines="50" w:before="180"/>
        <w:ind w:left="284"/>
        <w:rPr>
          <w:rFonts w:ascii="Times New Roman" w:hAnsi="Times New Roman" w:cs="Times New Roman"/>
          <w:szCs w:val="21"/>
        </w:rPr>
      </w:pPr>
      <w:r w:rsidRPr="00032AAD">
        <w:rPr>
          <w:rFonts w:ascii="Times New Roman" w:hAnsi="Times New Roman" w:cs="Times New Roman"/>
          <w:szCs w:val="21"/>
        </w:rPr>
        <w:t>※</w:t>
      </w:r>
      <w:r w:rsidRPr="00032AAD">
        <w:rPr>
          <w:rFonts w:ascii="Times New Roman" w:hAnsi="Times New Roman" w:cs="Times New Roman"/>
          <w:szCs w:val="21"/>
        </w:rPr>
        <w:t>上記にあてはまる場合でも、</w:t>
      </w:r>
      <w:r w:rsidR="00B44528">
        <w:rPr>
          <w:rFonts w:hint="eastAsia"/>
          <w:color w:val="000000" w:themeColor="text1"/>
          <w:szCs w:val="21"/>
        </w:rPr>
        <w:t>追加情報収集および解析</w:t>
      </w:r>
      <w:r w:rsidR="006A0103" w:rsidRPr="00032AAD">
        <w:rPr>
          <w:rFonts w:ascii="Times New Roman" w:hAnsi="Times New Roman" w:cs="Times New Roman"/>
          <w:szCs w:val="21"/>
        </w:rPr>
        <w:t>への協力を拒否する意思表示があった患者さんのデータは、</w:t>
      </w:r>
      <w:r w:rsidR="00B44528">
        <w:rPr>
          <w:rFonts w:hint="eastAsia"/>
          <w:color w:val="000000" w:themeColor="text1"/>
          <w:szCs w:val="21"/>
        </w:rPr>
        <w:t>追加情報収集および解析</w:t>
      </w:r>
      <w:r w:rsidR="008A1149">
        <w:rPr>
          <w:rFonts w:hint="eastAsia"/>
          <w:color w:val="000000" w:themeColor="text1"/>
          <w:szCs w:val="21"/>
        </w:rPr>
        <w:t>の</w:t>
      </w:r>
      <w:r w:rsidR="006A0103" w:rsidRPr="00032AAD">
        <w:rPr>
          <w:rFonts w:ascii="Times New Roman" w:hAnsi="Times New Roman" w:cs="Times New Roman"/>
          <w:szCs w:val="21"/>
        </w:rPr>
        <w:t>対象とはしません。</w:t>
      </w:r>
    </w:p>
    <w:p w14:paraId="5B120659" w14:textId="77777777" w:rsidR="00DE72C6" w:rsidRPr="00164F8F" w:rsidRDefault="00DE72C6" w:rsidP="00B13846">
      <w:pPr>
        <w:ind w:left="284"/>
        <w:rPr>
          <w:rFonts w:ascii="Times New Roman" w:hAnsi="Times New Roman" w:cs="Times New Roman"/>
          <w:sz w:val="22"/>
        </w:rPr>
      </w:pPr>
    </w:p>
    <w:p w14:paraId="5A3005EF" w14:textId="7080676A" w:rsidR="00C1433D" w:rsidRDefault="00AE6EC8" w:rsidP="006B22EB">
      <w:pPr>
        <w:numPr>
          <w:ilvl w:val="0"/>
          <w:numId w:val="1"/>
        </w:numPr>
        <w:tabs>
          <w:tab w:val="clear" w:pos="720"/>
          <w:tab w:val="num" w:pos="426"/>
        </w:tabs>
        <w:ind w:left="284" w:hanging="284"/>
        <w:rPr>
          <w:rFonts w:ascii="Times New Roman" w:hAnsi="Times New Roman" w:cs="Times New Roman"/>
          <w:sz w:val="22"/>
        </w:rPr>
      </w:pPr>
      <w:r>
        <w:rPr>
          <w:rFonts w:ascii="Times New Roman" w:hAnsi="Times New Roman" w:cs="Times New Roman"/>
          <w:sz w:val="22"/>
        </w:rPr>
        <w:t>研究に使用する</w:t>
      </w:r>
      <w:r w:rsidR="006B22EB" w:rsidRPr="003256A8">
        <w:rPr>
          <w:rFonts w:ascii="Times New Roman" w:hAnsi="Times New Roman" w:cs="Times New Roman"/>
          <w:sz w:val="22"/>
        </w:rPr>
        <w:t>情報</w:t>
      </w:r>
    </w:p>
    <w:p w14:paraId="19EA61D3" w14:textId="0616B46F" w:rsidR="006B22EB" w:rsidRPr="006A0103" w:rsidRDefault="00C1433D" w:rsidP="00C1433D">
      <w:pPr>
        <w:pStyle w:val="af3"/>
        <w:numPr>
          <w:ilvl w:val="0"/>
          <w:numId w:val="2"/>
        </w:numPr>
        <w:ind w:leftChars="0"/>
        <w:rPr>
          <w:rFonts w:ascii="Times New Roman" w:hAnsi="Times New Roman" w:cs="Times New Roman"/>
          <w:szCs w:val="21"/>
        </w:rPr>
      </w:pPr>
      <w:r w:rsidRPr="006A0103">
        <w:rPr>
          <w:rFonts w:ascii="Times New Roman" w:hAnsi="Times New Roman" w:cs="Times New Roman" w:hint="eastAsia"/>
          <w:szCs w:val="21"/>
        </w:rPr>
        <w:t>臨床</w:t>
      </w:r>
      <w:r w:rsidR="00BC4386">
        <w:rPr>
          <w:rFonts w:ascii="Times New Roman" w:hAnsi="Times New Roman" w:cs="Times New Roman" w:hint="eastAsia"/>
          <w:szCs w:val="21"/>
        </w:rPr>
        <w:t>情報</w:t>
      </w:r>
      <w:r w:rsidR="006B22EB" w:rsidRPr="006A0103">
        <w:rPr>
          <w:rFonts w:ascii="Times New Roman" w:hAnsi="Times New Roman" w:cs="Times New Roman"/>
          <w:szCs w:val="21"/>
        </w:rPr>
        <w:br/>
      </w:r>
      <w:r w:rsidR="00B44528">
        <w:rPr>
          <w:rFonts w:ascii="Times New Roman" w:hAnsi="Times New Roman" w:cs="Times New Roman" w:hint="eastAsia"/>
          <w:color w:val="000000" w:themeColor="text1"/>
          <w:szCs w:val="21"/>
        </w:rPr>
        <w:t>身長、体重、</w:t>
      </w:r>
      <w:r w:rsidR="00B44528" w:rsidRPr="00716B62">
        <w:rPr>
          <w:rFonts w:ascii="Times New Roman" w:hAnsi="Times New Roman" w:cs="Times New Roman" w:hint="eastAsia"/>
          <w:color w:val="000000" w:themeColor="text1"/>
          <w:szCs w:val="21"/>
        </w:rPr>
        <w:t>臨床症状の有無、発熱の有無、発症日</w:t>
      </w:r>
    </w:p>
    <w:p w14:paraId="1B02BC70" w14:textId="77777777" w:rsidR="00B13846" w:rsidRPr="003256A8" w:rsidRDefault="00B13846" w:rsidP="00B13846">
      <w:pPr>
        <w:ind w:left="284"/>
        <w:rPr>
          <w:rFonts w:ascii="Times New Roman" w:hAnsi="Times New Roman" w:cs="Times New Roman"/>
          <w:sz w:val="22"/>
        </w:rPr>
      </w:pPr>
    </w:p>
    <w:p w14:paraId="19F7B0F0" w14:textId="6408B35B" w:rsidR="003C571D" w:rsidRPr="003C571D" w:rsidRDefault="006B22EB" w:rsidP="003C571D">
      <w:pPr>
        <w:numPr>
          <w:ilvl w:val="0"/>
          <w:numId w:val="1"/>
        </w:numPr>
        <w:tabs>
          <w:tab w:val="clear" w:pos="720"/>
          <w:tab w:val="num" w:pos="426"/>
        </w:tabs>
        <w:ind w:left="284" w:hanging="284"/>
        <w:rPr>
          <w:rFonts w:ascii="Times New Roman" w:hAnsi="Times New Roman" w:cs="Times New Roman"/>
          <w:strike/>
          <w:color w:val="FF0000"/>
          <w:szCs w:val="21"/>
        </w:rPr>
      </w:pPr>
      <w:r w:rsidRPr="003256A8">
        <w:rPr>
          <w:rFonts w:ascii="Times New Roman" w:hAnsi="Times New Roman" w:cs="Times New Roman"/>
          <w:sz w:val="22"/>
        </w:rPr>
        <w:t>研究の方法</w:t>
      </w:r>
    </w:p>
    <w:p w14:paraId="22B48A23" w14:textId="7E7986AD" w:rsidR="00412EF0" w:rsidRDefault="00B44528" w:rsidP="00412EF0">
      <w:pPr>
        <w:ind w:left="284"/>
        <w:rPr>
          <w:rFonts w:ascii="Times New Roman" w:hAnsi="Times New Roman" w:cs="Times New Roman"/>
          <w:szCs w:val="21"/>
        </w:rPr>
      </w:pPr>
      <w:r>
        <w:rPr>
          <w:rFonts w:hint="eastAsia"/>
          <w:color w:val="000000" w:themeColor="text1"/>
          <w:szCs w:val="21"/>
        </w:rPr>
        <w:t>追加情報を収集し、これまでにこの研究で得られた情報もあわせ、本プログラムの特性を分析</w:t>
      </w:r>
      <w:r w:rsidR="00044D1E" w:rsidRPr="00F67A32">
        <w:rPr>
          <w:rFonts w:ascii="Times New Roman" w:hAnsi="Times New Roman" w:cs="Times New Roman" w:hint="eastAsia"/>
          <w:szCs w:val="21"/>
        </w:rPr>
        <w:t>します。</w:t>
      </w:r>
    </w:p>
    <w:p w14:paraId="6BB7B6E2" w14:textId="017695A4" w:rsidR="00B13846" w:rsidRPr="003256A8" w:rsidRDefault="00B13846" w:rsidP="00F67A32">
      <w:pPr>
        <w:rPr>
          <w:rFonts w:ascii="Times New Roman" w:hAnsi="Times New Roman" w:cs="Times New Roman"/>
          <w:strike/>
          <w:color w:val="FF0000"/>
          <w:sz w:val="22"/>
        </w:rPr>
      </w:pPr>
    </w:p>
    <w:p w14:paraId="6CDFBFED" w14:textId="71F518D7" w:rsidR="006B22EB" w:rsidRDefault="006B22EB" w:rsidP="005563CB">
      <w:pPr>
        <w:numPr>
          <w:ilvl w:val="0"/>
          <w:numId w:val="1"/>
        </w:numPr>
        <w:tabs>
          <w:tab w:val="clear" w:pos="720"/>
          <w:tab w:val="num" w:pos="426"/>
        </w:tabs>
        <w:ind w:left="284" w:hanging="284"/>
        <w:rPr>
          <w:rFonts w:ascii="Times New Roman" w:hAnsi="Times New Roman" w:cs="Times New Roman"/>
          <w:sz w:val="22"/>
        </w:rPr>
      </w:pPr>
      <w:r w:rsidRPr="003256A8">
        <w:rPr>
          <w:rFonts w:ascii="Times New Roman" w:hAnsi="Times New Roman" w:cs="Times New Roman"/>
          <w:sz w:val="22"/>
        </w:rPr>
        <w:t>研究期間</w:t>
      </w:r>
      <w:r w:rsidR="00F67A32">
        <w:rPr>
          <w:rFonts w:ascii="Times New Roman" w:hAnsi="Times New Roman" w:cs="Times New Roman"/>
          <w:sz w:val="22"/>
        </w:rPr>
        <w:br/>
      </w:r>
      <w:r w:rsidR="00F00F6C" w:rsidRPr="00C95134">
        <w:rPr>
          <w:rFonts w:ascii="Times New Roman" w:hAnsi="Times New Roman" w:cs="Times New Roman" w:hint="eastAsia"/>
          <w:szCs w:val="21"/>
        </w:rPr>
        <w:t>倫理審査委員会の承認日</w:t>
      </w:r>
      <w:r w:rsidRPr="00C95134">
        <w:rPr>
          <w:rFonts w:ascii="Times New Roman" w:hAnsi="Times New Roman" w:cs="Times New Roman"/>
          <w:szCs w:val="21"/>
        </w:rPr>
        <w:t>～</w:t>
      </w:r>
      <w:r w:rsidRPr="00C95134">
        <w:rPr>
          <w:rFonts w:ascii="Times New Roman" w:hAnsi="Times New Roman" w:cs="Times New Roman"/>
          <w:szCs w:val="21"/>
        </w:rPr>
        <w:t>20</w:t>
      </w:r>
      <w:r w:rsidR="00D73B2B" w:rsidRPr="00C95134">
        <w:rPr>
          <w:rFonts w:ascii="Times New Roman" w:hAnsi="Times New Roman" w:cs="Times New Roman" w:hint="eastAsia"/>
          <w:szCs w:val="21"/>
        </w:rPr>
        <w:t>2</w:t>
      </w:r>
      <w:r w:rsidR="004C2E13">
        <w:rPr>
          <w:rFonts w:ascii="Times New Roman" w:hAnsi="Times New Roman" w:cs="Times New Roman" w:hint="eastAsia"/>
          <w:szCs w:val="21"/>
        </w:rPr>
        <w:t>4</w:t>
      </w:r>
      <w:r w:rsidRPr="00C95134">
        <w:rPr>
          <w:rFonts w:ascii="Times New Roman" w:hAnsi="Times New Roman" w:cs="Times New Roman"/>
          <w:szCs w:val="21"/>
        </w:rPr>
        <w:t>年</w:t>
      </w:r>
      <w:r w:rsidR="00AA46E3" w:rsidRPr="00C95134">
        <w:rPr>
          <w:rFonts w:ascii="Times New Roman" w:hAnsi="Times New Roman" w:cs="Times New Roman" w:hint="eastAsia"/>
          <w:szCs w:val="21"/>
        </w:rPr>
        <w:t>12</w:t>
      </w:r>
      <w:r w:rsidRPr="00C95134">
        <w:rPr>
          <w:rFonts w:ascii="Times New Roman" w:hAnsi="Times New Roman" w:cs="Times New Roman"/>
          <w:szCs w:val="21"/>
        </w:rPr>
        <w:t>月</w:t>
      </w:r>
      <w:r w:rsidR="00F00F6C" w:rsidRPr="00C95134">
        <w:rPr>
          <w:rFonts w:ascii="Times New Roman" w:hAnsi="Times New Roman" w:cs="Times New Roman" w:hint="eastAsia"/>
          <w:szCs w:val="21"/>
        </w:rPr>
        <w:t>3</w:t>
      </w:r>
      <w:r w:rsidR="00F00F6C" w:rsidRPr="00C95134">
        <w:rPr>
          <w:rFonts w:ascii="Times New Roman" w:hAnsi="Times New Roman" w:cs="Times New Roman"/>
          <w:szCs w:val="21"/>
        </w:rPr>
        <w:t>1</w:t>
      </w:r>
      <w:r w:rsidRPr="00C95134">
        <w:rPr>
          <w:rFonts w:ascii="Times New Roman" w:hAnsi="Times New Roman" w:cs="Times New Roman"/>
          <w:szCs w:val="21"/>
        </w:rPr>
        <w:t>日</w:t>
      </w:r>
    </w:p>
    <w:p w14:paraId="299FBFEB" w14:textId="3C44808B" w:rsidR="005563CB" w:rsidRDefault="005563CB" w:rsidP="005563CB">
      <w:pPr>
        <w:rPr>
          <w:rFonts w:ascii="Times New Roman" w:hAnsi="Times New Roman" w:cs="Times New Roman"/>
          <w:sz w:val="22"/>
        </w:rPr>
      </w:pPr>
    </w:p>
    <w:p w14:paraId="2B0425F2" w14:textId="2B6B1C08" w:rsidR="005563CB" w:rsidRDefault="005563CB" w:rsidP="005563CB">
      <w:pPr>
        <w:numPr>
          <w:ilvl w:val="0"/>
          <w:numId w:val="1"/>
        </w:numPr>
        <w:tabs>
          <w:tab w:val="clear" w:pos="720"/>
          <w:tab w:val="num" w:pos="426"/>
        </w:tabs>
        <w:ind w:left="284" w:hanging="284"/>
        <w:rPr>
          <w:rFonts w:ascii="Times New Roman" w:hAnsi="Times New Roman" w:cs="Times New Roman"/>
          <w:strike/>
          <w:color w:val="FF0000"/>
          <w:szCs w:val="21"/>
        </w:rPr>
      </w:pPr>
      <w:r>
        <w:rPr>
          <w:rFonts w:ascii="Times New Roman" w:hAnsi="Times New Roman" w:cs="Times New Roman" w:hint="eastAsia"/>
          <w:sz w:val="22"/>
        </w:rPr>
        <w:t>プライバシーの保護について</w:t>
      </w:r>
    </w:p>
    <w:p w14:paraId="799BE3EC" w14:textId="77B1A7D7" w:rsidR="00D7014F" w:rsidRDefault="00862A26" w:rsidP="00862A26">
      <w:pPr>
        <w:ind w:left="284"/>
        <w:rPr>
          <w:rFonts w:ascii="Times New Roman" w:hAnsi="Times New Roman" w:cs="Times New Roman"/>
          <w:szCs w:val="21"/>
        </w:rPr>
      </w:pPr>
      <w:r>
        <w:rPr>
          <w:rFonts w:ascii="Times New Roman" w:hAnsi="Times New Roman" w:cs="Times New Roman" w:hint="eastAsia"/>
          <w:szCs w:val="21"/>
        </w:rPr>
        <w:t>この研究では、研究用</w:t>
      </w:r>
      <w:r>
        <w:rPr>
          <w:rFonts w:ascii="Times New Roman" w:hAnsi="Times New Roman" w:cs="Times New Roman" w:hint="eastAsia"/>
          <w:szCs w:val="21"/>
        </w:rPr>
        <w:t>ID</w:t>
      </w:r>
      <w:r>
        <w:rPr>
          <w:rFonts w:ascii="Times New Roman" w:hAnsi="Times New Roman" w:cs="Times New Roman" w:hint="eastAsia"/>
          <w:szCs w:val="21"/>
        </w:rPr>
        <w:t>を使って患者さんの情報を管理します。患者さんの個人情報と研究用</w:t>
      </w:r>
      <w:r>
        <w:rPr>
          <w:rFonts w:ascii="Times New Roman" w:hAnsi="Times New Roman" w:cs="Times New Roman" w:hint="eastAsia"/>
          <w:szCs w:val="21"/>
        </w:rPr>
        <w:t>ID</w:t>
      </w:r>
      <w:r>
        <w:rPr>
          <w:rFonts w:ascii="Times New Roman" w:hAnsi="Times New Roman" w:cs="Times New Roman" w:hint="eastAsia"/>
          <w:szCs w:val="21"/>
        </w:rPr>
        <w:t>を結びつける情報</w:t>
      </w:r>
      <w:r w:rsidR="00D7014F">
        <w:rPr>
          <w:rFonts w:ascii="Times New Roman" w:hAnsi="Times New Roman" w:cs="Times New Roman" w:hint="eastAsia"/>
          <w:szCs w:val="21"/>
        </w:rPr>
        <w:t>（対応表）</w:t>
      </w:r>
      <w:r>
        <w:rPr>
          <w:rFonts w:ascii="Times New Roman" w:hAnsi="Times New Roman" w:cs="Times New Roman" w:hint="eastAsia"/>
          <w:szCs w:val="21"/>
        </w:rPr>
        <w:t>は</w:t>
      </w:r>
      <w:r w:rsidR="004329DC">
        <w:rPr>
          <w:rFonts w:ascii="Times New Roman" w:hAnsi="Times New Roman" w:cs="Times New Roman" w:hint="eastAsia"/>
          <w:szCs w:val="21"/>
        </w:rPr>
        <w:t>当院内で厳重に管理し、院外</w:t>
      </w:r>
      <w:r w:rsidR="009F006C">
        <w:rPr>
          <w:rFonts w:ascii="Times New Roman" w:hAnsi="Times New Roman" w:cs="Times New Roman" w:hint="eastAsia"/>
          <w:szCs w:val="21"/>
        </w:rPr>
        <w:t>に持ち出すことはありません。</w:t>
      </w:r>
      <w:r w:rsidR="00D7014F" w:rsidRPr="00F67A32">
        <w:rPr>
          <w:rFonts w:ascii="Times New Roman" w:hAnsi="Times New Roman" w:cs="Times New Roman" w:hint="eastAsia"/>
          <w:szCs w:val="21"/>
        </w:rPr>
        <w:t>『</w:t>
      </w:r>
      <w:r w:rsidR="00D7014F">
        <w:rPr>
          <w:rFonts w:ascii="Times New Roman" w:hAnsi="Times New Roman" w:cs="Times New Roman"/>
          <w:szCs w:val="21"/>
        </w:rPr>
        <w:t>6</w:t>
      </w:r>
      <w:r w:rsidR="00D7014F" w:rsidRPr="00F67A32">
        <w:rPr>
          <w:rFonts w:ascii="Times New Roman" w:hAnsi="Times New Roman" w:cs="Times New Roman"/>
          <w:szCs w:val="21"/>
        </w:rPr>
        <w:t>.</w:t>
      </w:r>
      <w:r w:rsidR="00D7014F">
        <w:rPr>
          <w:rFonts w:ascii="Times New Roman" w:hAnsi="Times New Roman" w:cs="Times New Roman"/>
          <w:szCs w:val="21"/>
        </w:rPr>
        <w:t xml:space="preserve"> </w:t>
      </w:r>
      <w:r w:rsidR="00D7014F">
        <w:rPr>
          <w:rFonts w:ascii="Times New Roman" w:hAnsi="Times New Roman" w:cs="Times New Roman" w:hint="eastAsia"/>
          <w:szCs w:val="21"/>
        </w:rPr>
        <w:t>研究に使用する情報』は報告書として</w:t>
      </w:r>
      <w:r w:rsidR="00B44528">
        <w:rPr>
          <w:rFonts w:ascii="Times New Roman" w:hAnsi="Times New Roman" w:cs="Times New Roman" w:hint="eastAsia"/>
          <w:szCs w:val="21"/>
        </w:rPr>
        <w:t>共同研究者</w:t>
      </w:r>
      <w:r w:rsidR="00D7014F">
        <w:rPr>
          <w:rFonts w:ascii="Times New Roman" w:hAnsi="Times New Roman" w:cs="Times New Roman" w:hint="eastAsia"/>
          <w:szCs w:val="21"/>
        </w:rPr>
        <w:t>を経由して研究代表者に提供されます。</w:t>
      </w:r>
    </w:p>
    <w:p w14:paraId="471F391F" w14:textId="13CBB077" w:rsidR="00A22A5A" w:rsidRDefault="009F006C" w:rsidP="00862A26">
      <w:pPr>
        <w:ind w:left="284"/>
        <w:rPr>
          <w:rFonts w:ascii="Times New Roman" w:hAnsi="Times New Roman" w:cs="Times New Roman"/>
          <w:szCs w:val="21"/>
        </w:rPr>
      </w:pPr>
      <w:r>
        <w:rPr>
          <w:rFonts w:ascii="Times New Roman" w:hAnsi="Times New Roman" w:cs="Times New Roman" w:hint="eastAsia"/>
          <w:szCs w:val="21"/>
        </w:rPr>
        <w:t>また、</w:t>
      </w:r>
      <w:r w:rsidR="00B44528">
        <w:rPr>
          <w:rFonts w:ascii="Times New Roman" w:hAnsi="Times New Roman" w:cs="Times New Roman" w:hint="eastAsia"/>
          <w:szCs w:val="21"/>
        </w:rPr>
        <w:t>解析の</w:t>
      </w:r>
      <w:r w:rsidR="00C41E2B">
        <w:rPr>
          <w:rFonts w:ascii="Times New Roman" w:hAnsi="Times New Roman" w:cs="Times New Roman" w:hint="eastAsia"/>
          <w:szCs w:val="21"/>
        </w:rPr>
        <w:t>ために</w:t>
      </w:r>
      <w:r>
        <w:rPr>
          <w:rFonts w:ascii="Times New Roman" w:hAnsi="Times New Roman" w:cs="Times New Roman" w:hint="eastAsia"/>
          <w:szCs w:val="21"/>
        </w:rPr>
        <w:t>、開発業務受託機関</w:t>
      </w:r>
      <w:r w:rsidR="00B44528">
        <w:rPr>
          <w:rFonts w:ascii="Times New Roman" w:hAnsi="Times New Roman" w:cs="Times New Roman" w:hint="eastAsia"/>
          <w:color w:val="000000" w:themeColor="text1"/>
          <w:szCs w:val="21"/>
        </w:rPr>
        <w:t>に報告書の情報が提供され</w:t>
      </w:r>
      <w:r>
        <w:rPr>
          <w:rFonts w:ascii="Times New Roman" w:hAnsi="Times New Roman" w:cs="Times New Roman" w:hint="eastAsia"/>
          <w:szCs w:val="21"/>
        </w:rPr>
        <w:t>ます。当院と開発業務受託機関と守秘義務に関する契約を締結</w:t>
      </w:r>
      <w:r w:rsidR="00C41E2B">
        <w:rPr>
          <w:rFonts w:ascii="Times New Roman" w:hAnsi="Times New Roman" w:cs="Times New Roman" w:hint="eastAsia"/>
          <w:szCs w:val="21"/>
        </w:rPr>
        <w:t>し</w:t>
      </w:r>
      <w:r w:rsidR="00B44528">
        <w:rPr>
          <w:rFonts w:ascii="Times New Roman" w:hAnsi="Times New Roman" w:cs="Times New Roman" w:hint="eastAsia"/>
          <w:szCs w:val="21"/>
        </w:rPr>
        <w:t>てい</w:t>
      </w:r>
      <w:r w:rsidR="00C41E2B">
        <w:rPr>
          <w:rFonts w:ascii="Times New Roman" w:hAnsi="Times New Roman" w:cs="Times New Roman" w:hint="eastAsia"/>
          <w:szCs w:val="21"/>
        </w:rPr>
        <w:t>ます</w:t>
      </w:r>
      <w:r w:rsidR="00EB4BCA">
        <w:rPr>
          <w:rFonts w:ascii="Times New Roman" w:hAnsi="Times New Roman" w:cs="Times New Roman" w:hint="eastAsia"/>
          <w:szCs w:val="21"/>
        </w:rPr>
        <w:t>。</w:t>
      </w:r>
    </w:p>
    <w:p w14:paraId="76CCEFD6" w14:textId="7B8EAAE2" w:rsidR="00B44528" w:rsidRPr="00A22A5A" w:rsidRDefault="00B44528" w:rsidP="00862A26">
      <w:pPr>
        <w:ind w:left="284"/>
        <w:rPr>
          <w:rFonts w:ascii="Times New Roman" w:hAnsi="Times New Roman" w:cs="Times New Roman"/>
          <w:szCs w:val="21"/>
        </w:rPr>
      </w:pPr>
      <w:r>
        <w:rPr>
          <w:rFonts w:ascii="Times New Roman" w:hAnsi="Times New Roman" w:cs="Times New Roman" w:hint="eastAsia"/>
          <w:color w:val="000000" w:themeColor="text1"/>
          <w:szCs w:val="21"/>
        </w:rPr>
        <w:t>また、この研究の結果が論文として公表される場合も、患者さんの情報であると特定されることはありません。個人情報は特定できないようにしますので、プライバシーは守られます。</w:t>
      </w:r>
    </w:p>
    <w:p w14:paraId="48DBD87F" w14:textId="0AED0F05" w:rsidR="005563CB" w:rsidRDefault="005563CB" w:rsidP="005563CB">
      <w:pPr>
        <w:rPr>
          <w:rFonts w:ascii="Times New Roman" w:hAnsi="Times New Roman" w:cs="Times New Roman"/>
          <w:sz w:val="22"/>
        </w:rPr>
      </w:pPr>
    </w:p>
    <w:p w14:paraId="13E0C72C" w14:textId="78E3B15A" w:rsidR="005818EC" w:rsidRDefault="005818EC" w:rsidP="005818EC">
      <w:pPr>
        <w:numPr>
          <w:ilvl w:val="0"/>
          <w:numId w:val="1"/>
        </w:numPr>
        <w:tabs>
          <w:tab w:val="clear" w:pos="720"/>
          <w:tab w:val="num" w:pos="426"/>
        </w:tabs>
        <w:ind w:left="284" w:hanging="284"/>
        <w:rPr>
          <w:rFonts w:ascii="Times New Roman" w:hAnsi="Times New Roman" w:cs="Times New Roman"/>
          <w:strike/>
          <w:color w:val="FF0000"/>
          <w:szCs w:val="21"/>
        </w:rPr>
      </w:pPr>
      <w:r>
        <w:rPr>
          <w:rFonts w:ascii="Times New Roman" w:hAnsi="Times New Roman" w:cs="Times New Roman" w:hint="eastAsia"/>
          <w:sz w:val="22"/>
        </w:rPr>
        <w:t>利益相反</w:t>
      </w:r>
    </w:p>
    <w:p w14:paraId="3145A7D8" w14:textId="1D00D035" w:rsidR="005818EC" w:rsidRPr="00A22A5A" w:rsidRDefault="00A91326" w:rsidP="005818EC">
      <w:pPr>
        <w:ind w:left="284"/>
        <w:rPr>
          <w:rFonts w:ascii="Times New Roman" w:hAnsi="Times New Roman" w:cs="Times New Roman"/>
          <w:szCs w:val="21"/>
        </w:rPr>
      </w:pPr>
      <w:r>
        <w:rPr>
          <w:rFonts w:hint="eastAsia"/>
        </w:rPr>
        <w:t>この研究は</w:t>
      </w:r>
      <w:r w:rsidRPr="00B52312">
        <w:rPr>
          <w:rFonts w:hint="eastAsia"/>
        </w:rPr>
        <w:t>、</w:t>
      </w:r>
      <w:r w:rsidR="00D73B2B">
        <w:rPr>
          <w:rFonts w:hint="eastAsia"/>
        </w:rPr>
        <w:t>当院</w:t>
      </w:r>
      <w:r w:rsidR="00D7014F">
        <w:rPr>
          <w:rFonts w:hint="eastAsia"/>
        </w:rPr>
        <w:t>あるいは研究代表者所属機関それぞれ</w:t>
      </w:r>
      <w:r w:rsidRPr="00B52312">
        <w:rPr>
          <w:rFonts w:ascii="Times New Roman" w:hAnsi="Times New Roman" w:cs="Times New Roman" w:hint="eastAsia"/>
          <w:szCs w:val="21"/>
        </w:rPr>
        <w:t>と</w:t>
      </w:r>
      <w:r w:rsidR="00D73B2B">
        <w:rPr>
          <w:rFonts w:hint="eastAsia"/>
        </w:rPr>
        <w:t>共同研究者</w:t>
      </w:r>
      <w:r>
        <w:rPr>
          <w:rFonts w:ascii="Times New Roman" w:hAnsi="Times New Roman" w:cs="Times New Roman" w:hint="eastAsia"/>
          <w:szCs w:val="21"/>
        </w:rPr>
        <w:t>との間で契約を締結し</w:t>
      </w:r>
      <w:r w:rsidR="00D7014F">
        <w:rPr>
          <w:rFonts w:ascii="Times New Roman" w:hAnsi="Times New Roman" w:cs="Times New Roman" w:hint="eastAsia"/>
          <w:szCs w:val="21"/>
        </w:rPr>
        <w:t>、</w:t>
      </w:r>
      <w:r w:rsidR="00D7014F">
        <w:rPr>
          <w:rFonts w:hint="eastAsia"/>
        </w:rPr>
        <w:t>共同研究者である</w:t>
      </w:r>
      <w:r w:rsidR="00D7014F">
        <w:rPr>
          <w:rFonts w:ascii="Times New Roman" w:hAnsi="Times New Roman" w:cs="Times New Roman" w:hint="eastAsia"/>
          <w:szCs w:val="21"/>
        </w:rPr>
        <w:t>キヤノンメディカルシステムズ株式会社</w:t>
      </w:r>
      <w:r w:rsidR="008A1149">
        <w:rPr>
          <w:rFonts w:ascii="Times New Roman" w:hAnsi="Times New Roman" w:cs="Times New Roman" w:hint="eastAsia"/>
          <w:szCs w:val="21"/>
        </w:rPr>
        <w:t>から</w:t>
      </w:r>
      <w:r w:rsidR="00D7014F" w:rsidRPr="00275335">
        <w:rPr>
          <w:rFonts w:ascii="Times New Roman" w:hAnsi="Times New Roman" w:cs="Times New Roman" w:hint="eastAsia"/>
          <w:szCs w:val="21"/>
        </w:rPr>
        <w:t>研究費の提供を受</w:t>
      </w:r>
      <w:r w:rsidR="00D7014F" w:rsidRPr="00275335">
        <w:rPr>
          <w:rFonts w:ascii="Times New Roman" w:hAnsi="Times New Roman" w:cs="Times New Roman" w:hint="eastAsia"/>
          <w:szCs w:val="21"/>
        </w:rPr>
        <w:lastRenderedPageBreak/>
        <w:t>けて</w:t>
      </w:r>
      <w:r>
        <w:rPr>
          <w:rFonts w:ascii="Times New Roman" w:hAnsi="Times New Roman" w:cs="Times New Roman" w:hint="eastAsia"/>
          <w:szCs w:val="21"/>
        </w:rPr>
        <w:t>実施します。</w:t>
      </w:r>
      <w:r w:rsidR="00D7014F" w:rsidRPr="00275335">
        <w:rPr>
          <w:rFonts w:ascii="Times New Roman" w:hAnsi="Times New Roman" w:cs="Times New Roman" w:hint="eastAsia"/>
          <w:szCs w:val="21"/>
        </w:rPr>
        <w:t>キヤノンメディカルシステムズ株式会社と研究者等との間に、開示すべき利益相反はありません。</w:t>
      </w:r>
      <w:r w:rsidR="00830923">
        <w:rPr>
          <w:rFonts w:ascii="Times New Roman" w:hAnsi="Times New Roman" w:cs="Times New Roman" w:hint="eastAsia"/>
          <w:szCs w:val="21"/>
        </w:rPr>
        <w:t>なお、</w:t>
      </w:r>
      <w:r w:rsidR="00B44528">
        <w:rPr>
          <w:rFonts w:hint="eastAsia"/>
          <w:color w:val="000000" w:themeColor="text1"/>
          <w:szCs w:val="21"/>
        </w:rPr>
        <w:t>追加情報収集および解析</w:t>
      </w:r>
      <w:r w:rsidR="00830923">
        <w:rPr>
          <w:rFonts w:ascii="Times New Roman" w:hAnsi="Times New Roman" w:cs="Times New Roman" w:hint="eastAsia"/>
          <w:szCs w:val="21"/>
        </w:rPr>
        <w:t>の成果は</w:t>
      </w:r>
      <w:r w:rsidR="00D73B2B">
        <w:rPr>
          <w:rFonts w:hint="eastAsia"/>
        </w:rPr>
        <w:t>共同研究者</w:t>
      </w:r>
      <w:r w:rsidR="00830923">
        <w:rPr>
          <w:rFonts w:ascii="Times New Roman" w:hAnsi="Times New Roman" w:cs="Times New Roman" w:hint="eastAsia"/>
          <w:szCs w:val="21"/>
        </w:rPr>
        <w:t>に開示されます。</w:t>
      </w:r>
    </w:p>
    <w:p w14:paraId="4365DB6E" w14:textId="29BD8063" w:rsidR="005818EC" w:rsidRDefault="005818EC" w:rsidP="005563CB">
      <w:pPr>
        <w:rPr>
          <w:rFonts w:ascii="Times New Roman" w:hAnsi="Times New Roman" w:cs="Times New Roman"/>
          <w:sz w:val="22"/>
        </w:rPr>
      </w:pPr>
    </w:p>
    <w:p w14:paraId="73E8C9F7" w14:textId="50036323" w:rsidR="00BE291C" w:rsidRDefault="00BE291C" w:rsidP="00BE291C">
      <w:pPr>
        <w:numPr>
          <w:ilvl w:val="0"/>
          <w:numId w:val="1"/>
        </w:numPr>
        <w:tabs>
          <w:tab w:val="clear" w:pos="720"/>
          <w:tab w:val="num" w:pos="426"/>
        </w:tabs>
        <w:ind w:left="284" w:hanging="284"/>
        <w:rPr>
          <w:rFonts w:ascii="Times New Roman" w:hAnsi="Times New Roman" w:cs="Times New Roman"/>
          <w:strike/>
          <w:color w:val="FF0000"/>
          <w:szCs w:val="21"/>
        </w:rPr>
      </w:pPr>
      <w:r>
        <w:rPr>
          <w:rFonts w:ascii="Times New Roman" w:hAnsi="Times New Roman" w:cs="Times New Roman" w:hint="eastAsia"/>
          <w:sz w:val="22"/>
        </w:rPr>
        <w:t>研究対象者の求めに応じて、情報の利用を停止すること</w:t>
      </w:r>
    </w:p>
    <w:p w14:paraId="2369274C" w14:textId="434044C4" w:rsidR="005D3F7D" w:rsidRDefault="000F34BA" w:rsidP="000F34BA">
      <w:pPr>
        <w:ind w:left="283"/>
        <w:rPr>
          <w:rFonts w:ascii="Times New Roman" w:hAnsi="Times New Roman" w:cs="Times New Roman"/>
          <w:sz w:val="22"/>
        </w:rPr>
      </w:pPr>
      <w:r w:rsidRPr="000F34BA">
        <w:rPr>
          <w:rFonts w:ascii="Times New Roman" w:hAnsi="Times New Roman" w:cs="Times New Roman" w:hint="eastAsia"/>
          <w:sz w:val="22"/>
        </w:rPr>
        <w:t>情報を</w:t>
      </w:r>
      <w:r w:rsidR="00B44528">
        <w:rPr>
          <w:rFonts w:hint="eastAsia"/>
          <w:color w:val="000000" w:themeColor="text1"/>
          <w:szCs w:val="21"/>
        </w:rPr>
        <w:t>追加情報収集および解析</w:t>
      </w:r>
      <w:r w:rsidRPr="000F34BA">
        <w:rPr>
          <w:rFonts w:ascii="Times New Roman" w:hAnsi="Times New Roman" w:cs="Times New Roman" w:hint="eastAsia"/>
          <w:sz w:val="22"/>
        </w:rPr>
        <w:t>に利用することについて、患者さんまたは患者さんの代理人の方にご了承いただけない場合は、</w:t>
      </w:r>
      <w:r>
        <w:rPr>
          <w:rFonts w:ascii="Times New Roman" w:hAnsi="Times New Roman" w:cs="Times New Roman" w:hint="eastAsia"/>
          <w:sz w:val="22"/>
        </w:rPr>
        <w:t>いつでもその利用を停止することが可能です。</w:t>
      </w:r>
    </w:p>
    <w:p w14:paraId="6774157E" w14:textId="7DBBB9CC" w:rsidR="000F34BA" w:rsidRDefault="000F34BA" w:rsidP="000F34BA">
      <w:pPr>
        <w:ind w:left="283"/>
        <w:rPr>
          <w:rFonts w:ascii="Times New Roman" w:hAnsi="Times New Roman" w:cs="Times New Roman"/>
          <w:sz w:val="22"/>
        </w:rPr>
      </w:pPr>
      <w:r>
        <w:rPr>
          <w:rFonts w:ascii="Times New Roman" w:hAnsi="Times New Roman" w:cs="Times New Roman" w:hint="eastAsia"/>
          <w:sz w:val="22"/>
        </w:rPr>
        <w:t>情報利用の停止を希望される場合は、</w:t>
      </w:r>
      <w:r w:rsidRPr="000F34BA">
        <w:rPr>
          <w:rFonts w:ascii="Times New Roman" w:hAnsi="Times New Roman" w:cs="Times New Roman" w:hint="eastAsia"/>
          <w:sz w:val="22"/>
        </w:rPr>
        <w:t>以下の連絡先までご連絡をお願いいたします。</w:t>
      </w:r>
      <w:r>
        <w:rPr>
          <w:rFonts w:ascii="Times New Roman" w:hAnsi="Times New Roman" w:cs="Times New Roman" w:hint="eastAsia"/>
          <w:sz w:val="22"/>
        </w:rPr>
        <w:t>患者さんまたは患者さんの代理人の方からのご連絡をもって、</w:t>
      </w:r>
      <w:r w:rsidR="005D3F7D">
        <w:rPr>
          <w:rFonts w:ascii="Times New Roman" w:hAnsi="Times New Roman" w:cs="Times New Roman" w:hint="eastAsia"/>
          <w:sz w:val="22"/>
        </w:rPr>
        <w:t>共同</w:t>
      </w:r>
      <w:r>
        <w:rPr>
          <w:rFonts w:ascii="Times New Roman" w:hAnsi="Times New Roman" w:cs="Times New Roman" w:hint="eastAsia"/>
          <w:sz w:val="22"/>
        </w:rPr>
        <w:t>研究者等への</w:t>
      </w:r>
      <w:r w:rsidR="005D3F7D">
        <w:rPr>
          <w:rFonts w:ascii="Times New Roman" w:hAnsi="Times New Roman" w:cs="Times New Roman" w:hint="eastAsia"/>
          <w:sz w:val="22"/>
        </w:rPr>
        <w:t>情報</w:t>
      </w:r>
      <w:r>
        <w:rPr>
          <w:rFonts w:ascii="Times New Roman" w:hAnsi="Times New Roman" w:cs="Times New Roman" w:hint="eastAsia"/>
          <w:sz w:val="22"/>
        </w:rPr>
        <w:t>提供を停止します。</w:t>
      </w:r>
      <w:r w:rsidR="005D3F7D">
        <w:rPr>
          <w:rFonts w:ascii="Times New Roman" w:hAnsi="Times New Roman" w:cs="Times New Roman" w:hint="eastAsia"/>
          <w:sz w:val="22"/>
        </w:rPr>
        <w:t>なお、</w:t>
      </w:r>
      <w:r>
        <w:rPr>
          <w:rFonts w:ascii="Times New Roman" w:hAnsi="Times New Roman" w:cs="Times New Roman" w:hint="eastAsia"/>
          <w:sz w:val="22"/>
        </w:rPr>
        <w:t>利用の停止を受け付けた場合で</w:t>
      </w:r>
      <w:r w:rsidRPr="000F34BA">
        <w:rPr>
          <w:rFonts w:ascii="Times New Roman" w:hAnsi="Times New Roman" w:cs="Times New Roman" w:hint="eastAsia"/>
          <w:sz w:val="22"/>
        </w:rPr>
        <w:t>も、患者さんに不利益</w:t>
      </w:r>
      <w:r w:rsidR="00D7014F">
        <w:rPr>
          <w:rFonts w:ascii="Times New Roman" w:hAnsi="Times New Roman" w:cs="Times New Roman" w:hint="eastAsia"/>
          <w:sz w:val="22"/>
        </w:rPr>
        <w:t>が生じることは</w:t>
      </w:r>
      <w:r w:rsidRPr="000F34BA">
        <w:rPr>
          <w:rFonts w:ascii="Times New Roman" w:hAnsi="Times New Roman" w:cs="Times New Roman" w:hint="eastAsia"/>
          <w:sz w:val="22"/>
        </w:rPr>
        <w:t>ありません。</w:t>
      </w:r>
    </w:p>
    <w:p w14:paraId="72C98C72" w14:textId="48A7C66D" w:rsidR="00BE291C" w:rsidRDefault="000F34BA" w:rsidP="000F34BA">
      <w:pPr>
        <w:ind w:left="283"/>
        <w:rPr>
          <w:rFonts w:ascii="Times New Roman" w:hAnsi="Times New Roman" w:cs="Times New Roman"/>
          <w:sz w:val="22"/>
        </w:rPr>
      </w:pPr>
      <w:r w:rsidRPr="000F34BA">
        <w:rPr>
          <w:rFonts w:ascii="Times New Roman" w:hAnsi="Times New Roman" w:cs="Times New Roman" w:hint="eastAsia"/>
          <w:sz w:val="22"/>
        </w:rPr>
        <w:t>ただし、ご連絡をいただいた時点で、解析が既に実施されている場合などには、解析結果を削除できないことがありますので、ご理解いただけますようお願いいたします。</w:t>
      </w:r>
    </w:p>
    <w:p w14:paraId="0DBEFCBC" w14:textId="77777777" w:rsidR="000F34BA" w:rsidRPr="005818EC" w:rsidRDefault="000F34BA" w:rsidP="00BE291C">
      <w:pPr>
        <w:rPr>
          <w:rFonts w:ascii="Times New Roman" w:hAnsi="Times New Roman" w:cs="Times New Roman"/>
          <w:sz w:val="22"/>
        </w:rPr>
      </w:pPr>
    </w:p>
    <w:p w14:paraId="29F7A602" w14:textId="78F8BFDD" w:rsidR="00822166" w:rsidRDefault="00822166" w:rsidP="00822166">
      <w:pPr>
        <w:numPr>
          <w:ilvl w:val="0"/>
          <w:numId w:val="1"/>
        </w:numPr>
        <w:tabs>
          <w:tab w:val="clear" w:pos="720"/>
          <w:tab w:val="num" w:pos="426"/>
        </w:tabs>
        <w:ind w:left="284" w:hanging="284"/>
        <w:rPr>
          <w:rFonts w:ascii="Times New Roman" w:hAnsi="Times New Roman" w:cs="Times New Roman"/>
          <w:strike/>
          <w:color w:val="FF0000"/>
          <w:szCs w:val="21"/>
        </w:rPr>
      </w:pPr>
      <w:r>
        <w:rPr>
          <w:rFonts w:ascii="Times New Roman" w:hAnsi="Times New Roman" w:cs="Times New Roman" w:hint="eastAsia"/>
          <w:sz w:val="22"/>
        </w:rPr>
        <w:t>お問い合わせ先</w:t>
      </w:r>
    </w:p>
    <w:p w14:paraId="1449E035" w14:textId="77777777" w:rsidR="000F34BA" w:rsidRDefault="00822166" w:rsidP="00822166">
      <w:pPr>
        <w:ind w:left="284"/>
        <w:rPr>
          <w:rFonts w:ascii="Times New Roman" w:hAnsi="Times New Roman" w:cs="Times New Roman"/>
          <w:szCs w:val="21"/>
        </w:rPr>
      </w:pPr>
      <w:r>
        <w:rPr>
          <w:rFonts w:ascii="Times New Roman" w:hAnsi="Times New Roman" w:cs="Times New Roman" w:hint="eastAsia"/>
          <w:szCs w:val="21"/>
        </w:rPr>
        <w:t>ご希望があれば</w:t>
      </w:r>
      <w:r w:rsidR="004329DC">
        <w:rPr>
          <w:rFonts w:ascii="Times New Roman" w:hAnsi="Times New Roman" w:cs="Times New Roman" w:hint="eastAsia"/>
          <w:szCs w:val="21"/>
        </w:rPr>
        <w:t>、他の患者さん</w:t>
      </w:r>
      <w:r w:rsidR="00912542">
        <w:rPr>
          <w:rFonts w:ascii="Times New Roman" w:hAnsi="Times New Roman" w:cs="Times New Roman" w:hint="eastAsia"/>
          <w:szCs w:val="21"/>
        </w:rPr>
        <w:t>の個人情報および知的財産の保護に支障がない範囲で、研究計画書および研究の方法に関する資料を閲覧することができます。</w:t>
      </w:r>
    </w:p>
    <w:p w14:paraId="6B10F4A5" w14:textId="4701E43C" w:rsidR="00822166" w:rsidRDefault="005D3F7D" w:rsidP="00822166">
      <w:pPr>
        <w:ind w:left="284"/>
        <w:rPr>
          <w:rFonts w:ascii="Times New Roman" w:hAnsi="Times New Roman" w:cs="Times New Roman"/>
          <w:szCs w:val="21"/>
        </w:rPr>
      </w:pPr>
      <w:r>
        <w:rPr>
          <w:rFonts w:ascii="Times New Roman" w:hAnsi="Times New Roman" w:cs="Times New Roman" w:hint="eastAsia"/>
          <w:szCs w:val="21"/>
        </w:rPr>
        <w:t>この研究に関するご質問等がありましたら以下の連絡先までお問合せください。</w:t>
      </w:r>
    </w:p>
    <w:p w14:paraId="4EA46B52" w14:textId="03908842" w:rsidR="005818EC" w:rsidRDefault="005818EC" w:rsidP="00822166">
      <w:pPr>
        <w:ind w:left="284"/>
        <w:rPr>
          <w:rFonts w:ascii="Times New Roman" w:hAnsi="Times New Roman" w:cs="Times New Roman"/>
          <w:szCs w:val="21"/>
        </w:rPr>
      </w:pPr>
    </w:p>
    <w:p w14:paraId="5AC80166" w14:textId="7CD922E3" w:rsidR="005818EC" w:rsidRPr="00C95134" w:rsidRDefault="001F41A7" w:rsidP="00822166">
      <w:pPr>
        <w:ind w:left="284"/>
        <w:rPr>
          <w:rFonts w:ascii="Times New Roman" w:hAnsi="Times New Roman" w:cs="Times New Roman"/>
          <w:szCs w:val="21"/>
        </w:rPr>
      </w:pPr>
      <w:r>
        <w:rPr>
          <w:rFonts w:ascii="Times New Roman" w:hAnsi="Times New Roman" w:cs="Times New Roman" w:hint="eastAsia"/>
          <w:szCs w:val="21"/>
        </w:rPr>
        <w:t>聖マリアンナ</w:t>
      </w:r>
      <w:r w:rsidR="00F81AE5" w:rsidRPr="00F81AE5">
        <w:rPr>
          <w:rFonts w:ascii="Times New Roman" w:hAnsi="Times New Roman" w:cs="Times New Roman" w:hint="eastAsia"/>
          <w:szCs w:val="21"/>
        </w:rPr>
        <w:t>医科大学</w:t>
      </w:r>
      <w:r w:rsidR="00AA46E3">
        <w:rPr>
          <w:rFonts w:ascii="Times New Roman" w:hAnsi="Times New Roman" w:cs="Times New Roman" w:hint="eastAsia"/>
          <w:szCs w:val="21"/>
        </w:rPr>
        <w:t xml:space="preserve">　</w:t>
      </w:r>
      <w:r w:rsidR="00AA46E3" w:rsidRPr="00AA46E3">
        <w:rPr>
          <w:rFonts w:ascii="Times New Roman" w:hAnsi="Times New Roman" w:cs="Times New Roman" w:hint="eastAsia"/>
          <w:szCs w:val="21"/>
        </w:rPr>
        <w:t>救急医学　研究責任者　松本　純一</w:t>
      </w:r>
    </w:p>
    <w:p w14:paraId="0AE5D048" w14:textId="311C5215" w:rsidR="005818EC" w:rsidRPr="00C95134" w:rsidRDefault="001F41A7" w:rsidP="005818EC">
      <w:pPr>
        <w:ind w:left="284"/>
        <w:rPr>
          <w:rFonts w:ascii="Times New Roman" w:hAnsi="Times New Roman" w:cs="Times New Roman"/>
          <w:szCs w:val="21"/>
        </w:rPr>
      </w:pPr>
      <w:r w:rsidRPr="001F41A7">
        <w:rPr>
          <w:rFonts w:ascii="Times New Roman" w:hAnsi="Times New Roman" w:cs="Times New Roman" w:hint="eastAsia"/>
          <w:szCs w:val="21"/>
        </w:rPr>
        <w:t>神奈川県川崎市宮前区菅生</w:t>
      </w:r>
      <w:r w:rsidRPr="001F41A7">
        <w:rPr>
          <w:rFonts w:ascii="Times New Roman" w:hAnsi="Times New Roman" w:cs="Times New Roman" w:hint="eastAsia"/>
          <w:szCs w:val="21"/>
        </w:rPr>
        <w:t xml:space="preserve"> 2-16-1</w:t>
      </w:r>
    </w:p>
    <w:p w14:paraId="3517E4C6" w14:textId="2685AD99" w:rsidR="005818EC" w:rsidRDefault="00F81AE5" w:rsidP="005818EC">
      <w:pPr>
        <w:ind w:left="284"/>
        <w:rPr>
          <w:rFonts w:ascii="Times New Roman" w:hAnsi="Times New Roman" w:cs="Times New Roman"/>
          <w:szCs w:val="21"/>
        </w:rPr>
      </w:pPr>
      <w:r>
        <w:rPr>
          <w:rFonts w:ascii="Times New Roman" w:hAnsi="Times New Roman" w:cs="Times New Roman" w:hint="eastAsia"/>
          <w:szCs w:val="21"/>
        </w:rPr>
        <w:t>電話番号：</w:t>
      </w:r>
      <w:r w:rsidR="001F41A7" w:rsidRPr="001F41A7">
        <w:rPr>
          <w:rFonts w:ascii="Times New Roman" w:hAnsi="Times New Roman" w:cs="Times New Roman"/>
          <w:szCs w:val="21"/>
        </w:rPr>
        <w:t>044-977-8111</w:t>
      </w:r>
      <w:r w:rsidRPr="00F81AE5">
        <w:rPr>
          <w:rFonts w:ascii="Times New Roman" w:hAnsi="Times New Roman" w:cs="Times New Roman" w:hint="eastAsia"/>
          <w:szCs w:val="21"/>
        </w:rPr>
        <w:t>（代表）</w:t>
      </w:r>
    </w:p>
    <w:p w14:paraId="445FE463" w14:textId="7384A68D" w:rsidR="00C669D8" w:rsidRPr="003256A8" w:rsidRDefault="00D73B2B" w:rsidP="00D73B2B">
      <w:pPr>
        <w:jc w:val="right"/>
        <w:rPr>
          <w:rFonts w:ascii="Times New Roman" w:hAnsi="Times New Roman" w:cs="Times New Roman"/>
          <w:szCs w:val="21"/>
        </w:rPr>
      </w:pPr>
      <w:r>
        <w:rPr>
          <w:rFonts w:ascii="Times New Roman" w:hAnsi="Times New Roman" w:cs="Times New Roman" w:hint="eastAsia"/>
          <w:szCs w:val="21"/>
        </w:rPr>
        <w:t>以上</w:t>
      </w:r>
    </w:p>
    <w:sectPr w:rsidR="00C669D8" w:rsidRPr="003256A8">
      <w:headerReference w:type="default"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B5B7C" w14:textId="77777777" w:rsidR="00EB1A99" w:rsidRDefault="00EB1A99" w:rsidP="00E95F79">
      <w:r>
        <w:separator/>
      </w:r>
    </w:p>
  </w:endnote>
  <w:endnote w:type="continuationSeparator" w:id="0">
    <w:p w14:paraId="65EC50D6" w14:textId="77777777" w:rsidR="00EB1A99" w:rsidRDefault="00EB1A99" w:rsidP="00E9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568166"/>
      <w:docPartObj>
        <w:docPartGallery w:val="Page Numbers (Bottom of Page)"/>
        <w:docPartUnique/>
      </w:docPartObj>
    </w:sdtPr>
    <w:sdtEndPr/>
    <w:sdtContent>
      <w:p w14:paraId="1E48D80F" w14:textId="7E02AE23" w:rsidR="001E2932" w:rsidRDefault="001E2932">
        <w:pPr>
          <w:pStyle w:val="aa"/>
          <w:jc w:val="center"/>
        </w:pPr>
        <w:r>
          <w:fldChar w:fldCharType="begin"/>
        </w:r>
        <w:r>
          <w:instrText>PAGE   \* MERGEFORMAT</w:instrText>
        </w:r>
        <w:r>
          <w:fldChar w:fldCharType="separate"/>
        </w:r>
        <w:r w:rsidR="009A378D" w:rsidRPr="009A378D">
          <w:rPr>
            <w:noProof/>
            <w:lang w:val="ja-JP"/>
          </w:rPr>
          <w:t>1</w:t>
        </w:r>
        <w:r>
          <w:fldChar w:fldCharType="end"/>
        </w:r>
      </w:p>
    </w:sdtContent>
  </w:sdt>
  <w:p w14:paraId="0BAC6E66" w14:textId="77777777" w:rsidR="001E2932" w:rsidRDefault="001E29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31015" w14:textId="77777777" w:rsidR="00EB1A99" w:rsidRDefault="00EB1A99" w:rsidP="00E95F79">
      <w:r>
        <w:separator/>
      </w:r>
    </w:p>
  </w:footnote>
  <w:footnote w:type="continuationSeparator" w:id="0">
    <w:p w14:paraId="4595F1AB" w14:textId="77777777" w:rsidR="00EB1A99" w:rsidRDefault="00EB1A99" w:rsidP="00E95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C241" w14:textId="3E64C3CA" w:rsidR="005C6A07" w:rsidRDefault="005C6A07" w:rsidP="00CE0BE5">
    <w:pPr>
      <w:pStyle w:val="a8"/>
      <w:jc w:val="right"/>
    </w:pPr>
    <w:r>
      <w:rPr>
        <w:rFonts w:hint="eastAsia"/>
      </w:rPr>
      <w:t>情報公開文書</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5C9"/>
    <w:multiLevelType w:val="multilevel"/>
    <w:tmpl w:val="5066F228"/>
    <w:lvl w:ilvl="0">
      <w:start w:val="1"/>
      <w:numFmt w:val="decimal"/>
      <w:lvlText w:val="%1."/>
      <w:lvlJc w:val="left"/>
      <w:pPr>
        <w:tabs>
          <w:tab w:val="num" w:pos="720"/>
        </w:tabs>
        <w:ind w:left="720" w:hanging="360"/>
      </w:pPr>
      <w:rPr>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5562A"/>
    <w:multiLevelType w:val="hybridMultilevel"/>
    <w:tmpl w:val="19C4C3EC"/>
    <w:lvl w:ilvl="0" w:tplc="DC26228C">
      <w:start w:val="1"/>
      <w:numFmt w:val="decimal"/>
      <w:lvlText w:val="%1) "/>
      <w:lvlJc w:val="left"/>
      <w:pPr>
        <w:ind w:left="704" w:hanging="420"/>
      </w:pPr>
      <w:rPr>
        <w:rFonts w:hint="eastAsia"/>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A87093B"/>
    <w:multiLevelType w:val="hybridMultilevel"/>
    <w:tmpl w:val="A5BA68B2"/>
    <w:lvl w:ilvl="0" w:tplc="D8D0520A">
      <w:start w:val="1"/>
      <w:numFmt w:val="decimal"/>
      <w:lvlText w:val="%1) "/>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E27186"/>
    <w:multiLevelType w:val="hybridMultilevel"/>
    <w:tmpl w:val="EF2400E6"/>
    <w:lvl w:ilvl="0" w:tplc="D8D0520A">
      <w:start w:val="1"/>
      <w:numFmt w:val="decimal"/>
      <w:lvlText w:val="%1) "/>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51F3277E"/>
    <w:multiLevelType w:val="hybridMultilevel"/>
    <w:tmpl w:val="72721800"/>
    <w:lvl w:ilvl="0" w:tplc="AD82E28E">
      <w:start w:val="1"/>
      <w:numFmt w:val="lowerLetter"/>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5" w15:restartNumberingAfterBreak="0">
    <w:nsid w:val="68862EBB"/>
    <w:multiLevelType w:val="hybridMultilevel"/>
    <w:tmpl w:val="71EE2B3A"/>
    <w:lvl w:ilvl="0" w:tplc="D8D0520A">
      <w:start w:val="1"/>
      <w:numFmt w:val="decimal"/>
      <w:lvlText w:val="%1) "/>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75C42CED"/>
    <w:multiLevelType w:val="hybridMultilevel"/>
    <w:tmpl w:val="71EE2B3A"/>
    <w:lvl w:ilvl="0" w:tplc="D8D0520A">
      <w:start w:val="1"/>
      <w:numFmt w:val="decimal"/>
      <w:lvlText w:val="%1) "/>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0"/>
  </w:num>
  <w:num w:numId="2">
    <w:abstractNumId w:val="5"/>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EE"/>
    <w:rsid w:val="00004EC2"/>
    <w:rsid w:val="000122E3"/>
    <w:rsid w:val="00026DE0"/>
    <w:rsid w:val="00032AAD"/>
    <w:rsid w:val="00035AA1"/>
    <w:rsid w:val="00044D1E"/>
    <w:rsid w:val="00046FA6"/>
    <w:rsid w:val="0006728E"/>
    <w:rsid w:val="00076495"/>
    <w:rsid w:val="00077EC3"/>
    <w:rsid w:val="00083DE7"/>
    <w:rsid w:val="00096FB9"/>
    <w:rsid w:val="000B18E6"/>
    <w:rsid w:val="000C31FC"/>
    <w:rsid w:val="000D17F4"/>
    <w:rsid w:val="000E4726"/>
    <w:rsid w:val="000F34BA"/>
    <w:rsid w:val="000F7082"/>
    <w:rsid w:val="00102DD1"/>
    <w:rsid w:val="00103715"/>
    <w:rsid w:val="00121FCE"/>
    <w:rsid w:val="00124AB4"/>
    <w:rsid w:val="001311CB"/>
    <w:rsid w:val="00143D10"/>
    <w:rsid w:val="001513A1"/>
    <w:rsid w:val="00161270"/>
    <w:rsid w:val="00164F8F"/>
    <w:rsid w:val="00184A5B"/>
    <w:rsid w:val="001A094E"/>
    <w:rsid w:val="001A095E"/>
    <w:rsid w:val="001A2806"/>
    <w:rsid w:val="001A53DB"/>
    <w:rsid w:val="001A751B"/>
    <w:rsid w:val="001C5729"/>
    <w:rsid w:val="001C634A"/>
    <w:rsid w:val="001E26A5"/>
    <w:rsid w:val="001E2932"/>
    <w:rsid w:val="001E523D"/>
    <w:rsid w:val="001F41A7"/>
    <w:rsid w:val="00230F33"/>
    <w:rsid w:val="00234AD2"/>
    <w:rsid w:val="002471DC"/>
    <w:rsid w:val="00247460"/>
    <w:rsid w:val="00255AFD"/>
    <w:rsid w:val="00263C77"/>
    <w:rsid w:val="00293E94"/>
    <w:rsid w:val="002B2601"/>
    <w:rsid w:val="002B47CD"/>
    <w:rsid w:val="002B561C"/>
    <w:rsid w:val="002C0DF4"/>
    <w:rsid w:val="002C1C81"/>
    <w:rsid w:val="0031685F"/>
    <w:rsid w:val="00323B67"/>
    <w:rsid w:val="003256A8"/>
    <w:rsid w:val="0034162C"/>
    <w:rsid w:val="003737BE"/>
    <w:rsid w:val="00382DA4"/>
    <w:rsid w:val="003830BD"/>
    <w:rsid w:val="0039038F"/>
    <w:rsid w:val="0039144A"/>
    <w:rsid w:val="00393022"/>
    <w:rsid w:val="00394C57"/>
    <w:rsid w:val="003B443B"/>
    <w:rsid w:val="003B4F40"/>
    <w:rsid w:val="003C571D"/>
    <w:rsid w:val="003C6A3A"/>
    <w:rsid w:val="003D7A7E"/>
    <w:rsid w:val="003E3C44"/>
    <w:rsid w:val="003E4760"/>
    <w:rsid w:val="003F338F"/>
    <w:rsid w:val="003F5BF4"/>
    <w:rsid w:val="00412EF0"/>
    <w:rsid w:val="004171F9"/>
    <w:rsid w:val="004174AB"/>
    <w:rsid w:val="004329DC"/>
    <w:rsid w:val="00470621"/>
    <w:rsid w:val="00472B6E"/>
    <w:rsid w:val="0047421B"/>
    <w:rsid w:val="00484529"/>
    <w:rsid w:val="004974E9"/>
    <w:rsid w:val="004977E1"/>
    <w:rsid w:val="004C2E13"/>
    <w:rsid w:val="004D3F8F"/>
    <w:rsid w:val="004E7902"/>
    <w:rsid w:val="00526625"/>
    <w:rsid w:val="00532288"/>
    <w:rsid w:val="00534EB1"/>
    <w:rsid w:val="00553E42"/>
    <w:rsid w:val="00555E49"/>
    <w:rsid w:val="005563CB"/>
    <w:rsid w:val="005814D2"/>
    <w:rsid w:val="005818EC"/>
    <w:rsid w:val="0059764C"/>
    <w:rsid w:val="005A2807"/>
    <w:rsid w:val="005A62DC"/>
    <w:rsid w:val="005A6D12"/>
    <w:rsid w:val="005C6A07"/>
    <w:rsid w:val="005D3F7D"/>
    <w:rsid w:val="005D4419"/>
    <w:rsid w:val="006153A2"/>
    <w:rsid w:val="00616C7A"/>
    <w:rsid w:val="006211F7"/>
    <w:rsid w:val="00623373"/>
    <w:rsid w:val="00626E71"/>
    <w:rsid w:val="00652AB3"/>
    <w:rsid w:val="006575B0"/>
    <w:rsid w:val="00662A6D"/>
    <w:rsid w:val="006843DD"/>
    <w:rsid w:val="006A0103"/>
    <w:rsid w:val="006B22EB"/>
    <w:rsid w:val="006E0B1D"/>
    <w:rsid w:val="006E2C90"/>
    <w:rsid w:val="006F38BF"/>
    <w:rsid w:val="00701070"/>
    <w:rsid w:val="007124D0"/>
    <w:rsid w:val="00712910"/>
    <w:rsid w:val="00722BE8"/>
    <w:rsid w:val="00724DEE"/>
    <w:rsid w:val="00732953"/>
    <w:rsid w:val="00740444"/>
    <w:rsid w:val="007435F5"/>
    <w:rsid w:val="00743E42"/>
    <w:rsid w:val="00746505"/>
    <w:rsid w:val="00760A13"/>
    <w:rsid w:val="00767FD7"/>
    <w:rsid w:val="00790AFF"/>
    <w:rsid w:val="0079791E"/>
    <w:rsid w:val="007C0457"/>
    <w:rsid w:val="007C3906"/>
    <w:rsid w:val="007D32F5"/>
    <w:rsid w:val="008061E0"/>
    <w:rsid w:val="00822166"/>
    <w:rsid w:val="00827002"/>
    <w:rsid w:val="00830923"/>
    <w:rsid w:val="00834099"/>
    <w:rsid w:val="00834C17"/>
    <w:rsid w:val="00836921"/>
    <w:rsid w:val="00843395"/>
    <w:rsid w:val="0085375C"/>
    <w:rsid w:val="008563CB"/>
    <w:rsid w:val="00861464"/>
    <w:rsid w:val="00862A26"/>
    <w:rsid w:val="00892624"/>
    <w:rsid w:val="008A1149"/>
    <w:rsid w:val="008B5BB6"/>
    <w:rsid w:val="008B7EEB"/>
    <w:rsid w:val="008D55EC"/>
    <w:rsid w:val="00912542"/>
    <w:rsid w:val="0093306F"/>
    <w:rsid w:val="009401D4"/>
    <w:rsid w:val="00950B58"/>
    <w:rsid w:val="00960EB0"/>
    <w:rsid w:val="0096679B"/>
    <w:rsid w:val="00973F1E"/>
    <w:rsid w:val="00984BBB"/>
    <w:rsid w:val="009A378D"/>
    <w:rsid w:val="009C12BA"/>
    <w:rsid w:val="009C16A0"/>
    <w:rsid w:val="009E19A7"/>
    <w:rsid w:val="009E2853"/>
    <w:rsid w:val="009F006C"/>
    <w:rsid w:val="009F16EB"/>
    <w:rsid w:val="009F38BC"/>
    <w:rsid w:val="00A012EE"/>
    <w:rsid w:val="00A04639"/>
    <w:rsid w:val="00A06D76"/>
    <w:rsid w:val="00A14308"/>
    <w:rsid w:val="00A17C07"/>
    <w:rsid w:val="00A22A5A"/>
    <w:rsid w:val="00A22F83"/>
    <w:rsid w:val="00A4164D"/>
    <w:rsid w:val="00A84034"/>
    <w:rsid w:val="00A84619"/>
    <w:rsid w:val="00A91326"/>
    <w:rsid w:val="00A91AAA"/>
    <w:rsid w:val="00A9468D"/>
    <w:rsid w:val="00AA46E3"/>
    <w:rsid w:val="00AA60A7"/>
    <w:rsid w:val="00AC1C9B"/>
    <w:rsid w:val="00AC2E65"/>
    <w:rsid w:val="00AC7A94"/>
    <w:rsid w:val="00AD409E"/>
    <w:rsid w:val="00AE6EC8"/>
    <w:rsid w:val="00AF40F6"/>
    <w:rsid w:val="00B03EB2"/>
    <w:rsid w:val="00B05D5D"/>
    <w:rsid w:val="00B13846"/>
    <w:rsid w:val="00B15421"/>
    <w:rsid w:val="00B44528"/>
    <w:rsid w:val="00B5059A"/>
    <w:rsid w:val="00B50997"/>
    <w:rsid w:val="00B52312"/>
    <w:rsid w:val="00B877A6"/>
    <w:rsid w:val="00B90E87"/>
    <w:rsid w:val="00B952D8"/>
    <w:rsid w:val="00BC2C8D"/>
    <w:rsid w:val="00BC4386"/>
    <w:rsid w:val="00BC5410"/>
    <w:rsid w:val="00BE291C"/>
    <w:rsid w:val="00C05112"/>
    <w:rsid w:val="00C1433D"/>
    <w:rsid w:val="00C41E2B"/>
    <w:rsid w:val="00C56DFC"/>
    <w:rsid w:val="00C64B38"/>
    <w:rsid w:val="00C669D8"/>
    <w:rsid w:val="00C76937"/>
    <w:rsid w:val="00C918FB"/>
    <w:rsid w:val="00C95134"/>
    <w:rsid w:val="00CC112C"/>
    <w:rsid w:val="00CE0BE5"/>
    <w:rsid w:val="00CF7DBB"/>
    <w:rsid w:val="00D00025"/>
    <w:rsid w:val="00D02554"/>
    <w:rsid w:val="00D05BC6"/>
    <w:rsid w:val="00D060B0"/>
    <w:rsid w:val="00D06D0F"/>
    <w:rsid w:val="00D12F66"/>
    <w:rsid w:val="00D21C14"/>
    <w:rsid w:val="00D222B3"/>
    <w:rsid w:val="00D2651D"/>
    <w:rsid w:val="00D33A37"/>
    <w:rsid w:val="00D434FC"/>
    <w:rsid w:val="00D559FA"/>
    <w:rsid w:val="00D637CE"/>
    <w:rsid w:val="00D7014F"/>
    <w:rsid w:val="00D73383"/>
    <w:rsid w:val="00D73B2B"/>
    <w:rsid w:val="00D8101F"/>
    <w:rsid w:val="00D94BD0"/>
    <w:rsid w:val="00DA391B"/>
    <w:rsid w:val="00DB604F"/>
    <w:rsid w:val="00DC19F1"/>
    <w:rsid w:val="00DC71CD"/>
    <w:rsid w:val="00DC74C6"/>
    <w:rsid w:val="00DD3112"/>
    <w:rsid w:val="00DE72C6"/>
    <w:rsid w:val="00DF6E9E"/>
    <w:rsid w:val="00E13674"/>
    <w:rsid w:val="00E22A3B"/>
    <w:rsid w:val="00E231EC"/>
    <w:rsid w:val="00E23994"/>
    <w:rsid w:val="00E4190D"/>
    <w:rsid w:val="00E51FE1"/>
    <w:rsid w:val="00E524A1"/>
    <w:rsid w:val="00E5267E"/>
    <w:rsid w:val="00E54236"/>
    <w:rsid w:val="00E6170A"/>
    <w:rsid w:val="00E65A13"/>
    <w:rsid w:val="00E766C5"/>
    <w:rsid w:val="00E80AE1"/>
    <w:rsid w:val="00E8124C"/>
    <w:rsid w:val="00E90B63"/>
    <w:rsid w:val="00E93F3F"/>
    <w:rsid w:val="00E94813"/>
    <w:rsid w:val="00E95F79"/>
    <w:rsid w:val="00EA3A24"/>
    <w:rsid w:val="00EA412E"/>
    <w:rsid w:val="00EB0DA6"/>
    <w:rsid w:val="00EB1A99"/>
    <w:rsid w:val="00EB1C7E"/>
    <w:rsid w:val="00EB32AD"/>
    <w:rsid w:val="00EB4BCA"/>
    <w:rsid w:val="00EB5039"/>
    <w:rsid w:val="00EC5CF1"/>
    <w:rsid w:val="00EC61BD"/>
    <w:rsid w:val="00ED7F1A"/>
    <w:rsid w:val="00EE6D42"/>
    <w:rsid w:val="00EF71F8"/>
    <w:rsid w:val="00F00F6C"/>
    <w:rsid w:val="00F029B2"/>
    <w:rsid w:val="00F04C94"/>
    <w:rsid w:val="00F2021B"/>
    <w:rsid w:val="00F21970"/>
    <w:rsid w:val="00F24030"/>
    <w:rsid w:val="00F24A75"/>
    <w:rsid w:val="00F5032E"/>
    <w:rsid w:val="00F61AFF"/>
    <w:rsid w:val="00F67A32"/>
    <w:rsid w:val="00F75957"/>
    <w:rsid w:val="00F81AE5"/>
    <w:rsid w:val="00FB2C84"/>
    <w:rsid w:val="00FB5F4A"/>
    <w:rsid w:val="00FC2C49"/>
    <w:rsid w:val="00FD0050"/>
    <w:rsid w:val="00FE1829"/>
    <w:rsid w:val="00FE2F88"/>
    <w:rsid w:val="00FF3FF9"/>
    <w:rsid w:val="00FF4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46CDA4"/>
  <w15:docId w15:val="{8D5D2A5A-36EE-400A-B117-836CF659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2A3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22A3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2A3B"/>
    <w:rPr>
      <w:rFonts w:asciiTheme="majorHAnsi" w:eastAsiaTheme="majorEastAsia" w:hAnsiTheme="majorHAnsi" w:cstheme="majorBidi"/>
      <w:sz w:val="24"/>
      <w:szCs w:val="24"/>
    </w:rPr>
  </w:style>
  <w:style w:type="character" w:customStyle="1" w:styleId="20">
    <w:name w:val="見出し 2 (文字)"/>
    <w:basedOn w:val="a0"/>
    <w:link w:val="2"/>
    <w:uiPriority w:val="9"/>
    <w:rsid w:val="00E22A3B"/>
    <w:rPr>
      <w:rFonts w:asciiTheme="majorHAnsi" w:eastAsiaTheme="majorEastAsia" w:hAnsiTheme="majorHAnsi" w:cstheme="majorBidi"/>
    </w:rPr>
  </w:style>
  <w:style w:type="paragraph" w:styleId="a3">
    <w:name w:val="Note Heading"/>
    <w:basedOn w:val="a"/>
    <w:next w:val="a"/>
    <w:link w:val="a4"/>
    <w:uiPriority w:val="99"/>
    <w:unhideWhenUsed/>
    <w:rsid w:val="001E523D"/>
    <w:pPr>
      <w:jc w:val="center"/>
    </w:pPr>
  </w:style>
  <w:style w:type="character" w:customStyle="1" w:styleId="a4">
    <w:name w:val="記 (文字)"/>
    <w:basedOn w:val="a0"/>
    <w:link w:val="a3"/>
    <w:uiPriority w:val="99"/>
    <w:rsid w:val="001E523D"/>
  </w:style>
  <w:style w:type="paragraph" w:styleId="a5">
    <w:name w:val="Closing"/>
    <w:basedOn w:val="a"/>
    <w:link w:val="a6"/>
    <w:uiPriority w:val="99"/>
    <w:unhideWhenUsed/>
    <w:rsid w:val="001E523D"/>
    <w:pPr>
      <w:jc w:val="right"/>
    </w:pPr>
  </w:style>
  <w:style w:type="character" w:customStyle="1" w:styleId="a6">
    <w:name w:val="結語 (文字)"/>
    <w:basedOn w:val="a0"/>
    <w:link w:val="a5"/>
    <w:uiPriority w:val="99"/>
    <w:rsid w:val="001E523D"/>
  </w:style>
  <w:style w:type="paragraph" w:styleId="a7">
    <w:name w:val="No Spacing"/>
    <w:uiPriority w:val="1"/>
    <w:qFormat/>
    <w:rsid w:val="00470621"/>
    <w:pPr>
      <w:widowControl w:val="0"/>
      <w:jc w:val="both"/>
    </w:pPr>
  </w:style>
  <w:style w:type="paragraph" w:styleId="a8">
    <w:name w:val="header"/>
    <w:basedOn w:val="a"/>
    <w:link w:val="a9"/>
    <w:uiPriority w:val="99"/>
    <w:unhideWhenUsed/>
    <w:rsid w:val="00E95F79"/>
    <w:pPr>
      <w:tabs>
        <w:tab w:val="center" w:pos="4252"/>
        <w:tab w:val="right" w:pos="8504"/>
      </w:tabs>
      <w:snapToGrid w:val="0"/>
    </w:pPr>
  </w:style>
  <w:style w:type="character" w:customStyle="1" w:styleId="a9">
    <w:name w:val="ヘッダー (文字)"/>
    <w:basedOn w:val="a0"/>
    <w:link w:val="a8"/>
    <w:uiPriority w:val="99"/>
    <w:rsid w:val="00E95F79"/>
  </w:style>
  <w:style w:type="paragraph" w:styleId="aa">
    <w:name w:val="footer"/>
    <w:basedOn w:val="a"/>
    <w:link w:val="ab"/>
    <w:uiPriority w:val="99"/>
    <w:unhideWhenUsed/>
    <w:rsid w:val="00E95F79"/>
    <w:pPr>
      <w:tabs>
        <w:tab w:val="center" w:pos="4252"/>
        <w:tab w:val="right" w:pos="8504"/>
      </w:tabs>
      <w:snapToGrid w:val="0"/>
    </w:pPr>
  </w:style>
  <w:style w:type="character" w:customStyle="1" w:styleId="ab">
    <w:name w:val="フッター (文字)"/>
    <w:basedOn w:val="a0"/>
    <w:link w:val="aa"/>
    <w:uiPriority w:val="99"/>
    <w:rsid w:val="00E95F79"/>
  </w:style>
  <w:style w:type="paragraph" w:styleId="ac">
    <w:name w:val="Balloon Text"/>
    <w:basedOn w:val="a"/>
    <w:link w:val="ad"/>
    <w:uiPriority w:val="99"/>
    <w:semiHidden/>
    <w:unhideWhenUsed/>
    <w:rsid w:val="00E95F7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95F79"/>
    <w:rPr>
      <w:rFonts w:asciiTheme="majorHAnsi" w:eastAsiaTheme="majorEastAsia" w:hAnsiTheme="majorHAnsi" w:cstheme="majorBidi"/>
      <w:sz w:val="18"/>
      <w:szCs w:val="18"/>
    </w:rPr>
  </w:style>
  <w:style w:type="character" w:styleId="ae">
    <w:name w:val="annotation reference"/>
    <w:basedOn w:val="a0"/>
    <w:uiPriority w:val="99"/>
    <w:unhideWhenUsed/>
    <w:rsid w:val="008B5BB6"/>
    <w:rPr>
      <w:sz w:val="18"/>
      <w:szCs w:val="18"/>
    </w:rPr>
  </w:style>
  <w:style w:type="paragraph" w:styleId="af">
    <w:name w:val="annotation text"/>
    <w:basedOn w:val="a"/>
    <w:link w:val="af0"/>
    <w:uiPriority w:val="99"/>
    <w:unhideWhenUsed/>
    <w:rsid w:val="008B5BB6"/>
    <w:pPr>
      <w:jc w:val="left"/>
    </w:pPr>
  </w:style>
  <w:style w:type="character" w:customStyle="1" w:styleId="af0">
    <w:name w:val="コメント文字列 (文字)"/>
    <w:basedOn w:val="a0"/>
    <w:link w:val="af"/>
    <w:uiPriority w:val="99"/>
    <w:rsid w:val="008B5BB6"/>
  </w:style>
  <w:style w:type="paragraph" w:styleId="af1">
    <w:name w:val="annotation subject"/>
    <w:basedOn w:val="af"/>
    <w:next w:val="af"/>
    <w:link w:val="af2"/>
    <w:uiPriority w:val="99"/>
    <w:semiHidden/>
    <w:unhideWhenUsed/>
    <w:rsid w:val="008B5BB6"/>
    <w:rPr>
      <w:b/>
      <w:bCs/>
    </w:rPr>
  </w:style>
  <w:style w:type="character" w:customStyle="1" w:styleId="af2">
    <w:name w:val="コメント内容 (文字)"/>
    <w:basedOn w:val="af0"/>
    <w:link w:val="af1"/>
    <w:uiPriority w:val="99"/>
    <w:semiHidden/>
    <w:rsid w:val="008B5BB6"/>
    <w:rPr>
      <w:b/>
      <w:bCs/>
    </w:rPr>
  </w:style>
  <w:style w:type="paragraph" w:styleId="af3">
    <w:name w:val="List Paragraph"/>
    <w:basedOn w:val="a"/>
    <w:uiPriority w:val="34"/>
    <w:qFormat/>
    <w:rsid w:val="00C1433D"/>
    <w:pPr>
      <w:ind w:leftChars="400" w:left="840"/>
    </w:pPr>
  </w:style>
  <w:style w:type="paragraph" w:styleId="af4">
    <w:name w:val="Body Text"/>
    <w:basedOn w:val="a"/>
    <w:link w:val="af5"/>
    <w:uiPriority w:val="99"/>
    <w:semiHidden/>
    <w:unhideWhenUsed/>
    <w:rsid w:val="00032AAD"/>
  </w:style>
  <w:style w:type="character" w:customStyle="1" w:styleId="af5">
    <w:name w:val="本文 (文字)"/>
    <w:basedOn w:val="a0"/>
    <w:link w:val="af4"/>
    <w:uiPriority w:val="99"/>
    <w:semiHidden/>
    <w:rsid w:val="00032AAD"/>
  </w:style>
  <w:style w:type="paragraph" w:styleId="af6">
    <w:name w:val="Body Text First Indent"/>
    <w:basedOn w:val="a"/>
    <w:link w:val="af7"/>
    <w:uiPriority w:val="99"/>
    <w:rsid w:val="00032AAD"/>
    <w:pPr>
      <w:snapToGrid w:val="0"/>
      <w:spacing w:line="360" w:lineRule="atLeast"/>
      <w:ind w:leftChars="50" w:left="106" w:firstLine="210"/>
      <w:jc w:val="left"/>
    </w:pPr>
    <w:rPr>
      <w:rFonts w:ascii="Times New Roman" w:eastAsia="ＭＳ 明朝" w:hAnsi="Times New Roman" w:cs="Times New Roman"/>
      <w:kern w:val="0"/>
      <w:szCs w:val="20"/>
    </w:rPr>
  </w:style>
  <w:style w:type="character" w:customStyle="1" w:styleId="af7">
    <w:name w:val="本文字下げ (文字)"/>
    <w:basedOn w:val="af5"/>
    <w:link w:val="af6"/>
    <w:uiPriority w:val="99"/>
    <w:rsid w:val="00032AAD"/>
    <w:rPr>
      <w:rFonts w:ascii="Times New Roman" w:eastAsia="ＭＳ 明朝"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242059">
      <w:bodyDiv w:val="1"/>
      <w:marLeft w:val="0"/>
      <w:marRight w:val="0"/>
      <w:marTop w:val="0"/>
      <w:marBottom w:val="0"/>
      <w:divBdr>
        <w:top w:val="none" w:sz="0" w:space="0" w:color="auto"/>
        <w:left w:val="none" w:sz="0" w:space="0" w:color="auto"/>
        <w:bottom w:val="none" w:sz="0" w:space="0" w:color="auto"/>
        <w:right w:val="none" w:sz="0" w:space="0" w:color="auto"/>
      </w:divBdr>
      <w:divsChild>
        <w:div w:id="1982155280">
          <w:marLeft w:val="0"/>
          <w:marRight w:val="0"/>
          <w:marTop w:val="0"/>
          <w:marBottom w:val="300"/>
          <w:divBdr>
            <w:top w:val="none" w:sz="0" w:space="0" w:color="auto"/>
            <w:left w:val="none" w:sz="0" w:space="0" w:color="auto"/>
            <w:bottom w:val="none" w:sz="0" w:space="0" w:color="auto"/>
            <w:right w:val="none" w:sz="0" w:space="0" w:color="auto"/>
          </w:divBdr>
          <w:divsChild>
            <w:div w:id="1813980819">
              <w:marLeft w:val="0"/>
              <w:marRight w:val="0"/>
              <w:marTop w:val="0"/>
              <w:marBottom w:val="600"/>
              <w:divBdr>
                <w:top w:val="none" w:sz="0" w:space="0" w:color="auto"/>
                <w:left w:val="none" w:sz="0" w:space="0" w:color="auto"/>
                <w:bottom w:val="none" w:sz="0" w:space="0" w:color="auto"/>
                <w:right w:val="none" w:sz="0" w:space="0" w:color="auto"/>
              </w:divBdr>
              <w:divsChild>
                <w:div w:id="129135941">
                  <w:marLeft w:val="0"/>
                  <w:marRight w:val="36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f3013-8686-4e1a-ae74-19a2df6669bb" xsi:nil="true"/>
    <lcf76f155ced4ddcb4097134ff3c332f xmlns="e0850c06-849d-47b9-bc11-aa0716ed93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963FF2B91F844295C2259D00A6FB14" ma:contentTypeVersion="15" ma:contentTypeDescription="新しいドキュメントを作成します。" ma:contentTypeScope="" ma:versionID="c4e07df856553bb05ed06d0d23356c8f">
  <xsd:schema xmlns:xsd="http://www.w3.org/2001/XMLSchema" xmlns:xs="http://www.w3.org/2001/XMLSchema" xmlns:p="http://schemas.microsoft.com/office/2006/metadata/properties" xmlns:ns2="e0850c06-849d-47b9-bc11-aa0716ed93bc" xmlns:ns3="f49f3013-8686-4e1a-ae74-19a2df6669bb" targetNamespace="http://schemas.microsoft.com/office/2006/metadata/properties" ma:root="true" ma:fieldsID="734f33beb89d14099033a03cf1efa183" ns2:_="" ns3:_="">
    <xsd:import namespace="e0850c06-849d-47b9-bc11-aa0716ed93bc"/>
    <xsd:import namespace="f49f3013-8686-4e1a-ae74-19a2df6669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50c06-849d-47b9-bc11-aa0716ed9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db6e79b3-c430-463d-984c-907d1c7869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9f3013-8686-4e1a-ae74-19a2df6669bb"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4fd84dcf-dd18-4bd0-bbfb-2d7e2e949fca}" ma:internalName="TaxCatchAll" ma:showField="CatchAllData" ma:web="f49f3013-8686-4e1a-ae74-19a2df666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AD920-1A66-43C8-BE32-4AEDC33A6D71}">
  <ds:schemaRefs>
    <ds:schemaRef ds:uri="http://schemas.microsoft.com/office/2006/metadata/properties"/>
    <ds:schemaRef ds:uri="http://schemas.microsoft.com/office/infopath/2007/PartnerControls"/>
    <ds:schemaRef ds:uri="f49f3013-8686-4e1a-ae74-19a2df6669bb"/>
    <ds:schemaRef ds:uri="e0850c06-849d-47b9-bc11-aa0716ed93bc"/>
  </ds:schemaRefs>
</ds:datastoreItem>
</file>

<file path=customXml/itemProps2.xml><?xml version="1.0" encoding="utf-8"?>
<ds:datastoreItem xmlns:ds="http://schemas.openxmlformats.org/officeDocument/2006/customXml" ds:itemID="{20373494-5BB3-44C3-8FC6-678135C9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50c06-849d-47b9-bc11-aa0716ed93bc"/>
    <ds:schemaRef ds:uri="f49f3013-8686-4e1a-ae74-19a2df66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F16B0-3837-4804-AC8A-37EBE5B4B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株式会社マイクロン</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Micron</dc:creator>
  <cp:lastModifiedBy>ikeda yoshihiro/池田 佳弘 ＣＭＳＣ ○ＨＤＣ□ＨＳＰ○ＨＰＲ</cp:lastModifiedBy>
  <cp:revision>4</cp:revision>
  <cp:lastPrinted>2019-10-30T04:49:00Z</cp:lastPrinted>
  <dcterms:created xsi:type="dcterms:W3CDTF">2022-10-03T07:40:00Z</dcterms:created>
  <dcterms:modified xsi:type="dcterms:W3CDTF">2022-10-07T05:46:00Z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-1429937394</vt:i4>
  </property>
  <property fmtid="{D5CDD505-2E9C-101B-9397-08002B2CF9AE}" pid="3" name="ContentTypeId">
    <vt:lpwstr>0x010100CF08CE7F76B714439BA6D570CFA5F9C9</vt:lpwstr>
  </property>
  <property fmtid="{D5CDD505-2E9C-101B-9397-08002B2CF9AE}" pid="4" name="MediaServiceImageTags">
    <vt:lpwstr/>
  </property>
</Properties>
</file>