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E0E6" w14:textId="2ACFC9F5" w:rsidR="003D39CA" w:rsidRDefault="003D39CA" w:rsidP="00F26AE4">
      <w:pPr>
        <w:spacing w:afterLines="20" w:after="72"/>
        <w:jc w:val="right"/>
        <w:rPr>
          <w:rFonts w:ascii="HG丸ｺﾞｼｯｸM-PRO" w:eastAsia="HG丸ｺﾞｼｯｸM-PRO" w:hAnsi="HG丸ｺﾞｼｯｸM-PRO"/>
          <w:sz w:val="22"/>
        </w:rPr>
      </w:pPr>
      <w:r>
        <w:rPr>
          <w:rFonts w:ascii="ＭＳ ゴシック" w:eastAsia="ＭＳ ゴシック" w:hAnsi="ＭＳ ゴシック" w:hint="eastAsia"/>
          <w:sz w:val="22"/>
        </w:rPr>
        <w:t xml:space="preserve">　　</w:t>
      </w:r>
      <w:r w:rsidR="0053522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3D39CA">
        <w:rPr>
          <w:rFonts w:ascii="HG丸ｺﾞｼｯｸM-PRO" w:eastAsia="HG丸ｺﾞｼｯｸM-PRO" w:hAnsi="HG丸ｺﾞｼｯｸM-PRO" w:hint="eastAsia"/>
          <w:sz w:val="22"/>
        </w:rPr>
        <w:t xml:space="preserve">　</w:t>
      </w:r>
    </w:p>
    <w:p w14:paraId="1787AAC6" w14:textId="3001695B" w:rsidR="004725AF" w:rsidRDefault="006B7AEE" w:rsidP="00F26AE4">
      <w:pPr>
        <w:spacing w:afterLines="20" w:after="72"/>
        <w:jc w:val="right"/>
        <w:rPr>
          <w:rFonts w:ascii="HG丸ｺﾞｼｯｸM-PRO" w:eastAsia="HG丸ｺﾞｼｯｸM-PRO" w:hAnsi="HG丸ｺﾞｼｯｸM-PRO"/>
          <w:sz w:val="22"/>
        </w:rPr>
      </w:pPr>
      <w:r w:rsidRPr="003D39CA">
        <w:rPr>
          <w:rFonts w:ascii="HG丸ｺﾞｼｯｸM-PRO" w:eastAsia="HG丸ｺﾞｼｯｸM-PRO" w:hAnsi="HG丸ｺﾞｼｯｸM-PRO" w:hint="eastAsia"/>
          <w:sz w:val="22"/>
        </w:rPr>
        <w:t>西暦</w:t>
      </w:r>
      <w:r w:rsidR="008815A0">
        <w:rPr>
          <w:rFonts w:ascii="HG丸ｺﾞｼｯｸM-PRO" w:eastAsia="HG丸ｺﾞｼｯｸM-PRO" w:hAnsi="HG丸ｺﾞｼｯｸM-PRO" w:hint="eastAsia"/>
          <w:sz w:val="22"/>
        </w:rPr>
        <w:t>20</w:t>
      </w:r>
      <w:r w:rsidR="00100371">
        <w:rPr>
          <w:rFonts w:ascii="HG丸ｺﾞｼｯｸM-PRO" w:eastAsia="HG丸ｺﾞｼｯｸM-PRO" w:hAnsi="HG丸ｺﾞｼｯｸM-PRO" w:hint="eastAsia"/>
          <w:sz w:val="22"/>
        </w:rPr>
        <w:t>2</w:t>
      </w:r>
      <w:r w:rsidR="007C686E">
        <w:rPr>
          <w:rFonts w:ascii="HG丸ｺﾞｼｯｸM-PRO" w:eastAsia="HG丸ｺﾞｼｯｸM-PRO" w:hAnsi="HG丸ｺﾞｼｯｸM-PRO" w:hint="eastAsia"/>
          <w:sz w:val="22"/>
        </w:rPr>
        <w:t>3</w:t>
      </w:r>
      <w:r w:rsidRPr="003D39CA">
        <w:rPr>
          <w:rFonts w:ascii="HG丸ｺﾞｼｯｸM-PRO" w:eastAsia="HG丸ｺﾞｼｯｸM-PRO" w:hAnsi="HG丸ｺﾞｼｯｸM-PRO" w:hint="eastAsia"/>
          <w:sz w:val="22"/>
        </w:rPr>
        <w:t>年</w:t>
      </w:r>
      <w:r w:rsidR="007C686E">
        <w:rPr>
          <w:rFonts w:ascii="HG丸ｺﾞｼｯｸM-PRO" w:eastAsia="HG丸ｺﾞｼｯｸM-PRO" w:hAnsi="HG丸ｺﾞｼｯｸM-PRO"/>
          <w:sz w:val="22"/>
        </w:rPr>
        <w:t>1</w:t>
      </w:r>
      <w:r w:rsidRPr="003D39CA">
        <w:rPr>
          <w:rFonts w:ascii="HG丸ｺﾞｼｯｸM-PRO" w:eastAsia="HG丸ｺﾞｼｯｸM-PRO" w:hAnsi="HG丸ｺﾞｼｯｸM-PRO" w:hint="eastAsia"/>
          <w:sz w:val="22"/>
        </w:rPr>
        <w:t>月</w:t>
      </w:r>
      <w:r w:rsidR="007C686E">
        <w:rPr>
          <w:rFonts w:ascii="HG丸ｺﾞｼｯｸM-PRO" w:eastAsia="HG丸ｺﾞｼｯｸM-PRO" w:hAnsi="HG丸ｺﾞｼｯｸM-PRO"/>
          <w:sz w:val="22"/>
        </w:rPr>
        <w:t>20</w:t>
      </w:r>
      <w:r w:rsidRPr="003D39CA">
        <w:rPr>
          <w:rFonts w:ascii="HG丸ｺﾞｼｯｸM-PRO" w:eastAsia="HG丸ｺﾞｼｯｸM-PRO" w:hAnsi="HG丸ｺﾞｼｯｸM-PRO" w:hint="eastAsia"/>
          <w:sz w:val="22"/>
        </w:rPr>
        <w:t>日作成</w:t>
      </w:r>
      <w:r>
        <w:rPr>
          <w:rFonts w:ascii="HG丸ｺﾞｼｯｸM-PRO" w:eastAsia="HG丸ｺﾞｼｯｸM-PRO" w:hAnsi="HG丸ｺﾞｼｯｸM-PRO" w:hint="eastAsia"/>
          <w:sz w:val="22"/>
        </w:rPr>
        <w:t xml:space="preserve">　　第</w:t>
      </w:r>
      <w:r w:rsidR="006A06E3">
        <w:rPr>
          <w:rFonts w:ascii="HG丸ｺﾞｼｯｸM-PRO" w:eastAsia="HG丸ｺﾞｼｯｸM-PRO" w:hAnsi="HG丸ｺﾞｼｯｸM-PRO"/>
          <w:sz w:val="22"/>
        </w:rPr>
        <w:t>1.</w:t>
      </w:r>
      <w:r w:rsidR="007C686E">
        <w:rPr>
          <w:rFonts w:ascii="HG丸ｺﾞｼｯｸM-PRO" w:eastAsia="HG丸ｺﾞｼｯｸM-PRO" w:hAnsi="HG丸ｺﾞｼｯｸM-PRO"/>
          <w:sz w:val="22"/>
        </w:rPr>
        <w:t>2</w:t>
      </w:r>
      <w:r>
        <w:rPr>
          <w:rFonts w:ascii="HG丸ｺﾞｼｯｸM-PRO" w:eastAsia="HG丸ｺﾞｼｯｸM-PRO" w:hAnsi="HG丸ｺﾞｼｯｸM-PRO" w:hint="eastAsia"/>
          <w:sz w:val="22"/>
        </w:rPr>
        <w:t>版</w:t>
      </w:r>
      <w:r w:rsidR="00ED61B1">
        <w:rPr>
          <w:rFonts w:ascii="HG丸ｺﾞｼｯｸM-PRO" w:eastAsia="HG丸ｺﾞｼｯｸM-PRO" w:hAnsi="HG丸ｺﾞｼｯｸM-PRO"/>
          <w:sz w:val="22"/>
        </w:rPr>
        <w:tab/>
      </w:r>
    </w:p>
    <w:tbl>
      <w:tblPr>
        <w:tblStyle w:val="a4"/>
        <w:tblW w:w="10065" w:type="dxa"/>
        <w:tblInd w:w="-289" w:type="dxa"/>
        <w:tblLook w:val="04A0" w:firstRow="1" w:lastRow="0" w:firstColumn="1" w:lastColumn="0" w:noHBand="0" w:noVBand="1"/>
      </w:tblPr>
      <w:tblGrid>
        <w:gridCol w:w="1560"/>
        <w:gridCol w:w="8505"/>
      </w:tblGrid>
      <w:tr w:rsidR="008815A0" w:rsidRPr="0056572A" w14:paraId="2120E37F" w14:textId="77777777" w:rsidTr="00407945">
        <w:trPr>
          <w:trHeight w:val="833"/>
        </w:trPr>
        <w:tc>
          <w:tcPr>
            <w:tcW w:w="1560" w:type="dxa"/>
            <w:vAlign w:val="center"/>
          </w:tcPr>
          <w:p w14:paraId="012D2E37" w14:textId="4043E51A" w:rsidR="008815A0" w:rsidRPr="003D39CA" w:rsidRDefault="008815A0" w:rsidP="008815A0">
            <w:pPr>
              <w:jc w:val="center"/>
              <w:rPr>
                <w:rFonts w:ascii="HG丸ｺﾞｼｯｸM-PRO" w:eastAsia="HG丸ｺﾞｼｯｸM-PRO" w:hAnsi="HG丸ｺﾞｼｯｸM-PRO"/>
                <w:b/>
                <w:sz w:val="22"/>
              </w:rPr>
            </w:pPr>
            <w:r w:rsidRPr="008C7F89">
              <w:rPr>
                <w:rFonts w:ascii="ＭＳ ゴシック" w:eastAsia="ＭＳ ゴシック" w:hAnsi="ＭＳ ゴシック"/>
                <w:i/>
                <w:iCs/>
                <w:color w:val="00B050"/>
                <w:sz w:val="20"/>
                <w:szCs w:val="20"/>
              </w:rPr>
              <w:t xml:space="preserve"> </w:t>
            </w:r>
            <w:r w:rsidRPr="003D39CA">
              <w:rPr>
                <w:rFonts w:ascii="HG丸ｺﾞｼｯｸM-PRO" w:eastAsia="HG丸ｺﾞｼｯｸM-PRO" w:hAnsi="HG丸ｺﾞｼｯｸM-PRO" w:hint="eastAsia"/>
                <w:b/>
                <w:sz w:val="22"/>
              </w:rPr>
              <w:t>研究課題名</w:t>
            </w:r>
          </w:p>
        </w:tc>
        <w:tc>
          <w:tcPr>
            <w:tcW w:w="8505" w:type="dxa"/>
            <w:vAlign w:val="center"/>
          </w:tcPr>
          <w:p w14:paraId="7A4E18F8" w14:textId="3D55F848" w:rsidR="008815A0" w:rsidRPr="00914015" w:rsidRDefault="00914015" w:rsidP="0065288E">
            <w:pPr>
              <w:widowControl/>
              <w:jc w:val="left"/>
              <w:rPr>
                <w:rFonts w:asciiTheme="majorEastAsia" w:eastAsiaTheme="majorEastAsia" w:hAnsiTheme="majorEastAsia" w:cstheme="majorHAnsi"/>
                <w:sz w:val="22"/>
              </w:rPr>
            </w:pPr>
            <w:r w:rsidRPr="00914015">
              <w:rPr>
                <w:rFonts w:asciiTheme="majorEastAsia" w:eastAsiaTheme="majorEastAsia" w:hAnsiTheme="majorEastAsia" w:cstheme="majorHAnsi" w:hint="eastAsia"/>
                <w:sz w:val="22"/>
              </w:rPr>
              <w:t>非アルコール性脂肪性肝疾患患者における予後,肝線維化リスクに関する多施設共同後ろ向き観察研究</w:t>
            </w:r>
          </w:p>
        </w:tc>
      </w:tr>
      <w:tr w:rsidR="00847B49" w:rsidRPr="0056572A" w14:paraId="2C2B8211" w14:textId="77777777" w:rsidTr="001C4837">
        <w:trPr>
          <w:trHeight w:val="936"/>
        </w:trPr>
        <w:tc>
          <w:tcPr>
            <w:tcW w:w="1560" w:type="dxa"/>
            <w:vAlign w:val="center"/>
          </w:tcPr>
          <w:p w14:paraId="4D0E9CB9" w14:textId="3E1D0277" w:rsidR="00847B49" w:rsidRPr="003D39CA"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研究の対象</w:t>
            </w:r>
          </w:p>
        </w:tc>
        <w:tc>
          <w:tcPr>
            <w:tcW w:w="8505" w:type="dxa"/>
            <w:vAlign w:val="center"/>
          </w:tcPr>
          <w:p w14:paraId="449F3E72" w14:textId="4F906304" w:rsidR="00847B49" w:rsidRPr="00914015" w:rsidRDefault="00914015" w:rsidP="0065288E">
            <w:pPr>
              <w:widowControl/>
              <w:jc w:val="left"/>
              <w:rPr>
                <w:rFonts w:ascii="ＭＳ ゴシック" w:eastAsia="ＭＳ ゴシック" w:hAnsi="ＭＳ ゴシック"/>
                <w:sz w:val="20"/>
                <w:szCs w:val="20"/>
              </w:rPr>
            </w:pPr>
            <w:r>
              <w:rPr>
                <w:rFonts w:asciiTheme="majorEastAsia" w:eastAsiaTheme="majorEastAsia" w:hAnsiTheme="majorEastAsia" w:cstheme="majorHAnsi" w:hint="eastAsia"/>
                <w:sz w:val="22"/>
              </w:rPr>
              <w:t>2</w:t>
            </w:r>
            <w:r>
              <w:rPr>
                <w:rFonts w:asciiTheme="majorEastAsia" w:eastAsiaTheme="majorEastAsia" w:hAnsiTheme="majorEastAsia" w:cstheme="majorHAnsi"/>
                <w:sz w:val="22"/>
              </w:rPr>
              <w:t>000</w:t>
            </w:r>
            <w:r>
              <w:rPr>
                <w:rFonts w:asciiTheme="majorEastAsia" w:eastAsiaTheme="majorEastAsia" w:hAnsiTheme="majorEastAsia" w:cstheme="majorHAnsi" w:hint="eastAsia"/>
                <w:sz w:val="22"/>
              </w:rPr>
              <w:t>年1月1日～</w:t>
            </w:r>
            <w:r w:rsidR="007E7405">
              <w:rPr>
                <w:rFonts w:asciiTheme="majorEastAsia" w:eastAsiaTheme="majorEastAsia" w:hAnsiTheme="majorEastAsia" w:hint="eastAsia"/>
              </w:rPr>
              <w:t>202</w:t>
            </w:r>
            <w:r w:rsidR="00A23096">
              <w:rPr>
                <w:rFonts w:asciiTheme="majorEastAsia" w:eastAsiaTheme="majorEastAsia" w:hAnsiTheme="majorEastAsia" w:hint="eastAsia"/>
              </w:rPr>
              <w:t>1</w:t>
            </w:r>
            <w:r w:rsidR="007E7405">
              <w:rPr>
                <w:rFonts w:asciiTheme="majorEastAsia" w:eastAsiaTheme="majorEastAsia" w:hAnsiTheme="majorEastAsia" w:hint="eastAsia"/>
              </w:rPr>
              <w:t>年</w:t>
            </w:r>
            <w:r w:rsidR="00A23096">
              <w:rPr>
                <w:rFonts w:asciiTheme="majorEastAsia" w:eastAsiaTheme="majorEastAsia" w:hAnsiTheme="majorEastAsia" w:hint="eastAsia"/>
              </w:rPr>
              <w:t>1</w:t>
            </w:r>
            <w:r w:rsidR="00A23096">
              <w:rPr>
                <w:rFonts w:asciiTheme="majorEastAsia" w:eastAsiaTheme="majorEastAsia" w:hAnsiTheme="majorEastAsia"/>
              </w:rPr>
              <w:t>1</w:t>
            </w:r>
            <w:r w:rsidR="007E7405">
              <w:rPr>
                <w:rFonts w:asciiTheme="majorEastAsia" w:eastAsiaTheme="majorEastAsia" w:hAnsiTheme="majorEastAsia" w:hint="eastAsia"/>
              </w:rPr>
              <w:t>月</w:t>
            </w:r>
            <w:r w:rsidR="00A23096">
              <w:rPr>
                <w:rFonts w:asciiTheme="majorEastAsia" w:eastAsiaTheme="majorEastAsia" w:hAnsiTheme="majorEastAsia" w:hint="eastAsia"/>
              </w:rPr>
              <w:t>9</w:t>
            </w:r>
            <w:r w:rsidR="007E7405">
              <w:rPr>
                <w:rFonts w:asciiTheme="majorEastAsia" w:eastAsiaTheme="majorEastAsia" w:hAnsiTheme="majorEastAsia" w:hint="eastAsia"/>
              </w:rPr>
              <w:t>日</w:t>
            </w:r>
            <w:r w:rsidR="0040174F">
              <w:rPr>
                <w:rFonts w:asciiTheme="majorEastAsia" w:eastAsiaTheme="majorEastAsia" w:hAnsiTheme="majorEastAsia" w:hint="eastAsia"/>
              </w:rPr>
              <w:t>までの</w:t>
            </w:r>
            <w:r w:rsidR="0040174F" w:rsidRPr="00F25A9C">
              <w:rPr>
                <w:rFonts w:asciiTheme="majorEastAsia" w:eastAsiaTheme="majorEastAsia" w:hAnsiTheme="majorEastAsia" w:hint="eastAsia"/>
              </w:rPr>
              <w:t>間</w:t>
            </w:r>
            <w:r>
              <w:rPr>
                <w:rFonts w:asciiTheme="majorEastAsia" w:eastAsiaTheme="majorEastAsia" w:hAnsiTheme="majorEastAsia" w:cstheme="majorHAnsi" w:hint="eastAsia"/>
                <w:sz w:val="22"/>
              </w:rPr>
              <w:t>の期間に、</w:t>
            </w:r>
            <w:r w:rsidR="00013B21">
              <w:rPr>
                <w:rFonts w:asciiTheme="majorEastAsia" w:eastAsiaTheme="majorEastAsia" w:hAnsiTheme="majorEastAsia" w:cstheme="majorHAnsi" w:hint="eastAsia"/>
                <w:sz w:val="22"/>
              </w:rPr>
              <w:t>「研究組織」に記載されている医療機関</w:t>
            </w:r>
            <w:r w:rsidRPr="00EF44C5">
              <w:rPr>
                <w:rFonts w:asciiTheme="majorEastAsia" w:eastAsiaTheme="majorEastAsia" w:hAnsiTheme="majorEastAsia" w:cstheme="majorHAnsi" w:hint="eastAsia"/>
                <w:sz w:val="22"/>
              </w:rPr>
              <w:t>で</w:t>
            </w:r>
            <w:r>
              <w:rPr>
                <w:rFonts w:asciiTheme="majorEastAsia" w:eastAsiaTheme="majorEastAsia" w:hAnsiTheme="majorEastAsia" w:cstheme="majorHAnsi" w:hint="eastAsia"/>
                <w:sz w:val="22"/>
              </w:rPr>
              <w:t>非アルコール性脂肪性肝疾患と診断され</w:t>
            </w:r>
            <w:r w:rsidRPr="00EF44C5">
              <w:rPr>
                <w:rFonts w:asciiTheme="majorEastAsia" w:eastAsiaTheme="majorEastAsia" w:hAnsiTheme="majorEastAsia" w:cstheme="majorHAnsi" w:hint="eastAsia"/>
                <w:sz w:val="22"/>
              </w:rPr>
              <w:t>た方</w:t>
            </w:r>
          </w:p>
        </w:tc>
      </w:tr>
      <w:tr w:rsidR="00847B49" w:rsidRPr="0056572A" w14:paraId="641368D9" w14:textId="77777777" w:rsidTr="001C4837">
        <w:trPr>
          <w:trHeight w:val="849"/>
        </w:trPr>
        <w:tc>
          <w:tcPr>
            <w:tcW w:w="1560" w:type="dxa"/>
            <w:vAlign w:val="center"/>
          </w:tcPr>
          <w:p w14:paraId="29112C9B" w14:textId="17BA8F7F" w:rsidR="00847B49" w:rsidRPr="003D39CA" w:rsidRDefault="00847B49" w:rsidP="00847B49">
            <w:pPr>
              <w:jc w:val="center"/>
              <w:rPr>
                <w:rFonts w:ascii="HG丸ｺﾞｼｯｸM-PRO" w:eastAsia="HG丸ｺﾞｼｯｸM-PRO" w:hAnsi="HG丸ｺﾞｼｯｸM-PRO"/>
                <w:b/>
                <w:sz w:val="20"/>
                <w:szCs w:val="20"/>
              </w:rPr>
            </w:pPr>
            <w:r w:rsidRPr="003D39CA">
              <w:rPr>
                <w:rFonts w:ascii="HG丸ｺﾞｼｯｸM-PRO" w:eastAsia="HG丸ｺﾞｼｯｸM-PRO" w:hAnsi="HG丸ｺﾞｼｯｸM-PRO" w:hint="eastAsia"/>
                <w:b/>
                <w:sz w:val="22"/>
              </w:rPr>
              <w:t>研究</w:t>
            </w:r>
            <w:r>
              <w:rPr>
                <w:rFonts w:ascii="HG丸ｺﾞｼｯｸM-PRO" w:eastAsia="HG丸ｺﾞｼｯｸM-PRO" w:hAnsi="HG丸ｺﾞｼｯｸM-PRO" w:hint="eastAsia"/>
                <w:b/>
                <w:sz w:val="22"/>
              </w:rPr>
              <w:t>の</w:t>
            </w:r>
            <w:r w:rsidRPr="003D39CA">
              <w:rPr>
                <w:rFonts w:ascii="HG丸ｺﾞｼｯｸM-PRO" w:eastAsia="HG丸ｺﾞｼｯｸM-PRO" w:hAnsi="HG丸ｺﾞｼｯｸM-PRO" w:hint="eastAsia"/>
                <w:b/>
                <w:sz w:val="22"/>
              </w:rPr>
              <w:t>目的</w:t>
            </w:r>
          </w:p>
        </w:tc>
        <w:tc>
          <w:tcPr>
            <w:tcW w:w="8505" w:type="dxa"/>
            <w:vAlign w:val="center"/>
          </w:tcPr>
          <w:p w14:paraId="644C7438" w14:textId="0256D9A8" w:rsidR="00847B49" w:rsidRPr="00914015" w:rsidRDefault="00914015" w:rsidP="00DA3482">
            <w:pPr>
              <w:rPr>
                <w:rFonts w:asciiTheme="majorEastAsia" w:eastAsiaTheme="majorEastAsia" w:hAnsiTheme="majorEastAsia" w:cstheme="majorHAnsi"/>
                <w:sz w:val="22"/>
              </w:rPr>
            </w:pPr>
            <w:r w:rsidRPr="00914015">
              <w:rPr>
                <w:rFonts w:asciiTheme="majorEastAsia" w:eastAsiaTheme="majorEastAsia" w:hAnsiTheme="majorEastAsia" w:cstheme="majorHAnsi" w:hint="eastAsia"/>
                <w:sz w:val="22"/>
              </w:rPr>
              <w:t>非アルコール性脂肪性肝疾患</w:t>
            </w:r>
            <w:r w:rsidR="00DA3482">
              <w:rPr>
                <w:rFonts w:asciiTheme="majorEastAsia" w:eastAsiaTheme="majorEastAsia" w:hAnsiTheme="majorEastAsia" w:cstheme="majorHAnsi" w:hint="eastAsia"/>
                <w:sz w:val="22"/>
              </w:rPr>
              <w:t>の方</w:t>
            </w:r>
            <w:r>
              <w:rPr>
                <w:rFonts w:asciiTheme="majorEastAsia" w:eastAsiaTheme="majorEastAsia" w:hAnsiTheme="majorEastAsia" w:cstheme="majorHAnsi" w:hint="eastAsia"/>
                <w:sz w:val="22"/>
              </w:rPr>
              <w:t>では，一般の方と比べ，死亡率，心血管疾患発病率などが高いと報告されています．ただ，予後に関して，どういった方</w:t>
            </w:r>
            <w:r w:rsidR="00DA3482">
              <w:rPr>
                <w:rFonts w:asciiTheme="majorEastAsia" w:eastAsiaTheme="majorEastAsia" w:hAnsiTheme="majorEastAsia" w:cstheme="majorHAnsi" w:hint="eastAsia"/>
                <w:sz w:val="22"/>
              </w:rPr>
              <w:t>がリスクが高いのか，明らかになっていません．本研究では，非アルコール性脂肪性肝疾患において，予後に関連のある因子が解明することを目的としています．これらの因子を解明することで，将来的に，</w:t>
            </w:r>
            <w:r w:rsidR="00DA3482" w:rsidRPr="00DA3482">
              <w:rPr>
                <w:rFonts w:asciiTheme="majorEastAsia" w:eastAsiaTheme="majorEastAsia" w:hAnsiTheme="majorEastAsia" w:cstheme="majorHAnsi" w:hint="eastAsia"/>
                <w:sz w:val="22"/>
              </w:rPr>
              <w:t>有効な</w:t>
            </w:r>
            <w:r w:rsidR="00DA3482">
              <w:rPr>
                <w:rFonts w:asciiTheme="majorEastAsia" w:eastAsiaTheme="majorEastAsia" w:hAnsiTheme="majorEastAsia" w:cstheme="majorHAnsi" w:hint="eastAsia"/>
                <w:sz w:val="22"/>
              </w:rPr>
              <w:t>検査体制</w:t>
            </w:r>
            <w:r w:rsidR="00DA3482" w:rsidRPr="00DA3482">
              <w:rPr>
                <w:rFonts w:asciiTheme="majorEastAsia" w:eastAsiaTheme="majorEastAsia" w:hAnsiTheme="majorEastAsia" w:cstheme="majorHAnsi" w:hint="eastAsia"/>
                <w:sz w:val="22"/>
              </w:rPr>
              <w:t>の確立，予後を改善させるための治療法を検討すること</w:t>
            </w:r>
            <w:r w:rsidR="00DA3482">
              <w:rPr>
                <w:rFonts w:asciiTheme="majorEastAsia" w:eastAsiaTheme="majorEastAsia" w:hAnsiTheme="majorEastAsia" w:cstheme="majorHAnsi" w:hint="eastAsia"/>
                <w:sz w:val="22"/>
              </w:rPr>
              <w:t>が可能となります．</w:t>
            </w:r>
          </w:p>
        </w:tc>
      </w:tr>
      <w:tr w:rsidR="00847B49" w:rsidRPr="0056572A" w14:paraId="63BE59E9" w14:textId="77777777" w:rsidTr="001C4837">
        <w:trPr>
          <w:trHeight w:val="849"/>
        </w:trPr>
        <w:tc>
          <w:tcPr>
            <w:tcW w:w="1560" w:type="dxa"/>
            <w:vAlign w:val="center"/>
          </w:tcPr>
          <w:p w14:paraId="6043FFF5" w14:textId="46BA68A2" w:rsidR="00847B49" w:rsidRPr="00DA3482" w:rsidRDefault="00847B49" w:rsidP="00847B49">
            <w:pPr>
              <w:jc w:val="center"/>
              <w:rPr>
                <w:rFonts w:ascii="HG丸ｺﾞｼｯｸM-PRO" w:eastAsia="HG丸ｺﾞｼｯｸM-PRO" w:hAnsi="HG丸ｺﾞｼｯｸM-PRO"/>
                <w:b/>
                <w:sz w:val="22"/>
              </w:rPr>
            </w:pPr>
            <w:r w:rsidRPr="00DA3482">
              <w:rPr>
                <w:rFonts w:ascii="HG丸ｺﾞｼｯｸM-PRO" w:eastAsia="HG丸ｺﾞｼｯｸM-PRO" w:hAnsi="HG丸ｺﾞｼｯｸM-PRO" w:hint="eastAsia"/>
                <w:b/>
                <w:sz w:val="22"/>
              </w:rPr>
              <w:t>研究の方法</w:t>
            </w:r>
          </w:p>
        </w:tc>
        <w:tc>
          <w:tcPr>
            <w:tcW w:w="8505" w:type="dxa"/>
            <w:vAlign w:val="center"/>
          </w:tcPr>
          <w:p w14:paraId="2BBF44C7" w14:textId="0C68EC39" w:rsidR="00847B49" w:rsidRPr="00DA3482" w:rsidRDefault="00847B49" w:rsidP="00DA3482">
            <w:pPr>
              <w:rPr>
                <w:rFonts w:ascii="ＭＳ ゴシック" w:eastAsia="ＭＳ ゴシック" w:hAnsi="ＭＳ ゴシック"/>
                <w:sz w:val="22"/>
              </w:rPr>
            </w:pPr>
            <w:r w:rsidRPr="00DA3482">
              <w:rPr>
                <w:rFonts w:ascii="ＭＳ ゴシック" w:eastAsia="ＭＳ ゴシック" w:hAnsi="ＭＳ ゴシック" w:hint="eastAsia"/>
                <w:sz w:val="22"/>
              </w:rPr>
              <w:t>診療録から情報を収集して、</w:t>
            </w:r>
            <w:r w:rsidR="00DA3482" w:rsidRPr="00DA3482">
              <w:rPr>
                <w:rFonts w:ascii="ＭＳ ゴシック" w:eastAsia="ＭＳ ゴシック" w:hAnsi="ＭＳ ゴシック" w:hint="eastAsia"/>
                <w:sz w:val="22"/>
              </w:rPr>
              <w:t>非アルコール性脂肪性肝疾患の予後と，関連のある因子</w:t>
            </w:r>
            <w:r w:rsidRPr="00DA3482">
              <w:rPr>
                <w:rFonts w:ascii="ＭＳ ゴシック" w:eastAsia="ＭＳ ゴシック" w:hAnsi="ＭＳ ゴシック" w:hint="eastAsia"/>
                <w:sz w:val="22"/>
              </w:rPr>
              <w:t>について検討します。いずれも通常の診療で得られた情報を用いますので、研究対象の方のご負担になることはありません。</w:t>
            </w:r>
          </w:p>
        </w:tc>
      </w:tr>
      <w:tr w:rsidR="008815A0" w:rsidRPr="0056572A" w14:paraId="33F33FE9" w14:textId="77777777" w:rsidTr="00863C4B">
        <w:trPr>
          <w:trHeight w:val="706"/>
        </w:trPr>
        <w:tc>
          <w:tcPr>
            <w:tcW w:w="1560" w:type="dxa"/>
            <w:vAlign w:val="center"/>
          </w:tcPr>
          <w:p w14:paraId="11683BA1" w14:textId="60FC1C33"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研究期間</w:t>
            </w:r>
          </w:p>
        </w:tc>
        <w:tc>
          <w:tcPr>
            <w:tcW w:w="8505" w:type="dxa"/>
            <w:vAlign w:val="center"/>
          </w:tcPr>
          <w:p w14:paraId="3587C091" w14:textId="3B635031" w:rsidR="008815A0" w:rsidRPr="008815A0" w:rsidRDefault="008815A0" w:rsidP="008815A0">
            <w:pPr>
              <w:rPr>
                <w:rFonts w:ascii="ＭＳ ゴシック" w:eastAsia="ＭＳ ゴシック" w:hAnsi="ＭＳ ゴシック"/>
                <w:sz w:val="22"/>
              </w:rPr>
            </w:pPr>
            <w:r w:rsidRPr="008815A0">
              <w:rPr>
                <w:rFonts w:ascii="ＭＳ ゴシック" w:eastAsia="ＭＳ ゴシック" w:hAnsi="ＭＳ ゴシック" w:hint="eastAsia"/>
                <w:sz w:val="22"/>
              </w:rPr>
              <w:t>実施機関の長の許可日　～　西暦2</w:t>
            </w:r>
            <w:r w:rsidRPr="008815A0">
              <w:rPr>
                <w:rFonts w:ascii="ＭＳ ゴシック" w:eastAsia="ＭＳ ゴシック" w:hAnsi="ＭＳ ゴシック"/>
                <w:sz w:val="22"/>
              </w:rPr>
              <w:t>0</w:t>
            </w:r>
            <w:r w:rsidR="00DA3482">
              <w:rPr>
                <w:rFonts w:ascii="ＭＳ ゴシック" w:eastAsia="ＭＳ ゴシック" w:hAnsi="ＭＳ ゴシック"/>
                <w:sz w:val="22"/>
              </w:rPr>
              <w:t>26</w:t>
            </w:r>
            <w:r w:rsidRPr="008815A0">
              <w:rPr>
                <w:rFonts w:ascii="ＭＳ ゴシック" w:eastAsia="ＭＳ ゴシック" w:hAnsi="ＭＳ ゴシック" w:hint="eastAsia"/>
                <w:sz w:val="22"/>
              </w:rPr>
              <w:t xml:space="preserve">年　　</w:t>
            </w:r>
            <w:r w:rsidR="005E2803">
              <w:rPr>
                <w:rFonts w:ascii="ＭＳ ゴシック" w:eastAsia="ＭＳ ゴシック" w:hAnsi="ＭＳ ゴシック" w:hint="eastAsia"/>
                <w:sz w:val="22"/>
              </w:rPr>
              <w:t>7</w:t>
            </w:r>
            <w:r w:rsidRPr="008815A0">
              <w:rPr>
                <w:rFonts w:ascii="ＭＳ ゴシック" w:eastAsia="ＭＳ ゴシック" w:hAnsi="ＭＳ ゴシック" w:hint="eastAsia"/>
                <w:sz w:val="22"/>
              </w:rPr>
              <w:t xml:space="preserve">月　　</w:t>
            </w:r>
            <w:r w:rsidR="005E2803">
              <w:rPr>
                <w:rFonts w:ascii="ＭＳ ゴシック" w:eastAsia="ＭＳ ゴシック" w:hAnsi="ＭＳ ゴシック" w:hint="eastAsia"/>
                <w:sz w:val="22"/>
              </w:rPr>
              <w:t>3</w:t>
            </w:r>
            <w:r w:rsidR="00DA3482">
              <w:rPr>
                <w:rFonts w:ascii="ＭＳ ゴシック" w:eastAsia="ＭＳ ゴシック" w:hAnsi="ＭＳ ゴシック" w:hint="eastAsia"/>
                <w:sz w:val="22"/>
              </w:rPr>
              <w:t>1</w:t>
            </w:r>
            <w:r w:rsidRPr="008815A0">
              <w:rPr>
                <w:rFonts w:ascii="ＭＳ ゴシック" w:eastAsia="ＭＳ ゴシック" w:hAnsi="ＭＳ ゴシック" w:hint="eastAsia"/>
                <w:sz w:val="22"/>
              </w:rPr>
              <w:t>日</w:t>
            </w:r>
          </w:p>
        </w:tc>
      </w:tr>
      <w:tr w:rsidR="00847B49" w:rsidRPr="0056572A" w14:paraId="41AF0143" w14:textId="77777777" w:rsidTr="00F229B1">
        <w:trPr>
          <w:trHeight w:val="1411"/>
        </w:trPr>
        <w:tc>
          <w:tcPr>
            <w:tcW w:w="1560" w:type="dxa"/>
            <w:vAlign w:val="center"/>
          </w:tcPr>
          <w:p w14:paraId="43C18B7C" w14:textId="77777777" w:rsidR="00847B49" w:rsidRPr="00364863" w:rsidRDefault="00847B49" w:rsidP="00847B49">
            <w:pPr>
              <w:jc w:val="center"/>
              <w:rPr>
                <w:rFonts w:ascii="HG丸ｺﾞｼｯｸM-PRO" w:eastAsia="HG丸ｺﾞｼｯｸM-PRO" w:hAnsi="HG丸ｺﾞｼｯｸM-PRO"/>
                <w:b/>
                <w:sz w:val="22"/>
              </w:rPr>
            </w:pPr>
            <w:r w:rsidRPr="00364863">
              <w:rPr>
                <w:rFonts w:ascii="HG丸ｺﾞｼｯｸM-PRO" w:eastAsia="HG丸ｺﾞｼｯｸM-PRO" w:hAnsi="HG丸ｺﾞｼｯｸM-PRO" w:hint="eastAsia"/>
                <w:b/>
                <w:sz w:val="22"/>
              </w:rPr>
              <w:t>研究に用いる</w:t>
            </w:r>
          </w:p>
          <w:p w14:paraId="2EAECAB5" w14:textId="77777777" w:rsidR="00847B49" w:rsidRPr="00364863" w:rsidRDefault="00847B49" w:rsidP="00847B49">
            <w:pPr>
              <w:jc w:val="center"/>
              <w:rPr>
                <w:rFonts w:ascii="HG丸ｺﾞｼｯｸM-PRO" w:eastAsia="HG丸ｺﾞｼｯｸM-PRO" w:hAnsi="HG丸ｺﾞｼｯｸM-PRO"/>
                <w:b/>
                <w:sz w:val="22"/>
              </w:rPr>
            </w:pPr>
            <w:r w:rsidRPr="00364863">
              <w:rPr>
                <w:rFonts w:ascii="HG丸ｺﾞｼｯｸM-PRO" w:eastAsia="HG丸ｺﾞｼｯｸM-PRO" w:hAnsi="HG丸ｺﾞｼｯｸM-PRO" w:hint="eastAsia"/>
                <w:b/>
                <w:sz w:val="22"/>
              </w:rPr>
              <w:t>試料・情報の</w:t>
            </w:r>
          </w:p>
          <w:p w14:paraId="08D227D4" w14:textId="76CD05DB" w:rsidR="00847B49" w:rsidRPr="00364863" w:rsidRDefault="00847B49" w:rsidP="00847B49">
            <w:pPr>
              <w:jc w:val="center"/>
              <w:rPr>
                <w:rFonts w:ascii="HG丸ｺﾞｼｯｸM-PRO" w:eastAsia="HG丸ｺﾞｼｯｸM-PRO" w:hAnsi="HG丸ｺﾞｼｯｸM-PRO"/>
                <w:b/>
                <w:sz w:val="20"/>
                <w:szCs w:val="20"/>
              </w:rPr>
            </w:pPr>
            <w:r w:rsidRPr="00364863">
              <w:rPr>
                <w:rFonts w:ascii="HG丸ｺﾞｼｯｸM-PRO" w:eastAsia="HG丸ｺﾞｼｯｸM-PRO" w:hAnsi="HG丸ｺﾞｼｯｸM-PRO" w:hint="eastAsia"/>
                <w:b/>
                <w:sz w:val="22"/>
              </w:rPr>
              <w:t>項目</w:t>
            </w:r>
          </w:p>
        </w:tc>
        <w:tc>
          <w:tcPr>
            <w:tcW w:w="8505" w:type="dxa"/>
            <w:vAlign w:val="center"/>
          </w:tcPr>
          <w:p w14:paraId="1BBF8D1D" w14:textId="30D1353A" w:rsidR="00847B49" w:rsidRPr="00364863" w:rsidRDefault="00847B49" w:rsidP="00847B49">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【試料】</w:t>
            </w:r>
            <w:r w:rsidR="00DA3482" w:rsidRPr="00364863">
              <w:rPr>
                <w:rFonts w:ascii="ＭＳ ゴシック" w:eastAsia="ＭＳ ゴシック" w:hAnsi="ＭＳ ゴシック" w:hint="eastAsia"/>
                <w:sz w:val="20"/>
                <w:szCs w:val="20"/>
              </w:rPr>
              <w:t>使用しません</w:t>
            </w:r>
          </w:p>
          <w:p w14:paraId="1E9549A9" w14:textId="77777777" w:rsidR="00847B49" w:rsidRPr="00364863" w:rsidRDefault="00847B49" w:rsidP="00847B49">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【情報】診療録から以下の情報を収集します。</w:t>
            </w:r>
          </w:p>
          <w:p w14:paraId="2BCA0407" w14:textId="7E8DFC32" w:rsidR="00847B49" w:rsidRPr="00364863" w:rsidRDefault="00847B49" w:rsidP="00847B49">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・背景情報：年齢、性別、既往歴</w:t>
            </w:r>
            <w:r w:rsidR="00DA3482" w:rsidRPr="00364863">
              <w:rPr>
                <w:rFonts w:ascii="ＭＳ ゴシック" w:eastAsia="ＭＳ ゴシック" w:hAnsi="ＭＳ ゴシック" w:hint="eastAsia"/>
                <w:sz w:val="20"/>
                <w:szCs w:val="20"/>
              </w:rPr>
              <w:t>，身長，体重，喫煙歴，飲酒歴など</w:t>
            </w:r>
          </w:p>
          <w:p w14:paraId="000940FC" w14:textId="3A6BD380" w:rsidR="00847B49" w:rsidRPr="00364863" w:rsidRDefault="00847B49" w:rsidP="00847B49">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w:t>
            </w:r>
            <w:r w:rsidR="00364863" w:rsidRPr="00364863">
              <w:rPr>
                <w:rFonts w:ascii="ＭＳ ゴシック" w:eastAsia="ＭＳ ゴシック" w:hAnsi="ＭＳ ゴシック" w:hint="eastAsia"/>
                <w:sz w:val="20"/>
                <w:szCs w:val="20"/>
              </w:rPr>
              <w:t>画像検査（施行した方のみ）：超音波エラストグラフィー，MRエラストグラフィー</w:t>
            </w:r>
          </w:p>
          <w:p w14:paraId="7E0EBF1D" w14:textId="2C0387E5" w:rsidR="00847B49" w:rsidRPr="00364863" w:rsidRDefault="00847B49" w:rsidP="00847B49">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・病理結果</w:t>
            </w:r>
            <w:r w:rsidR="00364863" w:rsidRPr="00364863">
              <w:rPr>
                <w:rFonts w:ascii="ＭＳ ゴシック" w:eastAsia="ＭＳ ゴシック" w:hAnsi="ＭＳ ゴシック" w:hint="eastAsia"/>
                <w:sz w:val="20"/>
                <w:szCs w:val="20"/>
              </w:rPr>
              <w:t>（施行した方のみ）：肝生検</w:t>
            </w:r>
          </w:p>
          <w:p w14:paraId="412AB899" w14:textId="77801B6E" w:rsidR="00364863" w:rsidRPr="00364863" w:rsidRDefault="00847B49" w:rsidP="00364863">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・血液検査の結果：</w:t>
            </w:r>
            <w:r w:rsidR="00364863" w:rsidRPr="00364863">
              <w:rPr>
                <w:rFonts w:ascii="ＭＳ ゴシック" w:eastAsia="ＭＳ ゴシック" w:hAnsi="ＭＳ ゴシック" w:hint="eastAsia"/>
                <w:sz w:val="20"/>
                <w:szCs w:val="20"/>
              </w:rPr>
              <w:t>血液学的検査，生化学的検査，P</w:t>
            </w:r>
            <w:r w:rsidR="00364863" w:rsidRPr="00364863">
              <w:rPr>
                <w:rFonts w:ascii="ＭＳ ゴシック" w:eastAsia="ＭＳ ゴシック" w:hAnsi="ＭＳ ゴシック"/>
                <w:sz w:val="20"/>
                <w:szCs w:val="20"/>
              </w:rPr>
              <w:t xml:space="preserve">T, Fibrinogen, </w:t>
            </w:r>
            <w:r w:rsidR="00364863" w:rsidRPr="00364863">
              <w:rPr>
                <w:rFonts w:ascii="ＭＳ ゴシック" w:eastAsia="ＭＳ ゴシック" w:hAnsi="ＭＳ ゴシック" w:hint="eastAsia"/>
                <w:sz w:val="20"/>
                <w:szCs w:val="20"/>
              </w:rPr>
              <w:t>Ⅳ型コラーゲン7s，</w:t>
            </w:r>
            <w:proofErr w:type="spellStart"/>
            <w:r w:rsidR="006A06E3" w:rsidRPr="006A06E3">
              <w:rPr>
                <w:rFonts w:ascii="ＭＳ ゴシック" w:eastAsia="ＭＳ ゴシック" w:hAnsi="ＭＳ ゴシック"/>
                <w:sz w:val="20"/>
                <w:szCs w:val="20"/>
              </w:rPr>
              <w:t>Autotaxin</w:t>
            </w:r>
            <w:proofErr w:type="spellEnd"/>
            <w:r w:rsidR="006A06E3">
              <w:rPr>
                <w:rFonts w:ascii="ＭＳ ゴシック" w:eastAsia="ＭＳ ゴシック" w:hAnsi="ＭＳ ゴシック" w:hint="eastAsia"/>
                <w:sz w:val="20"/>
                <w:szCs w:val="20"/>
              </w:rPr>
              <w:t>，</w:t>
            </w:r>
            <w:r w:rsidR="00364863" w:rsidRPr="00364863">
              <w:rPr>
                <w:rFonts w:ascii="ＭＳ ゴシック" w:eastAsia="ＭＳ ゴシック" w:hAnsi="ＭＳ ゴシック" w:hint="eastAsia"/>
                <w:sz w:val="20"/>
                <w:szCs w:val="20"/>
              </w:rPr>
              <w:t>M2BPGi，ヒアルロン酸，PNPLA3，</w:t>
            </w:r>
            <w:r w:rsidR="006A06E3" w:rsidRPr="006A06E3">
              <w:rPr>
                <w:rFonts w:ascii="ＭＳ ゴシック" w:eastAsia="ＭＳ ゴシック" w:hAnsi="ＭＳ ゴシック"/>
                <w:sz w:val="20"/>
                <w:szCs w:val="20"/>
              </w:rPr>
              <w:t>TM6SF4, HSD17B13</w:t>
            </w:r>
            <w:r w:rsidR="006A06E3">
              <w:rPr>
                <w:rFonts w:ascii="ＭＳ ゴシック" w:eastAsia="ＭＳ ゴシック" w:hAnsi="ＭＳ ゴシック" w:hint="eastAsia"/>
                <w:sz w:val="20"/>
                <w:szCs w:val="20"/>
              </w:rPr>
              <w:t>，</w:t>
            </w:r>
            <w:r w:rsidR="00364863" w:rsidRPr="00364863">
              <w:rPr>
                <w:rFonts w:ascii="ＭＳ ゴシック" w:eastAsia="ＭＳ ゴシック" w:hAnsi="ＭＳ ゴシック" w:hint="eastAsia"/>
                <w:sz w:val="20"/>
                <w:szCs w:val="20"/>
              </w:rPr>
              <w:t>AFP</w:t>
            </w:r>
            <w:r w:rsidR="00364863" w:rsidRPr="00364863">
              <w:rPr>
                <w:rFonts w:ascii="ＭＳ ゴシック" w:eastAsia="ＭＳ ゴシック" w:hAnsi="ＭＳ ゴシック"/>
                <w:sz w:val="20"/>
                <w:szCs w:val="20"/>
              </w:rPr>
              <w:t xml:space="preserve">, </w:t>
            </w:r>
            <w:r w:rsidR="00364863" w:rsidRPr="00364863">
              <w:rPr>
                <w:rFonts w:ascii="ＭＳ ゴシック" w:eastAsia="ＭＳ ゴシック" w:hAnsi="ＭＳ ゴシック" w:hint="eastAsia"/>
                <w:sz w:val="20"/>
                <w:szCs w:val="20"/>
              </w:rPr>
              <w:t>AFP-L3,PIVKA-Ⅱ,自己免疫疾患マーカー　など</w:t>
            </w:r>
          </w:p>
          <w:p w14:paraId="57E9A24B" w14:textId="1B676C72" w:rsidR="00364863" w:rsidRPr="00364863" w:rsidRDefault="00364863" w:rsidP="00364863">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・尿検査</w:t>
            </w:r>
          </w:p>
          <w:p w14:paraId="69B81FDD" w14:textId="18F8B4D6" w:rsidR="00364863" w:rsidRPr="00364863" w:rsidRDefault="00364863" w:rsidP="00364863">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・合併症の有無とその内容</w:t>
            </w:r>
          </w:p>
          <w:p w14:paraId="014EA8D1" w14:textId="45B7A211" w:rsidR="00847B49" w:rsidRPr="00364863" w:rsidRDefault="00847B49" w:rsidP="00364863">
            <w:pPr>
              <w:rPr>
                <w:rFonts w:ascii="ＭＳ ゴシック" w:eastAsia="ＭＳ ゴシック" w:hAnsi="ＭＳ ゴシック"/>
                <w:sz w:val="20"/>
                <w:szCs w:val="20"/>
              </w:rPr>
            </w:pPr>
            <w:r w:rsidRPr="00364863">
              <w:rPr>
                <w:rFonts w:ascii="ＭＳ ゴシック" w:eastAsia="ＭＳ ゴシック" w:hAnsi="ＭＳ ゴシック" w:hint="eastAsia"/>
                <w:sz w:val="20"/>
                <w:szCs w:val="20"/>
              </w:rPr>
              <w:t>・</w:t>
            </w:r>
            <w:r w:rsidR="00364863" w:rsidRPr="00364863">
              <w:rPr>
                <w:rFonts w:ascii="ＭＳ ゴシック" w:eastAsia="ＭＳ ゴシック" w:hAnsi="ＭＳ ゴシック" w:hint="eastAsia"/>
                <w:sz w:val="20"/>
                <w:szCs w:val="20"/>
              </w:rPr>
              <w:t>予後（生存率，死亡率）</w:t>
            </w:r>
          </w:p>
        </w:tc>
      </w:tr>
      <w:tr w:rsidR="00847B49" w:rsidRPr="0056572A" w14:paraId="1D76968F" w14:textId="77777777" w:rsidTr="005B4B76">
        <w:trPr>
          <w:trHeight w:val="1415"/>
        </w:trPr>
        <w:tc>
          <w:tcPr>
            <w:tcW w:w="1560" w:type="dxa"/>
            <w:vAlign w:val="center"/>
          </w:tcPr>
          <w:p w14:paraId="6EF23CC0" w14:textId="77777777" w:rsidR="00847B49" w:rsidRPr="00100371" w:rsidRDefault="00847B49" w:rsidP="00847B49">
            <w:pPr>
              <w:jc w:val="center"/>
              <w:rPr>
                <w:rFonts w:ascii="HG丸ｺﾞｼｯｸM-PRO" w:eastAsia="HG丸ｺﾞｼｯｸM-PRO" w:hAnsi="HG丸ｺﾞｼｯｸM-PRO"/>
                <w:b/>
                <w:sz w:val="22"/>
              </w:rPr>
            </w:pPr>
            <w:r w:rsidRPr="00100371">
              <w:rPr>
                <w:rFonts w:ascii="HG丸ｺﾞｼｯｸM-PRO" w:eastAsia="HG丸ｺﾞｼｯｸM-PRO" w:hAnsi="HG丸ｺﾞｼｯｸM-PRO" w:hint="eastAsia"/>
                <w:b/>
                <w:sz w:val="22"/>
              </w:rPr>
              <w:t>試料・情報の</w:t>
            </w:r>
          </w:p>
          <w:p w14:paraId="6A58BAF4" w14:textId="250095DD" w:rsidR="00847B49" w:rsidRPr="00100371" w:rsidRDefault="00847B49" w:rsidP="00847B49">
            <w:pPr>
              <w:jc w:val="center"/>
              <w:rPr>
                <w:rFonts w:ascii="HG丸ｺﾞｼｯｸM-PRO" w:eastAsia="HG丸ｺﾞｼｯｸM-PRO" w:hAnsi="HG丸ｺﾞｼｯｸM-PRO"/>
                <w:b/>
                <w:sz w:val="22"/>
              </w:rPr>
            </w:pPr>
            <w:r w:rsidRPr="00100371">
              <w:rPr>
                <w:rFonts w:ascii="HG丸ｺﾞｼｯｸM-PRO" w:eastAsia="HG丸ｺﾞｼｯｸM-PRO" w:hAnsi="HG丸ｺﾞｼｯｸM-PRO" w:hint="eastAsia"/>
                <w:b/>
                <w:sz w:val="22"/>
              </w:rPr>
              <w:t>授受</w:t>
            </w:r>
          </w:p>
        </w:tc>
        <w:tc>
          <w:tcPr>
            <w:tcW w:w="8505" w:type="dxa"/>
            <w:vAlign w:val="center"/>
          </w:tcPr>
          <w:p w14:paraId="007AD7BC" w14:textId="5AD307D1" w:rsidR="00847B49" w:rsidRPr="00100371" w:rsidRDefault="00847B49" w:rsidP="00364863">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本研究では、</w:t>
            </w:r>
            <w:r w:rsidR="00123FAE" w:rsidRPr="00100371">
              <w:rPr>
                <w:rFonts w:ascii="ＭＳ ゴシック" w:eastAsia="ＭＳ ゴシック" w:hAnsi="ＭＳ ゴシック" w:hint="eastAsia"/>
                <w:sz w:val="20"/>
                <w:szCs w:val="20"/>
              </w:rPr>
              <w:t>「研究組織」に記載されている各機関で上記の情報を収集します。「共同研究機関」で収集された上記の情報は、研究代表機関である横浜市立大学附属病院</w:t>
            </w:r>
            <w:r w:rsidR="00364863" w:rsidRPr="00100371">
              <w:rPr>
                <w:rFonts w:ascii="ＭＳ ゴシック" w:eastAsia="ＭＳ ゴシック" w:hAnsi="ＭＳ ゴシック" w:hint="eastAsia"/>
                <w:sz w:val="20"/>
                <w:szCs w:val="20"/>
              </w:rPr>
              <w:t>肝胆膵消化器病学</w:t>
            </w:r>
            <w:r w:rsidR="00123FAE" w:rsidRPr="00100371">
              <w:rPr>
                <w:rFonts w:ascii="ＭＳ ゴシック" w:eastAsia="ＭＳ ゴシック" w:hAnsi="ＭＳ ゴシック" w:hint="eastAsia"/>
                <w:sz w:val="20"/>
                <w:szCs w:val="20"/>
              </w:rPr>
              <w:t>へ提供しま</w:t>
            </w:r>
            <w:r w:rsidR="00364863" w:rsidRPr="00100371">
              <w:rPr>
                <w:rFonts w:ascii="ＭＳ ゴシック" w:eastAsia="ＭＳ ゴシック" w:hAnsi="ＭＳ ゴシック" w:hint="eastAsia"/>
                <w:sz w:val="20"/>
                <w:szCs w:val="20"/>
              </w:rPr>
              <w:t>す．</w:t>
            </w:r>
          </w:p>
          <w:p w14:paraId="3DC76A9F" w14:textId="1F810122" w:rsidR="00123FAE" w:rsidRPr="00100371" w:rsidRDefault="00123FAE" w:rsidP="00364863">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集積された情報</w:t>
            </w:r>
            <w:r w:rsidR="003F22DD">
              <w:rPr>
                <w:rFonts w:ascii="ＭＳ ゴシック" w:eastAsia="ＭＳ ゴシック" w:hAnsi="ＭＳ ゴシック" w:hint="eastAsia"/>
                <w:sz w:val="20"/>
                <w:szCs w:val="20"/>
              </w:rPr>
              <w:t>とその</w:t>
            </w:r>
            <w:r w:rsidRPr="00100371">
              <w:rPr>
                <w:rFonts w:ascii="ＭＳ ゴシック" w:eastAsia="ＭＳ ゴシック" w:hAnsi="ＭＳ ゴシック" w:hint="eastAsia"/>
                <w:sz w:val="20"/>
                <w:szCs w:val="20"/>
              </w:rPr>
              <w:t>解析結果については、「共同研究機関」と共有します。</w:t>
            </w:r>
          </w:p>
          <w:p w14:paraId="6A2D7CBD" w14:textId="500824F3" w:rsidR="008D18B0" w:rsidRPr="00100371" w:rsidRDefault="008D18B0" w:rsidP="00364863">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情報は、各機関でUSB等の記録メディアにパスワードをかけた状態で保存し、研究代表機関へ追跡可能な方法で郵送します。また、集積された情報</w:t>
            </w:r>
            <w:r w:rsidR="003F22DD">
              <w:rPr>
                <w:rFonts w:ascii="ＭＳ ゴシック" w:eastAsia="ＭＳ ゴシック" w:hAnsi="ＭＳ ゴシック" w:hint="eastAsia"/>
                <w:sz w:val="20"/>
                <w:szCs w:val="20"/>
              </w:rPr>
              <w:t>とその</w:t>
            </w:r>
            <w:r w:rsidR="00167538" w:rsidRPr="00100371">
              <w:rPr>
                <w:rFonts w:ascii="ＭＳ ゴシック" w:eastAsia="ＭＳ ゴシック" w:hAnsi="ＭＳ ゴシック" w:hint="eastAsia"/>
                <w:sz w:val="20"/>
                <w:szCs w:val="20"/>
              </w:rPr>
              <w:t>解析結果を共同研究機関と共有する際</w:t>
            </w:r>
            <w:r w:rsidR="00361547" w:rsidRPr="00100371">
              <w:rPr>
                <w:rFonts w:ascii="ＭＳ ゴシック" w:eastAsia="ＭＳ ゴシック" w:hAnsi="ＭＳ ゴシック" w:hint="eastAsia"/>
                <w:sz w:val="20"/>
                <w:szCs w:val="20"/>
              </w:rPr>
              <w:t>も同様の方法で提供します。</w:t>
            </w:r>
          </w:p>
          <w:p w14:paraId="5B2E72D1" w14:textId="6E75F81D" w:rsidR="00361547" w:rsidRPr="00100371" w:rsidRDefault="00847B49" w:rsidP="00847B49">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情報は、</w:t>
            </w:r>
            <w:r w:rsidR="00361547" w:rsidRPr="00100371">
              <w:rPr>
                <w:rFonts w:ascii="ＭＳ ゴシック" w:eastAsia="ＭＳ ゴシック" w:hAnsi="ＭＳ ゴシック" w:hint="eastAsia"/>
                <w:sz w:val="20"/>
                <w:szCs w:val="20"/>
              </w:rPr>
              <w:t>研究代表機関で</w:t>
            </w:r>
            <w:r w:rsidR="00364863" w:rsidRPr="00100371">
              <w:rPr>
                <w:rFonts w:ascii="ＭＳ ゴシック" w:eastAsia="ＭＳ ゴシック" w:hAnsi="ＭＳ ゴシック" w:hint="eastAsia"/>
                <w:sz w:val="20"/>
                <w:szCs w:val="20"/>
              </w:rPr>
              <w:t>，少なくとも本研究の終了について報告された日から5年を経過した日、又は本研究の結果の最終の公表について報告された日から3年を経過した日のいずれ</w:t>
            </w:r>
            <w:r w:rsidR="00364863" w:rsidRPr="00100371">
              <w:rPr>
                <w:rFonts w:ascii="ＭＳ ゴシック" w:eastAsia="ＭＳ ゴシック" w:hAnsi="ＭＳ ゴシック" w:hint="eastAsia"/>
                <w:sz w:val="20"/>
                <w:szCs w:val="20"/>
              </w:rPr>
              <w:lastRenderedPageBreak/>
              <w:t>か遅い日までの期間、適切に</w:t>
            </w:r>
            <w:r w:rsidRPr="00100371">
              <w:rPr>
                <w:rFonts w:ascii="ＭＳ ゴシック" w:eastAsia="ＭＳ ゴシック" w:hAnsi="ＭＳ ゴシック" w:hint="eastAsia"/>
                <w:sz w:val="20"/>
                <w:szCs w:val="20"/>
              </w:rPr>
              <w:t>保管します</w:t>
            </w:r>
            <w:r w:rsidR="00013B21">
              <w:rPr>
                <w:rFonts w:ascii="ＭＳ ゴシック" w:eastAsia="ＭＳ ゴシック" w:hAnsi="ＭＳ ゴシック" w:hint="eastAsia"/>
                <w:sz w:val="20"/>
                <w:szCs w:val="20"/>
              </w:rPr>
              <w:t>が、</w:t>
            </w:r>
            <w:r w:rsidRPr="00100371">
              <w:rPr>
                <w:rFonts w:ascii="ＭＳ ゴシック" w:eastAsia="ＭＳ ゴシック" w:hAnsi="ＭＳ ゴシック" w:hint="eastAsia"/>
                <w:sz w:val="20"/>
                <w:szCs w:val="20"/>
              </w:rPr>
              <w:t>保管期間終了後も期間を定めず保管します。</w:t>
            </w:r>
          </w:p>
          <w:p w14:paraId="26D83E80" w14:textId="77777777" w:rsidR="00361547" w:rsidRPr="00100371" w:rsidRDefault="00361547" w:rsidP="00847B49">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また共同研究機関に共有された情報も、上記と同様の期間保管します。</w:t>
            </w:r>
          </w:p>
          <w:p w14:paraId="69091BA6" w14:textId="694D0C32" w:rsidR="00847B49" w:rsidRPr="00100371" w:rsidRDefault="00847B49" w:rsidP="00847B49">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廃棄する際、情報は復元できない方法で廃棄します。</w:t>
            </w:r>
          </w:p>
        </w:tc>
      </w:tr>
      <w:tr w:rsidR="00847B49" w:rsidRPr="0056572A" w14:paraId="26CF471B" w14:textId="77777777" w:rsidTr="00555DCD">
        <w:trPr>
          <w:trHeight w:val="1068"/>
        </w:trPr>
        <w:tc>
          <w:tcPr>
            <w:tcW w:w="1560" w:type="dxa"/>
            <w:vAlign w:val="center"/>
          </w:tcPr>
          <w:p w14:paraId="532F603E" w14:textId="2884613A"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lastRenderedPageBreak/>
              <w:t>個人情報の管理</w:t>
            </w:r>
          </w:p>
        </w:tc>
        <w:tc>
          <w:tcPr>
            <w:tcW w:w="8505" w:type="dxa"/>
            <w:vAlign w:val="center"/>
          </w:tcPr>
          <w:p w14:paraId="5B8C0CAE" w14:textId="7BF203FA" w:rsidR="0020206A" w:rsidRPr="008C7F89" w:rsidRDefault="00847B49">
            <w:pPr>
              <w:rPr>
                <w:rFonts w:ascii="ＭＳ ゴシック" w:eastAsia="ＭＳ ゴシック" w:hAnsi="ＭＳ ゴシック"/>
                <w:color w:val="0000FF"/>
                <w:sz w:val="20"/>
                <w:szCs w:val="20"/>
              </w:rPr>
            </w:pPr>
            <w:r w:rsidRPr="00100371">
              <w:rPr>
                <w:rFonts w:ascii="ＭＳ ゴシック" w:eastAsia="ＭＳ ゴシック" w:hAnsi="ＭＳ ゴシック" w:hint="eastAsia"/>
                <w:sz w:val="20"/>
                <w:szCs w:val="20"/>
              </w:rPr>
              <w:t>情報は、個人名など単体で個人を特定できる情報を削除し、研究用の番号（識別コード）で管理します。必要時に個人を照合できるよう対応表とよばれる個人と識別コードを対応させた表を作成しますが、その表は</w:t>
            </w:r>
            <w:r w:rsidR="00005143" w:rsidRPr="00100371">
              <w:rPr>
                <w:rFonts w:ascii="ＭＳ ゴシック" w:eastAsia="ＭＳ ゴシック" w:hAnsi="ＭＳ ゴシック" w:hint="eastAsia"/>
                <w:sz w:val="20"/>
                <w:szCs w:val="20"/>
              </w:rPr>
              <w:t>各機関で管理し</w:t>
            </w:r>
            <w:r w:rsidR="00CA533C" w:rsidRPr="00100371">
              <w:rPr>
                <w:rFonts w:ascii="ＭＳ ゴシック" w:eastAsia="ＭＳ ゴシック" w:hAnsi="ＭＳ ゴシック" w:hint="eastAsia"/>
                <w:sz w:val="20"/>
                <w:szCs w:val="20"/>
              </w:rPr>
              <w:t>、外部へ持ち出すことはありません</w:t>
            </w:r>
            <w:r w:rsidR="00005143" w:rsidRPr="00100371">
              <w:rPr>
                <w:rFonts w:ascii="ＭＳ ゴシック" w:eastAsia="ＭＳ ゴシック" w:hAnsi="ＭＳ ゴシック" w:hint="eastAsia"/>
                <w:sz w:val="20"/>
                <w:szCs w:val="20"/>
              </w:rPr>
              <w:t>。上記の通り研究に関わる機関の間で検体や情報の授受が発生しますが、研究対象の方が受診された病院以外の機関が個人を特定することはできません。</w:t>
            </w:r>
          </w:p>
        </w:tc>
      </w:tr>
      <w:tr w:rsidR="008815A0" w:rsidRPr="0056572A" w14:paraId="7666EB00" w14:textId="77777777" w:rsidTr="005B4B76">
        <w:trPr>
          <w:trHeight w:val="1415"/>
        </w:trPr>
        <w:tc>
          <w:tcPr>
            <w:tcW w:w="1560" w:type="dxa"/>
            <w:vAlign w:val="center"/>
          </w:tcPr>
          <w:p w14:paraId="1DA3DA91" w14:textId="570BCD43" w:rsidR="008815A0" w:rsidRPr="00100371" w:rsidRDefault="008815A0" w:rsidP="008815A0">
            <w:pPr>
              <w:jc w:val="center"/>
              <w:rPr>
                <w:rFonts w:ascii="HG丸ｺﾞｼｯｸM-PRO" w:eastAsia="HG丸ｺﾞｼｯｸM-PRO" w:hAnsi="HG丸ｺﾞｼｯｸM-PRO"/>
                <w:b/>
                <w:sz w:val="22"/>
              </w:rPr>
            </w:pPr>
            <w:r w:rsidRPr="00100371">
              <w:rPr>
                <w:rFonts w:ascii="HG丸ｺﾞｼｯｸM-PRO" w:eastAsia="HG丸ｺﾞｼｯｸM-PRO" w:hAnsi="HG丸ｺﾞｼｯｸM-PRO" w:hint="eastAsia"/>
                <w:b/>
                <w:sz w:val="22"/>
              </w:rPr>
              <w:t>試料・情報の管理について責任を有する者</w:t>
            </w:r>
          </w:p>
        </w:tc>
        <w:tc>
          <w:tcPr>
            <w:tcW w:w="8505" w:type="dxa"/>
            <w:vAlign w:val="center"/>
          </w:tcPr>
          <w:p w14:paraId="3C29338B" w14:textId="0E8F8E53" w:rsidR="00CA533C" w:rsidRPr="00100371" w:rsidRDefault="00CA533C" w:rsidP="00CA533C">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【研究代表機関に集積された情報の管理】</w:t>
            </w:r>
          </w:p>
          <w:p w14:paraId="5DB43A9F" w14:textId="04064505" w:rsidR="00364863" w:rsidRPr="00100371" w:rsidRDefault="00847B49" w:rsidP="00CA533C">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研究</w:t>
            </w:r>
            <w:r w:rsidR="00CA533C" w:rsidRPr="00100371">
              <w:rPr>
                <w:rFonts w:ascii="ＭＳ ゴシック" w:eastAsia="ＭＳ ゴシック" w:hAnsi="ＭＳ ゴシック" w:hint="eastAsia"/>
                <w:sz w:val="20"/>
                <w:szCs w:val="20"/>
              </w:rPr>
              <w:t>代表</w:t>
            </w:r>
            <w:r w:rsidRPr="00100371">
              <w:rPr>
                <w:rFonts w:ascii="ＭＳ ゴシック" w:eastAsia="ＭＳ ゴシック" w:hAnsi="ＭＳ ゴシック" w:hint="eastAsia"/>
                <w:sz w:val="20"/>
                <w:szCs w:val="20"/>
              </w:rPr>
              <w:t>者：</w:t>
            </w:r>
            <w:r w:rsidR="00364863" w:rsidRPr="00100371">
              <w:rPr>
                <w:rFonts w:ascii="ＭＳ ゴシック" w:eastAsia="ＭＳ ゴシック" w:hAnsi="ＭＳ ゴシック" w:hint="eastAsia"/>
                <w:sz w:val="20"/>
                <w:szCs w:val="20"/>
              </w:rPr>
              <w:t xml:space="preserve">横浜市立大学附属病院　</w:t>
            </w:r>
            <w:r w:rsidR="007E7405" w:rsidRPr="007E7405">
              <w:rPr>
                <w:rFonts w:ascii="ＭＳ ゴシック" w:eastAsia="ＭＳ ゴシック" w:hAnsi="ＭＳ ゴシック" w:hint="eastAsia"/>
                <w:sz w:val="20"/>
                <w:szCs w:val="20"/>
              </w:rPr>
              <w:t>消化器内科・</w:t>
            </w:r>
            <w:r w:rsidR="00364863" w:rsidRPr="00100371">
              <w:rPr>
                <w:rFonts w:ascii="ＭＳ ゴシック" w:eastAsia="ＭＳ ゴシック" w:hAnsi="ＭＳ ゴシック" w:hint="eastAsia"/>
                <w:sz w:val="20"/>
                <w:szCs w:val="20"/>
              </w:rPr>
              <w:t>肝胆膵消化器病学　岩城慶大</w:t>
            </w:r>
            <w:r w:rsidRPr="00100371">
              <w:rPr>
                <w:rFonts w:ascii="ＭＳ ゴシック" w:eastAsia="ＭＳ ゴシック" w:hAnsi="ＭＳ ゴシック" w:hint="eastAsia"/>
                <w:sz w:val="20"/>
                <w:szCs w:val="20"/>
              </w:rPr>
              <w:t xml:space="preserve">　</w:t>
            </w:r>
          </w:p>
          <w:p w14:paraId="62EBFBFC" w14:textId="0FCA448B" w:rsidR="00CA533C" w:rsidRPr="00100371" w:rsidRDefault="00CA533C" w:rsidP="00CA533C">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【対応表の管理】</w:t>
            </w:r>
          </w:p>
          <w:p w14:paraId="59DED3C7" w14:textId="3453CD69" w:rsidR="00CA533C" w:rsidRPr="00100371" w:rsidRDefault="00CA533C" w:rsidP="00CA533C">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共同研究機関の責任者（「研究組織」の欄をご覧ください。）</w:t>
            </w:r>
          </w:p>
          <w:p w14:paraId="2AB0218A" w14:textId="7F2CAE19" w:rsidR="00CA533C" w:rsidRPr="00100371" w:rsidRDefault="00CA533C" w:rsidP="00CA533C">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【共有された情報の管理】</w:t>
            </w:r>
          </w:p>
          <w:p w14:paraId="32049F7A" w14:textId="51F673CD" w:rsidR="00CA533C" w:rsidRPr="00100371" w:rsidRDefault="00CA533C">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共同研究機関の研究責任者</w:t>
            </w:r>
          </w:p>
        </w:tc>
      </w:tr>
      <w:tr w:rsidR="00847B49" w:rsidRPr="0056572A" w14:paraId="739919A5" w14:textId="77777777" w:rsidTr="008C7F89">
        <w:trPr>
          <w:trHeight w:val="572"/>
        </w:trPr>
        <w:tc>
          <w:tcPr>
            <w:tcW w:w="1560" w:type="dxa"/>
            <w:vAlign w:val="center"/>
          </w:tcPr>
          <w:p w14:paraId="1202045A" w14:textId="7F9B2E65" w:rsidR="00847B49" w:rsidRDefault="00847B49" w:rsidP="00847B49">
            <w:pPr>
              <w:jc w:val="center"/>
              <w:rPr>
                <w:rFonts w:ascii="HG丸ｺﾞｼｯｸM-PRO" w:eastAsia="HG丸ｺﾞｼｯｸM-PRO" w:hAnsi="HG丸ｺﾞｼｯｸM-PRO"/>
                <w:b/>
                <w:sz w:val="22"/>
              </w:rPr>
            </w:pPr>
            <w:r>
              <w:rPr>
                <w:rFonts w:ascii="ＭＳ ゴシック" w:eastAsia="ＭＳ ゴシック" w:hAnsi="ＭＳ ゴシック" w:hint="eastAsia"/>
                <w:b/>
                <w:sz w:val="22"/>
              </w:rPr>
              <w:t>利益相反</w:t>
            </w:r>
          </w:p>
        </w:tc>
        <w:tc>
          <w:tcPr>
            <w:tcW w:w="8505" w:type="dxa"/>
            <w:vAlign w:val="center"/>
          </w:tcPr>
          <w:p w14:paraId="726DA67E" w14:textId="0AE4422B" w:rsidR="00847B49" w:rsidRPr="00100371" w:rsidRDefault="00847B49" w:rsidP="00847B49">
            <w:pPr>
              <w:rPr>
                <w:rFonts w:ascii="ＭＳ ゴシック" w:eastAsia="ＭＳ ゴシック" w:hAnsi="ＭＳ ゴシック"/>
                <w:sz w:val="20"/>
                <w:szCs w:val="20"/>
              </w:rPr>
            </w:pPr>
            <w:r w:rsidRPr="00100371">
              <w:rPr>
                <w:rFonts w:ascii="ＭＳ ゴシック" w:eastAsia="ＭＳ ゴシック" w:hAnsi="ＭＳ ゴシック" w:hint="eastAsia"/>
                <w:sz w:val="20"/>
                <w:szCs w:val="20"/>
              </w:rPr>
              <w:t>利益相反とは、研究成果に影響するような利害関係を指し、金銭及び個人の関係を含むものです。本研究は</w:t>
            </w:r>
            <w:bookmarkStart w:id="0" w:name="_Hlk83654112"/>
            <w:r w:rsidR="00DC70D1">
              <w:rPr>
                <w:rFonts w:ascii="ＭＳ ゴシック" w:eastAsia="ＭＳ ゴシック" w:hAnsi="ＭＳ ゴシック" w:hint="eastAsia"/>
                <w:sz w:val="20"/>
                <w:szCs w:val="20"/>
              </w:rPr>
              <w:t>資金を要しない研究ですが、資金が必要となった場合は</w:t>
            </w:r>
            <w:r w:rsidR="00100371" w:rsidRPr="00100371">
              <w:rPr>
                <w:rFonts w:ascii="ＭＳ ゴシック" w:eastAsia="ＭＳ ゴシック" w:hAnsi="ＭＳ ゴシック" w:hint="eastAsia"/>
                <w:sz w:val="20"/>
                <w:szCs w:val="20"/>
              </w:rPr>
              <w:t>横浜市立</w:t>
            </w:r>
            <w:r w:rsidRPr="00100371">
              <w:rPr>
                <w:rFonts w:ascii="ＭＳ ゴシック" w:eastAsia="ＭＳ ゴシック" w:hAnsi="ＭＳ ゴシック" w:hint="eastAsia"/>
                <w:sz w:val="20"/>
                <w:szCs w:val="20"/>
              </w:rPr>
              <w:t>大学の基礎研究費を用いて行います</w:t>
            </w:r>
            <w:bookmarkEnd w:id="0"/>
            <w:r w:rsidRPr="00100371">
              <w:rPr>
                <w:rFonts w:ascii="ＭＳ ゴシック" w:eastAsia="ＭＳ ゴシック" w:hAnsi="ＭＳ ゴシック" w:hint="eastAsia"/>
                <w:sz w:val="20"/>
                <w:szCs w:val="20"/>
              </w:rPr>
              <w:t>。開示すべき利益相反はありません。</w:t>
            </w:r>
          </w:p>
        </w:tc>
      </w:tr>
      <w:tr w:rsidR="00847B49" w:rsidRPr="0056572A" w14:paraId="5F0017D3" w14:textId="77777777" w:rsidTr="00407945">
        <w:trPr>
          <w:trHeight w:val="956"/>
        </w:trPr>
        <w:tc>
          <w:tcPr>
            <w:tcW w:w="1560" w:type="dxa"/>
            <w:vAlign w:val="center"/>
          </w:tcPr>
          <w:p w14:paraId="6C6AA41B"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t>研究組織</w:t>
            </w:r>
          </w:p>
          <w:p w14:paraId="54A05366" w14:textId="0148A7D8"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（利用する者の範囲）</w:t>
            </w:r>
          </w:p>
        </w:tc>
        <w:tc>
          <w:tcPr>
            <w:tcW w:w="8505" w:type="dxa"/>
            <w:vAlign w:val="center"/>
          </w:tcPr>
          <w:p w14:paraId="037DAF52" w14:textId="5DA8A14B" w:rsidR="00847B49" w:rsidRDefault="00847B49" w:rsidP="00847B49">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【研究代表機関と研究代表者】</w:t>
            </w:r>
          </w:p>
          <w:p w14:paraId="5D643747" w14:textId="217594B1" w:rsidR="00847B49" w:rsidRPr="005439EF" w:rsidRDefault="00100371" w:rsidP="00847B49">
            <w:pPr>
              <w:rPr>
                <w:rFonts w:ascii="ＭＳ ゴシック" w:eastAsia="ＭＳ ゴシック" w:hAnsi="ＭＳ ゴシック"/>
                <w:color w:val="0000FF"/>
                <w:sz w:val="20"/>
                <w:szCs w:val="20"/>
              </w:rPr>
            </w:pPr>
            <w:r w:rsidRPr="00100371">
              <w:rPr>
                <w:rFonts w:ascii="ＭＳ ゴシック" w:eastAsia="ＭＳ ゴシック" w:hAnsi="ＭＳ ゴシック" w:hint="eastAsia"/>
                <w:sz w:val="20"/>
                <w:szCs w:val="20"/>
              </w:rPr>
              <w:t xml:space="preserve">横浜市立大学附属病院　</w:t>
            </w:r>
            <w:r w:rsidR="007E7405" w:rsidRPr="007E7405">
              <w:rPr>
                <w:rFonts w:ascii="ＭＳ ゴシック" w:eastAsia="ＭＳ ゴシック" w:hAnsi="ＭＳ ゴシック" w:hint="eastAsia"/>
                <w:sz w:val="20"/>
                <w:szCs w:val="20"/>
              </w:rPr>
              <w:t>消化器内科・</w:t>
            </w:r>
            <w:r w:rsidRPr="00100371">
              <w:rPr>
                <w:rFonts w:ascii="ＭＳ ゴシック" w:eastAsia="ＭＳ ゴシック" w:hAnsi="ＭＳ ゴシック" w:hint="eastAsia"/>
                <w:sz w:val="20"/>
                <w:szCs w:val="20"/>
              </w:rPr>
              <w:t>肝胆膵消化器病学</w:t>
            </w:r>
            <w:r w:rsidR="00847B49" w:rsidRPr="00100371">
              <w:rPr>
                <w:rFonts w:ascii="ＭＳ ゴシック" w:eastAsia="ＭＳ ゴシック" w:hAnsi="ＭＳ ゴシック" w:hint="eastAsia"/>
                <w:sz w:val="20"/>
                <w:szCs w:val="20"/>
              </w:rPr>
              <w:t>（研究</w:t>
            </w:r>
            <w:r w:rsidR="004B1CC0" w:rsidRPr="00100371">
              <w:rPr>
                <w:rFonts w:ascii="ＭＳ ゴシック" w:eastAsia="ＭＳ ゴシック" w:hAnsi="ＭＳ ゴシック" w:hint="eastAsia"/>
                <w:sz w:val="20"/>
                <w:szCs w:val="20"/>
              </w:rPr>
              <w:t>代表</w:t>
            </w:r>
            <w:r w:rsidR="00847B49" w:rsidRPr="00100371">
              <w:rPr>
                <w:rFonts w:ascii="ＭＳ ゴシック" w:eastAsia="ＭＳ ゴシック" w:hAnsi="ＭＳ ゴシック" w:hint="eastAsia"/>
                <w:sz w:val="20"/>
                <w:szCs w:val="20"/>
              </w:rPr>
              <w:t>者）</w:t>
            </w:r>
            <w:r w:rsidRPr="00100371">
              <w:rPr>
                <w:rFonts w:ascii="ＭＳ ゴシック" w:eastAsia="ＭＳ ゴシック" w:hAnsi="ＭＳ ゴシック" w:hint="eastAsia"/>
                <w:sz w:val="20"/>
                <w:szCs w:val="20"/>
              </w:rPr>
              <w:t>岩城慶大</w:t>
            </w:r>
          </w:p>
          <w:p w14:paraId="7B3D5CF7" w14:textId="07BB9297" w:rsidR="00847B49" w:rsidRDefault="00847B49" w:rsidP="00847B49">
            <w:pPr>
              <w:rPr>
                <w:rFonts w:ascii="ＭＳ ゴシック" w:eastAsia="ＭＳ ゴシック" w:hAnsi="ＭＳ ゴシック"/>
                <w:sz w:val="20"/>
                <w:szCs w:val="20"/>
              </w:rPr>
            </w:pPr>
            <w:r>
              <w:rPr>
                <w:rFonts w:ascii="ＭＳ ゴシック" w:eastAsia="ＭＳ ゴシック" w:hAnsi="ＭＳ ゴシック" w:hint="eastAsia"/>
                <w:sz w:val="20"/>
                <w:szCs w:val="20"/>
              </w:rPr>
              <w:t>【共同研究機関と研究責任者】</w:t>
            </w:r>
          </w:p>
          <w:p w14:paraId="1F4175F4" w14:textId="58DF6620" w:rsidR="004B1CC0" w:rsidRPr="003E1A00" w:rsidRDefault="005E2803" w:rsidP="00847B49">
            <w:pPr>
              <w:rPr>
                <w:rFonts w:ascii="ＭＳ ゴシック" w:eastAsia="ＭＳ ゴシック" w:hAnsi="ＭＳ ゴシック"/>
                <w:sz w:val="20"/>
                <w:szCs w:val="20"/>
              </w:rPr>
            </w:pPr>
            <w:r w:rsidRPr="003E1A00">
              <w:rPr>
                <w:rFonts w:ascii="ＭＳ ゴシック" w:eastAsia="ＭＳ ゴシック" w:hAnsi="ＭＳ ゴシック" w:hint="eastAsia"/>
                <w:sz w:val="20"/>
                <w:szCs w:val="20"/>
              </w:rPr>
              <w:t>佐賀大学医学部付属病院</w:t>
            </w:r>
            <w:r w:rsidR="00847B49" w:rsidRPr="003E1A00">
              <w:rPr>
                <w:rFonts w:ascii="ＭＳ ゴシック" w:eastAsia="ＭＳ ゴシック" w:hAnsi="ＭＳ ゴシック" w:hint="eastAsia"/>
                <w:sz w:val="20"/>
                <w:szCs w:val="20"/>
              </w:rPr>
              <w:t xml:space="preserve">　</w:t>
            </w:r>
            <w:r w:rsidRPr="003E1A00">
              <w:rPr>
                <w:rFonts w:ascii="ＭＳ ゴシック" w:eastAsia="ＭＳ ゴシック" w:hAnsi="ＭＳ ゴシック" w:hint="eastAsia"/>
                <w:sz w:val="20"/>
                <w:szCs w:val="20"/>
              </w:rPr>
              <w:t>肝疾患センター</w:t>
            </w:r>
            <w:r w:rsidR="00847B49" w:rsidRPr="003E1A00">
              <w:rPr>
                <w:rFonts w:ascii="ＭＳ ゴシック" w:eastAsia="ＭＳ ゴシック" w:hAnsi="ＭＳ ゴシック" w:hint="eastAsia"/>
                <w:sz w:val="20"/>
                <w:szCs w:val="20"/>
              </w:rPr>
              <w:t xml:space="preserve">　（研究責任者）</w:t>
            </w:r>
            <w:r w:rsidRPr="003E1A00">
              <w:rPr>
                <w:rFonts w:ascii="ＭＳ ゴシック" w:eastAsia="ＭＳ ゴシック" w:hAnsi="ＭＳ ゴシック" w:hint="eastAsia"/>
                <w:sz w:val="20"/>
                <w:szCs w:val="20"/>
              </w:rPr>
              <w:t>高橋</w:t>
            </w:r>
            <w:r w:rsidRPr="003E1A00">
              <w:rPr>
                <w:rFonts w:ascii="ＭＳ ゴシック" w:eastAsia="ＭＳ ゴシック" w:hAnsi="ＭＳ ゴシック"/>
                <w:sz w:val="20"/>
                <w:szCs w:val="20"/>
              </w:rPr>
              <w:t xml:space="preserve"> </w:t>
            </w:r>
            <w:r w:rsidRPr="003E1A00">
              <w:rPr>
                <w:rFonts w:ascii="ＭＳ ゴシック" w:eastAsia="ＭＳ ゴシック" w:hAnsi="ＭＳ ゴシック" w:hint="eastAsia"/>
                <w:sz w:val="20"/>
                <w:szCs w:val="20"/>
              </w:rPr>
              <w:t>宏和</w:t>
            </w:r>
          </w:p>
          <w:p w14:paraId="30B93FBB" w14:textId="33B16935" w:rsidR="004B1CC0" w:rsidRPr="003E1A00" w:rsidRDefault="005E2803" w:rsidP="00847B49">
            <w:pPr>
              <w:rPr>
                <w:rFonts w:ascii="ＭＳ ゴシック" w:eastAsia="ＭＳ ゴシック" w:hAnsi="ＭＳ ゴシック"/>
                <w:sz w:val="20"/>
                <w:szCs w:val="20"/>
              </w:rPr>
            </w:pPr>
            <w:r w:rsidRPr="003E1A00">
              <w:rPr>
                <w:rFonts w:ascii="ＭＳ ゴシック" w:eastAsia="ＭＳ ゴシック" w:hAnsi="ＭＳ ゴシック" w:hint="eastAsia"/>
                <w:sz w:val="20"/>
                <w:szCs w:val="20"/>
              </w:rPr>
              <w:t>大阪府済生会吹田病院　消化器内科　（研究責任者）岡上</w:t>
            </w:r>
            <w:r w:rsidRPr="003E1A00">
              <w:rPr>
                <w:rFonts w:ascii="ＭＳ ゴシック" w:eastAsia="ＭＳ ゴシック" w:hAnsi="ＭＳ ゴシック"/>
                <w:sz w:val="20"/>
                <w:szCs w:val="20"/>
              </w:rPr>
              <w:t xml:space="preserve"> </w:t>
            </w:r>
            <w:r w:rsidRPr="003E1A00">
              <w:rPr>
                <w:rFonts w:ascii="ＭＳ ゴシック" w:eastAsia="ＭＳ ゴシック" w:hAnsi="ＭＳ ゴシック" w:hint="eastAsia"/>
                <w:sz w:val="20"/>
                <w:szCs w:val="20"/>
              </w:rPr>
              <w:t>武</w:t>
            </w:r>
          </w:p>
          <w:p w14:paraId="3D881C9D" w14:textId="5DF176F4" w:rsidR="005E2803" w:rsidRPr="003E1A00" w:rsidRDefault="005E2803" w:rsidP="00847B49">
            <w:pPr>
              <w:rPr>
                <w:rFonts w:ascii="ＭＳ ゴシック" w:eastAsia="ＭＳ ゴシック" w:hAnsi="ＭＳ ゴシック"/>
                <w:sz w:val="20"/>
                <w:szCs w:val="20"/>
              </w:rPr>
            </w:pPr>
            <w:r w:rsidRPr="003E1A00">
              <w:rPr>
                <w:rFonts w:ascii="ＭＳ ゴシック" w:eastAsia="ＭＳ ゴシック" w:hAnsi="ＭＳ ゴシック" w:hint="eastAsia"/>
                <w:sz w:val="20"/>
                <w:szCs w:val="20"/>
              </w:rPr>
              <w:t>京都府立医科大学附属病院　消化器内科　（研究責任者）</w:t>
            </w:r>
            <w:r w:rsidR="00E133FD" w:rsidRPr="003E1A00">
              <w:rPr>
                <w:rFonts w:ascii="ＭＳ ゴシック" w:eastAsia="ＭＳ ゴシック" w:hAnsi="ＭＳ ゴシック" w:hint="eastAsia"/>
                <w:sz w:val="20"/>
                <w:szCs w:val="20"/>
              </w:rPr>
              <w:t>山口</w:t>
            </w:r>
            <w:r w:rsidR="00E133FD" w:rsidRPr="003E1A00">
              <w:rPr>
                <w:rFonts w:ascii="ＭＳ ゴシック" w:eastAsia="ＭＳ ゴシック" w:hAnsi="ＭＳ ゴシック"/>
                <w:sz w:val="20"/>
                <w:szCs w:val="20"/>
              </w:rPr>
              <w:t xml:space="preserve"> </w:t>
            </w:r>
            <w:r w:rsidR="00E133FD" w:rsidRPr="003E1A00">
              <w:rPr>
                <w:rFonts w:ascii="ＭＳ ゴシック" w:eastAsia="ＭＳ ゴシック" w:hAnsi="ＭＳ ゴシック" w:hint="eastAsia"/>
                <w:sz w:val="20"/>
                <w:szCs w:val="20"/>
              </w:rPr>
              <w:t>寛二</w:t>
            </w:r>
          </w:p>
          <w:p w14:paraId="29D96C69" w14:textId="4E0F92ED" w:rsidR="00E133FD" w:rsidRPr="007C686E" w:rsidRDefault="00E133FD" w:rsidP="00847B49">
            <w:pPr>
              <w:rPr>
                <w:rFonts w:ascii="ＭＳ ゴシック" w:eastAsia="ＭＳ ゴシック" w:hAnsi="ＭＳ ゴシック"/>
                <w:sz w:val="20"/>
                <w:szCs w:val="20"/>
              </w:rPr>
            </w:pPr>
            <w:r w:rsidRPr="003E1A00">
              <w:rPr>
                <w:rFonts w:ascii="ＭＳ ゴシック" w:eastAsia="ＭＳ ゴシック" w:hAnsi="ＭＳ ゴシック" w:hint="eastAsia"/>
                <w:sz w:val="20"/>
                <w:szCs w:val="20"/>
              </w:rPr>
              <w:t>市立奈良病院　消化器</w:t>
            </w:r>
            <w:r w:rsidRPr="007C686E">
              <w:rPr>
                <w:rFonts w:ascii="ＭＳ ゴシック" w:eastAsia="ＭＳ ゴシック" w:hAnsi="ＭＳ ゴシック" w:hint="eastAsia"/>
                <w:sz w:val="20"/>
                <w:szCs w:val="20"/>
              </w:rPr>
              <w:t xml:space="preserve">内科　</w:t>
            </w:r>
            <w:r w:rsidR="008C6DDF" w:rsidRPr="007C686E">
              <w:rPr>
                <w:rFonts w:ascii="ＭＳ ゴシック" w:eastAsia="ＭＳ ゴシック" w:hAnsi="ＭＳ ゴシック" w:hint="eastAsia"/>
                <w:sz w:val="20"/>
                <w:szCs w:val="20"/>
              </w:rPr>
              <w:t>（研究責任者）</w:t>
            </w:r>
            <w:r w:rsidRPr="007C686E">
              <w:rPr>
                <w:rFonts w:ascii="ＭＳ ゴシック" w:eastAsia="ＭＳ ゴシック" w:hAnsi="ＭＳ ゴシック" w:hint="eastAsia"/>
                <w:sz w:val="20"/>
                <w:szCs w:val="20"/>
              </w:rPr>
              <w:t>田中</w:t>
            </w:r>
            <w:r w:rsidRPr="007C686E">
              <w:rPr>
                <w:rFonts w:ascii="ＭＳ ゴシック" w:eastAsia="ＭＳ ゴシック" w:hAnsi="ＭＳ ゴシック"/>
                <w:sz w:val="20"/>
                <w:szCs w:val="20"/>
              </w:rPr>
              <w:t xml:space="preserve"> </w:t>
            </w:r>
            <w:r w:rsidRPr="007C686E">
              <w:rPr>
                <w:rFonts w:ascii="ＭＳ ゴシック" w:eastAsia="ＭＳ ゴシック" w:hAnsi="ＭＳ ゴシック" w:hint="eastAsia"/>
                <w:sz w:val="20"/>
                <w:szCs w:val="20"/>
              </w:rPr>
              <w:t>斉祐</w:t>
            </w:r>
          </w:p>
          <w:p w14:paraId="1C4417AF" w14:textId="2CACEC5E" w:rsidR="008C6DDF" w:rsidRPr="007C686E" w:rsidRDefault="008C6DDF" w:rsidP="00847B49">
            <w:pPr>
              <w:rPr>
                <w:rFonts w:ascii="ＭＳ ゴシック" w:eastAsia="ＭＳ ゴシック" w:hAnsi="ＭＳ ゴシック"/>
                <w:sz w:val="20"/>
                <w:szCs w:val="20"/>
              </w:rPr>
            </w:pPr>
            <w:r w:rsidRPr="007C686E">
              <w:rPr>
                <w:rFonts w:ascii="ＭＳ ゴシック" w:eastAsia="ＭＳ ゴシック" w:hAnsi="ＭＳ ゴシック" w:hint="eastAsia"/>
                <w:sz w:val="20"/>
                <w:szCs w:val="20"/>
              </w:rPr>
              <w:t>名古屋大学医学部附属病院　消化器内科　（研究責任者）伊藤 隆徳</w:t>
            </w:r>
          </w:p>
          <w:p w14:paraId="0631615E" w14:textId="4B26832F" w:rsidR="008C6DDF" w:rsidRPr="007C686E" w:rsidRDefault="008C6DDF" w:rsidP="00847B49">
            <w:pPr>
              <w:rPr>
                <w:rFonts w:ascii="ＭＳ ゴシック" w:eastAsia="ＭＳ ゴシック" w:hAnsi="ＭＳ ゴシック"/>
                <w:sz w:val="20"/>
                <w:szCs w:val="20"/>
              </w:rPr>
            </w:pPr>
            <w:r w:rsidRPr="007C686E">
              <w:rPr>
                <w:rFonts w:ascii="ＭＳ ゴシック" w:eastAsia="ＭＳ ゴシック" w:hAnsi="ＭＳ ゴシック" w:hint="eastAsia"/>
                <w:sz w:val="20"/>
                <w:szCs w:val="20"/>
              </w:rPr>
              <w:t>岐阜市民病院　消化器内科　（研究責任者）林 秀樹</w:t>
            </w:r>
          </w:p>
          <w:p w14:paraId="27A2841A" w14:textId="1FB96B1C" w:rsidR="008C6DDF" w:rsidRPr="007C686E" w:rsidRDefault="008C6DDF" w:rsidP="00847B49">
            <w:pPr>
              <w:rPr>
                <w:rFonts w:ascii="ＭＳ ゴシック" w:eastAsia="ＭＳ ゴシック" w:hAnsi="ＭＳ ゴシック"/>
                <w:sz w:val="20"/>
                <w:szCs w:val="20"/>
              </w:rPr>
            </w:pPr>
            <w:r w:rsidRPr="007C686E">
              <w:rPr>
                <w:rFonts w:ascii="ＭＳ ゴシック" w:eastAsia="ＭＳ ゴシック" w:hAnsi="ＭＳ ゴシック" w:hint="eastAsia"/>
                <w:sz w:val="20"/>
                <w:szCs w:val="20"/>
              </w:rPr>
              <w:t>福井県済生会病院　消化器内科　（研究責任者）野ツ俣 和夫</w:t>
            </w:r>
          </w:p>
          <w:p w14:paraId="517FFAB6" w14:textId="2288E8E9" w:rsidR="008C6DDF" w:rsidRPr="007C686E" w:rsidRDefault="008C6DDF" w:rsidP="00847B49">
            <w:pPr>
              <w:rPr>
                <w:rFonts w:ascii="ＭＳ ゴシック" w:eastAsia="ＭＳ ゴシック" w:hAnsi="ＭＳ ゴシック"/>
                <w:sz w:val="20"/>
                <w:szCs w:val="20"/>
              </w:rPr>
            </w:pPr>
            <w:r w:rsidRPr="007C686E">
              <w:rPr>
                <w:rFonts w:ascii="ＭＳ ゴシック" w:eastAsia="ＭＳ ゴシック" w:hAnsi="ＭＳ ゴシック" w:hint="eastAsia"/>
                <w:sz w:val="20"/>
                <w:szCs w:val="20"/>
              </w:rPr>
              <w:t>大垣市民病院　消化器内科　　（研究責任者）豊田 秀徳</w:t>
            </w:r>
          </w:p>
          <w:p w14:paraId="46559E26" w14:textId="77777777" w:rsidR="008C6DDF" w:rsidRPr="007C686E" w:rsidRDefault="008C6DDF" w:rsidP="00847B49">
            <w:pPr>
              <w:rPr>
                <w:rFonts w:ascii="ＭＳ ゴシック" w:eastAsia="ＭＳ ゴシック" w:hAnsi="ＭＳ ゴシック"/>
                <w:sz w:val="20"/>
                <w:szCs w:val="20"/>
              </w:rPr>
            </w:pPr>
            <w:r w:rsidRPr="007C686E">
              <w:rPr>
                <w:rFonts w:ascii="ＭＳ ゴシック" w:eastAsia="ＭＳ ゴシック" w:hAnsi="ＭＳ ゴシック" w:hint="eastAsia"/>
                <w:sz w:val="20"/>
                <w:szCs w:val="20"/>
              </w:rPr>
              <w:t>川崎医科大学総合医療センター　総合内科学２　（研究責任者）川中 美和</w:t>
            </w:r>
          </w:p>
          <w:p w14:paraId="024939C8" w14:textId="246C3E1C" w:rsidR="007C686E" w:rsidRPr="007C686E" w:rsidRDefault="007C686E" w:rsidP="00847B49">
            <w:pPr>
              <w:rPr>
                <w:rFonts w:ascii="ＭＳ ゴシック" w:eastAsia="ＭＳ ゴシック" w:hAnsi="ＭＳ ゴシック"/>
                <w:sz w:val="20"/>
                <w:szCs w:val="20"/>
              </w:rPr>
            </w:pPr>
            <w:r w:rsidRPr="007C686E">
              <w:rPr>
                <w:rFonts w:ascii="ＭＳ ゴシック" w:eastAsia="ＭＳ ゴシック" w:hAnsi="ＭＳ ゴシック" w:hint="eastAsia"/>
                <w:sz w:val="20"/>
                <w:szCs w:val="20"/>
              </w:rPr>
              <w:t>大阪公立大学大学院医学研究科</w:t>
            </w:r>
            <w:r w:rsidRPr="007C686E">
              <w:rPr>
                <w:rFonts w:ascii="ＭＳ ゴシック" w:eastAsia="ＭＳ ゴシック" w:hAnsi="ＭＳ ゴシック" w:hint="eastAsia"/>
                <w:sz w:val="20"/>
                <w:szCs w:val="20"/>
              </w:rPr>
              <w:t xml:space="preserve"> </w:t>
            </w:r>
            <w:r w:rsidRPr="007C686E">
              <w:rPr>
                <w:rFonts w:ascii="ＭＳ ゴシック" w:eastAsia="ＭＳ ゴシック" w:hAnsi="ＭＳ ゴシック"/>
                <w:sz w:val="20"/>
                <w:szCs w:val="20"/>
              </w:rPr>
              <w:t xml:space="preserve"> </w:t>
            </w:r>
            <w:r w:rsidRPr="007C686E">
              <w:rPr>
                <w:rFonts w:ascii="ＭＳ ゴシック" w:eastAsia="ＭＳ ゴシック" w:hAnsi="ＭＳ ゴシック" w:hint="eastAsia"/>
                <w:sz w:val="20"/>
                <w:szCs w:val="20"/>
              </w:rPr>
              <w:t>（研究責任者）藤井英樹</w:t>
            </w:r>
          </w:p>
          <w:p w14:paraId="306B0A00" w14:textId="34F239ED" w:rsidR="007C686E" w:rsidRPr="007C686E" w:rsidRDefault="007C686E" w:rsidP="00847B49">
            <w:pPr>
              <w:rPr>
                <w:rFonts w:ascii="ＭＳ ゴシック" w:eastAsia="ＭＳ ゴシック" w:hAnsi="ＭＳ ゴシック"/>
                <w:sz w:val="20"/>
                <w:szCs w:val="20"/>
              </w:rPr>
            </w:pPr>
            <w:r w:rsidRPr="007C686E">
              <w:rPr>
                <w:rFonts w:ascii="ＭＳ ゴシック" w:eastAsia="ＭＳ ゴシック" w:hAnsi="ＭＳ ゴシック" w:hint="eastAsia"/>
                <w:sz w:val="20"/>
                <w:szCs w:val="20"/>
              </w:rPr>
              <w:t>広島大学病院</w:t>
            </w:r>
            <w:r w:rsidRPr="007C686E">
              <w:rPr>
                <w:rFonts w:ascii="ＭＳ ゴシック" w:eastAsia="ＭＳ ゴシック" w:hAnsi="ＭＳ ゴシック" w:hint="eastAsia"/>
                <w:sz w:val="20"/>
                <w:szCs w:val="20"/>
              </w:rPr>
              <w:t xml:space="preserve"> </w:t>
            </w:r>
            <w:r w:rsidRPr="007C686E">
              <w:rPr>
                <w:rFonts w:ascii="ＭＳ ゴシック" w:eastAsia="ＭＳ ゴシック" w:hAnsi="ＭＳ ゴシック"/>
                <w:sz w:val="20"/>
                <w:szCs w:val="20"/>
              </w:rPr>
              <w:t xml:space="preserve">        </w:t>
            </w:r>
            <w:r w:rsidRPr="007C686E">
              <w:rPr>
                <w:rFonts w:ascii="ＭＳ ゴシック" w:eastAsia="ＭＳ ゴシック" w:hAnsi="ＭＳ ゴシック" w:hint="eastAsia"/>
                <w:sz w:val="20"/>
                <w:szCs w:val="20"/>
              </w:rPr>
              <w:t>（研究責任者）中原隆志</w:t>
            </w:r>
          </w:p>
          <w:p w14:paraId="5A8D6B23" w14:textId="03E91FEE" w:rsidR="007C686E" w:rsidRPr="007C686E" w:rsidRDefault="007C686E" w:rsidP="00847B49">
            <w:pPr>
              <w:rPr>
                <w:rFonts w:ascii="ＭＳ ゴシック" w:eastAsia="ＭＳ ゴシック" w:hAnsi="ＭＳ ゴシック"/>
                <w:sz w:val="20"/>
                <w:szCs w:val="20"/>
              </w:rPr>
            </w:pPr>
            <w:r w:rsidRPr="007C686E">
              <w:rPr>
                <w:rFonts w:ascii="ＭＳ ゴシック" w:eastAsia="ＭＳ ゴシック" w:hAnsi="ＭＳ ゴシック" w:hint="eastAsia"/>
                <w:sz w:val="20"/>
                <w:szCs w:val="20"/>
              </w:rPr>
              <w:t>聖マリアンナ医科大学病院</w:t>
            </w:r>
            <w:r w:rsidRPr="007C686E">
              <w:rPr>
                <w:rFonts w:ascii="ＭＳ ゴシック" w:eastAsia="ＭＳ ゴシック" w:hAnsi="ＭＳ ゴシック" w:hint="eastAsia"/>
                <w:sz w:val="20"/>
                <w:szCs w:val="20"/>
              </w:rPr>
              <w:t xml:space="preserve"> </w:t>
            </w:r>
            <w:r w:rsidRPr="007C686E">
              <w:rPr>
                <w:rFonts w:ascii="ＭＳ ゴシック" w:eastAsia="ＭＳ ゴシック" w:hAnsi="ＭＳ ゴシック"/>
                <w:sz w:val="20"/>
                <w:szCs w:val="20"/>
              </w:rPr>
              <w:t xml:space="preserve">      </w:t>
            </w:r>
            <w:r w:rsidRPr="007C686E">
              <w:rPr>
                <w:rFonts w:ascii="ＭＳ ゴシック" w:eastAsia="ＭＳ ゴシック" w:hAnsi="ＭＳ ゴシック" w:hint="eastAsia"/>
                <w:sz w:val="20"/>
                <w:szCs w:val="20"/>
              </w:rPr>
              <w:t>（研究責任者）渡邊綱正</w:t>
            </w:r>
          </w:p>
          <w:p w14:paraId="25AC5330" w14:textId="29666472" w:rsidR="007C686E" w:rsidRPr="00E133FD" w:rsidRDefault="007C686E" w:rsidP="00847B49">
            <w:pPr>
              <w:rPr>
                <w:rFonts w:ascii="ＭＳ ゴシック" w:eastAsia="ＭＳ ゴシック" w:hAnsi="ＭＳ ゴシック" w:hint="eastAsia"/>
                <w:color w:val="0000FF"/>
                <w:sz w:val="20"/>
                <w:szCs w:val="20"/>
              </w:rPr>
            </w:pPr>
            <w:r w:rsidRPr="007C686E">
              <w:rPr>
                <w:rFonts w:ascii="ＭＳ ゴシック" w:eastAsia="ＭＳ ゴシック" w:hAnsi="ＭＳ ゴシック" w:hint="eastAsia"/>
                <w:sz w:val="20"/>
                <w:szCs w:val="20"/>
              </w:rPr>
              <w:t>大分循環器病院</w:t>
            </w:r>
            <w:r w:rsidRPr="007C686E">
              <w:rPr>
                <w:rFonts w:ascii="ＭＳ ゴシック" w:eastAsia="ＭＳ ゴシック" w:hAnsi="ＭＳ ゴシック" w:hint="eastAsia"/>
                <w:sz w:val="20"/>
                <w:szCs w:val="20"/>
              </w:rPr>
              <w:t xml:space="preserve"> </w:t>
            </w:r>
            <w:r w:rsidRPr="007C686E">
              <w:rPr>
                <w:rFonts w:ascii="ＭＳ ゴシック" w:eastAsia="ＭＳ ゴシック" w:hAnsi="ＭＳ ゴシック"/>
                <w:sz w:val="20"/>
                <w:szCs w:val="20"/>
              </w:rPr>
              <w:t xml:space="preserve">         </w:t>
            </w:r>
            <w:r w:rsidRPr="007C686E">
              <w:rPr>
                <w:rFonts w:ascii="ＭＳ ゴシック" w:eastAsia="ＭＳ ゴシック" w:hAnsi="ＭＳ ゴシック" w:hint="eastAsia"/>
                <w:sz w:val="20"/>
                <w:szCs w:val="20"/>
              </w:rPr>
              <w:t>（研究責任者）清家正隆</w:t>
            </w:r>
          </w:p>
        </w:tc>
      </w:tr>
      <w:tr w:rsidR="00847B49" w:rsidRPr="0056572A" w14:paraId="54F86A86" w14:textId="77777777" w:rsidTr="00863C4B">
        <w:trPr>
          <w:trHeight w:val="2265"/>
        </w:trPr>
        <w:tc>
          <w:tcPr>
            <w:tcW w:w="10065" w:type="dxa"/>
            <w:gridSpan w:val="2"/>
            <w:vAlign w:val="center"/>
          </w:tcPr>
          <w:p w14:paraId="63780533" w14:textId="77777777" w:rsidR="00847B49" w:rsidRPr="00DE5C23" w:rsidRDefault="00847B49" w:rsidP="00847B49">
            <w:pPr>
              <w:ind w:firstLineChars="100" w:firstLine="220"/>
              <w:rPr>
                <w:rFonts w:ascii="HG丸ｺﾞｼｯｸM-PRO" w:eastAsia="HG丸ｺﾞｼｯｸM-PRO" w:hAnsi="HG丸ｺﾞｼｯｸM-PRO"/>
                <w:sz w:val="22"/>
              </w:rPr>
            </w:pPr>
            <w:r w:rsidRPr="00DE5C23">
              <w:rPr>
                <w:rFonts w:ascii="HG丸ｺﾞｼｯｸM-PRO" w:eastAsia="HG丸ｺﾞｼｯｸM-PRO" w:hAnsi="HG丸ｺﾞｼｯｸM-PRO" w:hint="eastAsia"/>
                <w:sz w:val="22"/>
              </w:rPr>
              <w:lastRenderedPageBreak/>
              <w:t>本研究に関するご質問・ご相談等がありましたら下記の連絡先までお問い合わせ下さい。</w:t>
            </w:r>
          </w:p>
          <w:p w14:paraId="0E6C5B22" w14:textId="3C1A5E17" w:rsidR="00847B49" w:rsidRPr="00100371" w:rsidRDefault="00847B49" w:rsidP="00847B49">
            <w:pPr>
              <w:ind w:firstLineChars="100" w:firstLine="220"/>
              <w:rPr>
                <w:rFonts w:ascii="HG丸ｺﾞｼｯｸM-PRO" w:eastAsia="HG丸ｺﾞｼｯｸM-PRO" w:hAnsi="HG丸ｺﾞｼｯｸM-PRO"/>
                <w:sz w:val="22"/>
              </w:rPr>
            </w:pPr>
            <w:r w:rsidRPr="00100371">
              <w:rPr>
                <w:rFonts w:ascii="HG丸ｺﾞｼｯｸM-PRO" w:eastAsia="HG丸ｺﾞｼｯｸM-PRO" w:hAnsi="HG丸ｺﾞｼｯｸM-PRO" w:hint="eastAsia"/>
                <w:sz w:val="22"/>
              </w:rPr>
              <w:t>ご希望があれば、他の研究対象者の個人情報及び知的財産の保護に支障がない範囲内で、研究計画書及び関連資料を閲覧することが出来ますので下記連絡先までお申出下さい。</w:t>
            </w:r>
          </w:p>
          <w:p w14:paraId="6ECD4C63" w14:textId="40FA1254" w:rsidR="00847B49" w:rsidRPr="00100371" w:rsidRDefault="00847B49" w:rsidP="00100371">
            <w:pPr>
              <w:ind w:firstLineChars="100" w:firstLine="220"/>
              <w:rPr>
                <w:rFonts w:ascii="HG丸ｺﾞｼｯｸM-PRO" w:eastAsia="HG丸ｺﾞｼｯｸM-PRO" w:hAnsi="HG丸ｺﾞｼｯｸM-PRO"/>
                <w:color w:val="0000FF"/>
                <w:sz w:val="22"/>
              </w:rPr>
            </w:pPr>
            <w:r w:rsidRPr="00100371">
              <w:rPr>
                <w:rFonts w:ascii="HG丸ｺﾞｼｯｸM-PRO" w:eastAsia="HG丸ｺﾞｼｯｸM-PRO" w:hAnsi="HG丸ｺﾞｼｯｸM-PRO" w:hint="eastAsia"/>
                <w:sz w:val="22"/>
              </w:rPr>
              <w:t>また、試料・情報が当該研究に用いられることについて研究の対象の方もしくはその代理人の方にご了承いただけない場合には研究対象といたしませんので、下記の連絡先までお申出ください。その場合でも対象の方に不利益が生じることはございません。</w:t>
            </w:r>
            <w:r w:rsidR="006A2CD6" w:rsidRPr="00100371">
              <w:rPr>
                <w:rFonts w:ascii="HG丸ｺﾞｼｯｸM-PRO" w:eastAsia="HG丸ｺﾞｼｯｸM-PRO" w:hAnsi="HG丸ｺﾞｼｯｸM-PRO" w:hint="eastAsia"/>
                <w:sz w:val="22"/>
              </w:rPr>
              <w:t>ただし、拒否のお申し出をいただいた段階で既に研究結果が公表されていたときなど、データから除けない場合があります。</w:t>
            </w:r>
          </w:p>
        </w:tc>
      </w:tr>
      <w:tr w:rsidR="00847B49" w:rsidRPr="0056572A" w14:paraId="42D1888D" w14:textId="77777777" w:rsidTr="00ED5E7B">
        <w:trPr>
          <w:trHeight w:val="1884"/>
        </w:trPr>
        <w:tc>
          <w:tcPr>
            <w:tcW w:w="10065" w:type="dxa"/>
            <w:gridSpan w:val="2"/>
            <w:vAlign w:val="center"/>
          </w:tcPr>
          <w:p w14:paraId="743DEB6F" w14:textId="0A9A34A0" w:rsidR="00847B49" w:rsidRPr="007148F4" w:rsidRDefault="00847B49" w:rsidP="00847B49">
            <w:pPr>
              <w:spacing w:afterLines="20" w:after="72" w:line="280" w:lineRule="exact"/>
              <w:rPr>
                <w:rFonts w:ascii="Century" w:eastAsia="ＭＳ ゴシック" w:hAnsi="Century"/>
                <w:b/>
                <w:sz w:val="22"/>
              </w:rPr>
            </w:pPr>
            <w:r w:rsidRPr="00100371">
              <w:rPr>
                <w:rFonts w:ascii="Century" w:eastAsia="ＭＳ ゴシック" w:hAnsi="Century" w:hint="eastAsia"/>
                <w:b/>
                <w:sz w:val="22"/>
              </w:rPr>
              <w:t>問合せ先および</w:t>
            </w:r>
            <w:r w:rsidRPr="007148F4">
              <w:rPr>
                <w:rFonts w:ascii="Century" w:eastAsia="ＭＳ ゴシック" w:hAnsi="Century" w:hint="eastAsia"/>
                <w:b/>
                <w:sz w:val="22"/>
              </w:rPr>
              <w:t>研究への利用を拒否する場合の連絡先：</w:t>
            </w:r>
          </w:p>
          <w:p w14:paraId="4D24ECBC" w14:textId="3872792A" w:rsidR="00847B49" w:rsidRPr="007148F4" w:rsidRDefault="00847B49" w:rsidP="00847B49">
            <w:pPr>
              <w:spacing w:afterLines="20" w:after="72" w:line="280" w:lineRule="exact"/>
              <w:ind w:firstLineChars="100" w:firstLine="220"/>
              <w:rPr>
                <w:rFonts w:ascii="HG丸ｺﾞｼｯｸM-PRO" w:eastAsia="HG丸ｺﾞｼｯｸM-PRO" w:hAnsi="HG丸ｺﾞｼｯｸM-PRO"/>
                <w:sz w:val="22"/>
              </w:rPr>
            </w:pPr>
            <w:r w:rsidRPr="007148F4">
              <w:rPr>
                <w:rFonts w:ascii="HG丸ｺﾞｼｯｸM-PRO" w:eastAsia="HG丸ｺﾞｼｯｸM-PRO" w:hAnsi="HG丸ｺﾞｼｯｸM-PRO"/>
                <w:sz w:val="22"/>
              </w:rPr>
              <w:t>〒</w:t>
            </w:r>
            <w:r w:rsidR="00100371" w:rsidRPr="007148F4">
              <w:rPr>
                <w:rFonts w:ascii="HG丸ｺﾞｼｯｸM-PRO" w:eastAsia="HG丸ｺﾞｼｯｸM-PRO" w:hAnsi="HG丸ｺﾞｼｯｸM-PRO" w:hint="eastAsia"/>
                <w:sz w:val="22"/>
              </w:rPr>
              <w:t>2</w:t>
            </w:r>
            <w:r w:rsidR="00100371" w:rsidRPr="007148F4">
              <w:rPr>
                <w:rFonts w:ascii="HG丸ｺﾞｼｯｸM-PRO" w:eastAsia="HG丸ｺﾞｼｯｸM-PRO" w:hAnsi="HG丸ｺﾞｼｯｸM-PRO"/>
                <w:sz w:val="22"/>
              </w:rPr>
              <w:t>36</w:t>
            </w:r>
            <w:r w:rsidRPr="007148F4">
              <w:rPr>
                <w:rFonts w:ascii="HG丸ｺﾞｼｯｸM-PRO" w:eastAsia="HG丸ｺﾞｼｯｸM-PRO" w:hAnsi="HG丸ｺﾞｼｯｸM-PRO" w:hint="eastAsia"/>
                <w:sz w:val="22"/>
              </w:rPr>
              <w:t>－</w:t>
            </w:r>
            <w:r w:rsidR="00100371" w:rsidRPr="007148F4">
              <w:rPr>
                <w:rFonts w:ascii="HG丸ｺﾞｼｯｸM-PRO" w:eastAsia="HG丸ｺﾞｼｯｸM-PRO" w:hAnsi="HG丸ｺﾞｼｯｸM-PRO" w:hint="eastAsia"/>
                <w:sz w:val="22"/>
              </w:rPr>
              <w:t>0</w:t>
            </w:r>
            <w:r w:rsidR="00100371" w:rsidRPr="007148F4">
              <w:rPr>
                <w:rFonts w:ascii="HG丸ｺﾞｼｯｸM-PRO" w:eastAsia="HG丸ｺﾞｼｯｸM-PRO" w:hAnsi="HG丸ｺﾞｼｯｸM-PRO"/>
                <w:sz w:val="22"/>
              </w:rPr>
              <w:t>004</w:t>
            </w:r>
            <w:r w:rsidRPr="007148F4">
              <w:rPr>
                <w:rFonts w:ascii="HG丸ｺﾞｼｯｸM-PRO" w:eastAsia="HG丸ｺﾞｼｯｸM-PRO" w:hAnsi="HG丸ｺﾞｼｯｸM-PRO"/>
                <w:sz w:val="22"/>
              </w:rPr>
              <w:t xml:space="preserve">　</w:t>
            </w:r>
            <w:r w:rsidRPr="007148F4">
              <w:rPr>
                <w:rFonts w:ascii="HG丸ｺﾞｼｯｸM-PRO" w:eastAsia="HG丸ｺﾞｼｯｸM-PRO" w:hAnsi="HG丸ｺﾞｼｯｸM-PRO" w:hint="eastAsia"/>
                <w:sz w:val="22"/>
              </w:rPr>
              <w:t>住所：</w:t>
            </w:r>
            <w:r w:rsidR="00100371" w:rsidRPr="007148F4">
              <w:rPr>
                <w:rFonts w:ascii="HG丸ｺﾞｼｯｸM-PRO" w:eastAsia="HG丸ｺﾞｼｯｸM-PRO" w:hAnsi="HG丸ｺﾞｼｯｸM-PRO" w:hint="eastAsia"/>
                <w:sz w:val="22"/>
              </w:rPr>
              <w:t>神奈川県横浜市金沢区福浦3</w:t>
            </w:r>
            <w:r w:rsidR="00100371" w:rsidRPr="007148F4">
              <w:rPr>
                <w:rFonts w:ascii="HG丸ｺﾞｼｯｸM-PRO" w:eastAsia="HG丸ｺﾞｼｯｸM-PRO" w:hAnsi="HG丸ｺﾞｼｯｸM-PRO"/>
                <w:sz w:val="22"/>
              </w:rPr>
              <w:t>-9</w:t>
            </w:r>
          </w:p>
          <w:p w14:paraId="782209DE" w14:textId="7B1F0D7F" w:rsidR="00847B49" w:rsidRDefault="00100371" w:rsidP="00847B49">
            <w:pPr>
              <w:spacing w:afterLines="20" w:after="72" w:line="280" w:lineRule="exact"/>
              <w:ind w:firstLineChars="100" w:firstLine="220"/>
              <w:rPr>
                <w:rFonts w:ascii="HG丸ｺﾞｼｯｸM-PRO" w:eastAsia="HG丸ｺﾞｼｯｸM-PRO" w:hAnsi="HG丸ｺﾞｼｯｸM-PRO"/>
                <w:sz w:val="22"/>
              </w:rPr>
            </w:pPr>
            <w:r w:rsidRPr="007148F4">
              <w:rPr>
                <w:rFonts w:ascii="HG丸ｺﾞｼｯｸM-PRO" w:eastAsia="HG丸ｺﾞｼｯｸM-PRO" w:hAnsi="HG丸ｺﾞｼｯｸM-PRO" w:hint="eastAsia"/>
                <w:sz w:val="22"/>
              </w:rPr>
              <w:t>横浜市立大学附属</w:t>
            </w:r>
            <w:r w:rsidR="00847B49" w:rsidRPr="007148F4">
              <w:rPr>
                <w:rFonts w:ascii="HG丸ｺﾞｼｯｸM-PRO" w:eastAsia="HG丸ｺﾞｼｯｸM-PRO" w:hAnsi="HG丸ｺﾞｼｯｸM-PRO"/>
                <w:sz w:val="22"/>
              </w:rPr>
              <w:t xml:space="preserve">病院　</w:t>
            </w:r>
            <w:r w:rsidR="008C6DDF">
              <w:rPr>
                <w:rFonts w:ascii="HG丸ｺﾞｼｯｸM-PRO" w:eastAsia="HG丸ｺﾞｼｯｸM-PRO" w:hAnsi="HG丸ｺﾞｼｯｸM-PRO" w:hint="eastAsia"/>
                <w:sz w:val="22"/>
              </w:rPr>
              <w:t>消化器内科</w:t>
            </w:r>
            <w:r w:rsidRPr="007148F4">
              <w:rPr>
                <w:rFonts w:ascii="HG丸ｺﾞｼｯｸM-PRO" w:eastAsia="HG丸ｺﾞｼｯｸM-PRO" w:hAnsi="HG丸ｺﾞｼｯｸM-PRO" w:hint="eastAsia"/>
                <w:sz w:val="22"/>
              </w:rPr>
              <w:t>・肝胆膵消化器病学</w:t>
            </w:r>
            <w:r w:rsidR="00847B49" w:rsidRPr="007148F4">
              <w:rPr>
                <w:rFonts w:ascii="HG丸ｺﾞｼｯｸM-PRO" w:eastAsia="HG丸ｺﾞｼｯｸM-PRO" w:hAnsi="HG丸ｺﾞｼｯｸM-PRO"/>
                <w:sz w:val="22"/>
              </w:rPr>
              <w:t xml:space="preserve">　</w:t>
            </w:r>
            <w:r w:rsidR="00847B49" w:rsidRPr="007148F4">
              <w:rPr>
                <w:rFonts w:ascii="HG丸ｺﾞｼｯｸM-PRO" w:eastAsia="HG丸ｺﾞｼｯｸM-PRO" w:hAnsi="HG丸ｺﾞｼｯｸM-PRO" w:hint="eastAsia"/>
                <w:sz w:val="22"/>
              </w:rPr>
              <w:t>（研究</w:t>
            </w:r>
            <w:r w:rsidR="00415A29">
              <w:rPr>
                <w:rFonts w:ascii="HG丸ｺﾞｼｯｸM-PRO" w:eastAsia="HG丸ｺﾞｼｯｸM-PRO" w:hAnsi="HG丸ｺﾞｼｯｸM-PRO" w:hint="eastAsia"/>
                <w:sz w:val="22"/>
              </w:rPr>
              <w:t>代表者</w:t>
            </w:r>
            <w:r w:rsidR="00847B49" w:rsidRPr="007148F4">
              <w:rPr>
                <w:rFonts w:ascii="HG丸ｺﾞｼｯｸM-PRO" w:eastAsia="HG丸ｺﾞｼｯｸM-PRO" w:hAnsi="HG丸ｺﾞｼｯｸM-PRO" w:hint="eastAsia"/>
                <w:sz w:val="22"/>
              </w:rPr>
              <w:t>）</w:t>
            </w:r>
            <w:r w:rsidR="004F65FB" w:rsidRPr="007148F4">
              <w:rPr>
                <w:rFonts w:ascii="HG丸ｺﾞｼｯｸM-PRO" w:eastAsia="HG丸ｺﾞｼｯｸM-PRO" w:hAnsi="HG丸ｺﾞｼｯｸM-PRO" w:hint="eastAsia"/>
                <w:sz w:val="22"/>
              </w:rPr>
              <w:t>岩城慶大</w:t>
            </w:r>
          </w:p>
          <w:p w14:paraId="22BE21FF" w14:textId="54254D72" w:rsidR="00415A29" w:rsidRPr="007148F4" w:rsidRDefault="00415A29" w:rsidP="00847B49">
            <w:pPr>
              <w:spacing w:afterLines="20" w:after="72" w:line="28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（研究事務局）結束貴臣</w:t>
            </w:r>
          </w:p>
          <w:p w14:paraId="579323CE" w14:textId="6C4CA4DB" w:rsidR="00847B49" w:rsidRPr="004F65FB" w:rsidRDefault="004F65FB" w:rsidP="00ED5E7B">
            <w:pPr>
              <w:spacing w:line="280" w:lineRule="exact"/>
              <w:ind w:firstLineChars="100" w:firstLine="220"/>
              <w:rPr>
                <w:rFonts w:ascii="Century" w:eastAsia="ＭＳ ゴシック" w:hAnsi="Century"/>
                <w:sz w:val="22"/>
              </w:rPr>
            </w:pPr>
            <w:r w:rsidRPr="007148F4">
              <w:rPr>
                <w:rFonts w:ascii="HG丸ｺﾞｼｯｸM-PRO" w:eastAsia="HG丸ｺﾞｼｯｸM-PRO" w:hAnsi="HG丸ｺﾞｼｯｸM-PRO"/>
                <w:sz w:val="22"/>
              </w:rPr>
              <w:t>電話番号：</w:t>
            </w:r>
            <w:r w:rsidRPr="007148F4">
              <w:rPr>
                <w:rFonts w:ascii="HG丸ｺﾞｼｯｸM-PRO" w:eastAsia="HG丸ｺﾞｼｯｸM-PRO" w:hAnsi="HG丸ｺﾞｼｯｸM-PRO" w:hint="eastAsia"/>
                <w:sz w:val="22"/>
              </w:rPr>
              <w:t>045</w:t>
            </w:r>
            <w:r w:rsidRPr="007148F4">
              <w:rPr>
                <w:rFonts w:ascii="HG丸ｺﾞｼｯｸM-PRO" w:eastAsia="HG丸ｺﾞｼｯｸM-PRO" w:hAnsi="HG丸ｺﾞｼｯｸM-PRO"/>
                <w:sz w:val="22"/>
              </w:rPr>
              <w:t>－</w:t>
            </w:r>
            <w:r w:rsidRPr="007148F4">
              <w:rPr>
                <w:rFonts w:ascii="HG丸ｺﾞｼｯｸM-PRO" w:eastAsia="HG丸ｺﾞｼｯｸM-PRO" w:hAnsi="HG丸ｺﾞｼｯｸM-PRO" w:hint="eastAsia"/>
                <w:sz w:val="22"/>
              </w:rPr>
              <w:t>7</w:t>
            </w:r>
            <w:r w:rsidRPr="007148F4">
              <w:rPr>
                <w:rFonts w:ascii="HG丸ｺﾞｼｯｸM-PRO" w:eastAsia="HG丸ｺﾞｼｯｸM-PRO" w:hAnsi="HG丸ｺﾞｼｯｸM-PRO"/>
                <w:sz w:val="22"/>
              </w:rPr>
              <w:t>87</w:t>
            </w:r>
            <w:r w:rsidRPr="007148F4">
              <w:rPr>
                <w:rFonts w:ascii="HG丸ｺﾞｼｯｸM-PRO" w:eastAsia="HG丸ｺﾞｼｯｸM-PRO" w:hAnsi="HG丸ｺﾞｼｯｸM-PRO" w:hint="eastAsia"/>
                <w:sz w:val="22"/>
              </w:rPr>
              <w:t>－2</w:t>
            </w:r>
            <w:r w:rsidRPr="007148F4">
              <w:rPr>
                <w:rFonts w:ascii="HG丸ｺﾞｼｯｸM-PRO" w:eastAsia="HG丸ｺﾞｼｯｸM-PRO" w:hAnsi="HG丸ｺﾞｼｯｸM-PRO"/>
                <w:sz w:val="22"/>
              </w:rPr>
              <w:t>640（代表）</w:t>
            </w:r>
            <w:r w:rsidRPr="007148F4">
              <w:rPr>
                <w:rFonts w:ascii="HG丸ｺﾞｼｯｸM-PRO" w:eastAsia="HG丸ｺﾞｼｯｸM-PRO" w:hAnsi="HG丸ｺﾞｼｯｸM-PRO" w:hint="eastAsia"/>
                <w:sz w:val="22"/>
              </w:rPr>
              <w:t xml:space="preserve">　</w:t>
            </w:r>
            <w:r w:rsidRPr="007148F4">
              <w:rPr>
                <w:rFonts w:ascii="HG丸ｺﾞｼｯｸM-PRO" w:eastAsia="HG丸ｺﾞｼｯｸM-PRO" w:hAnsi="HG丸ｺﾞｼｯｸM-PRO"/>
                <w:sz w:val="22"/>
              </w:rPr>
              <w:t>FAX：</w:t>
            </w:r>
            <w:r w:rsidRPr="007148F4">
              <w:rPr>
                <w:rFonts w:ascii="HG丸ｺﾞｼｯｸM-PRO" w:eastAsia="HG丸ｺﾞｼｯｸM-PRO" w:hAnsi="HG丸ｺﾞｼｯｸM-PRO" w:hint="eastAsia"/>
                <w:sz w:val="22"/>
              </w:rPr>
              <w:t>0</w:t>
            </w:r>
            <w:r w:rsidRPr="007148F4">
              <w:rPr>
                <w:rFonts w:ascii="HG丸ｺﾞｼｯｸM-PRO" w:eastAsia="HG丸ｺﾞｼｯｸM-PRO" w:hAnsi="HG丸ｺﾞｼｯｸM-PRO"/>
                <w:sz w:val="22"/>
              </w:rPr>
              <w:t>45－</w:t>
            </w:r>
            <w:r w:rsidRPr="007148F4">
              <w:rPr>
                <w:rFonts w:ascii="HG丸ｺﾞｼｯｸM-PRO" w:eastAsia="HG丸ｺﾞｼｯｸM-PRO" w:hAnsi="HG丸ｺﾞｼｯｸM-PRO" w:hint="eastAsia"/>
                <w:sz w:val="22"/>
              </w:rPr>
              <w:t>7</w:t>
            </w:r>
            <w:r w:rsidRPr="007148F4">
              <w:rPr>
                <w:rFonts w:ascii="HG丸ｺﾞｼｯｸM-PRO" w:eastAsia="HG丸ｺﾞｼｯｸM-PRO" w:hAnsi="HG丸ｺﾞｼｯｸM-PRO"/>
                <w:sz w:val="22"/>
              </w:rPr>
              <w:t>84</w:t>
            </w:r>
            <w:r w:rsidRPr="007148F4">
              <w:rPr>
                <w:rFonts w:ascii="HG丸ｺﾞｼｯｸM-PRO" w:eastAsia="HG丸ｺﾞｼｯｸM-PRO" w:hAnsi="HG丸ｺﾞｼｯｸM-PRO" w:hint="eastAsia"/>
                <w:sz w:val="22"/>
              </w:rPr>
              <w:t>－3</w:t>
            </w:r>
            <w:r w:rsidRPr="007148F4">
              <w:rPr>
                <w:rFonts w:ascii="HG丸ｺﾞｼｯｸM-PRO" w:eastAsia="HG丸ｺﾞｼｯｸM-PRO" w:hAnsi="HG丸ｺﾞｼｯｸM-PRO"/>
                <w:sz w:val="22"/>
              </w:rPr>
              <w:t>546</w:t>
            </w:r>
          </w:p>
        </w:tc>
      </w:tr>
    </w:tbl>
    <w:p w14:paraId="5939A631" w14:textId="77777777" w:rsidR="00684A16" w:rsidRPr="00684A16" w:rsidRDefault="00684A16" w:rsidP="00F229B1">
      <w:pPr>
        <w:rPr>
          <w:rFonts w:ascii="ＭＳ 明朝" w:eastAsia="ＭＳ 明朝" w:hAnsi="ＭＳ 明朝"/>
          <w:sz w:val="24"/>
        </w:rPr>
      </w:pPr>
    </w:p>
    <w:sectPr w:rsidR="00684A16" w:rsidRPr="00684A16" w:rsidSect="003D39CA">
      <w:headerReference w:type="default" r:id="rId7"/>
      <w:pgSz w:w="11906" w:h="16838"/>
      <w:pgMar w:top="1418" w:right="1134" w:bottom="1134"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DD56" w14:textId="77777777" w:rsidR="00234FB3" w:rsidRDefault="00234FB3" w:rsidP="00C86E0D">
      <w:r>
        <w:separator/>
      </w:r>
    </w:p>
  </w:endnote>
  <w:endnote w:type="continuationSeparator" w:id="0">
    <w:p w14:paraId="484EA5D1" w14:textId="77777777" w:rsidR="00234FB3" w:rsidRDefault="00234FB3" w:rsidP="00C8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8C66" w14:textId="77777777" w:rsidR="00234FB3" w:rsidRDefault="00234FB3" w:rsidP="00C86E0D">
      <w:r>
        <w:separator/>
      </w:r>
    </w:p>
  </w:footnote>
  <w:footnote w:type="continuationSeparator" w:id="0">
    <w:p w14:paraId="1C1F4084" w14:textId="77777777" w:rsidR="00234FB3" w:rsidRDefault="00234FB3" w:rsidP="00C8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DDDB" w14:textId="14905C7D" w:rsidR="00F66787" w:rsidRDefault="00F66787" w:rsidP="00F66787">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YCU倫理参考様式3-</w:t>
    </w:r>
    <w:r w:rsidR="00D575A2">
      <w:rPr>
        <w:rFonts w:asciiTheme="majorEastAsia" w:eastAsiaTheme="majorEastAsia" w:hAnsiTheme="majorEastAsia" w:cs="Arial" w:hint="eastAsia"/>
        <w:sz w:val="18"/>
        <w:szCs w:val="18"/>
      </w:rPr>
      <w:t>1</w:t>
    </w:r>
    <w:r>
      <w:rPr>
        <w:rFonts w:asciiTheme="majorEastAsia" w:eastAsiaTheme="majorEastAsia" w:hAnsiTheme="majorEastAsia" w:cs="Arial" w:hint="eastAsia"/>
        <w:sz w:val="18"/>
        <w:szCs w:val="18"/>
      </w:rPr>
      <w:t>ver.1.0</w:t>
    </w:r>
    <w:r>
      <w:rPr>
        <w:rFonts w:asciiTheme="majorEastAsia" w:eastAsiaTheme="majorEastAsia" w:hAnsiTheme="majorEastAsia" w:hint="eastAsia"/>
        <w:kern w:val="0"/>
        <w:sz w:val="18"/>
        <w:szCs w:val="18"/>
      </w:rPr>
      <w:t>（202106028）</w:t>
    </w:r>
  </w:p>
  <w:p w14:paraId="569181BD" w14:textId="1E5B14E6" w:rsidR="001C4837" w:rsidRPr="00C67159" w:rsidRDefault="001C4837" w:rsidP="008C7F89">
    <w:pPr>
      <w:pStyle w:val="a5"/>
      <w:jc w:val="left"/>
      <w:rPr>
        <w:color w:val="808080"/>
      </w:rPr>
    </w:pPr>
  </w:p>
  <w:p w14:paraId="5300BF97" w14:textId="77777777" w:rsidR="001C4837" w:rsidRDefault="001C4837" w:rsidP="003934BD">
    <w:pPr>
      <w:pStyle w:val="a5"/>
      <w:jc w:val="center"/>
      <w:rPr>
        <w:rFonts w:ascii="HG丸ｺﾞｼｯｸM-PRO" w:eastAsia="HG丸ｺﾞｼｯｸM-PRO" w:hAnsi="HG丸ｺﾞｼｯｸM-PRO"/>
        <w:b/>
        <w:sz w:val="28"/>
        <w:szCs w:val="28"/>
      </w:rPr>
    </w:pPr>
  </w:p>
  <w:p w14:paraId="226CCF98" w14:textId="67B7C215" w:rsidR="00F26AE4" w:rsidRDefault="00F26AE4" w:rsidP="003934BD">
    <w:pPr>
      <w:pStyle w:val="a5"/>
      <w:jc w:val="center"/>
      <w:rPr>
        <w:rFonts w:ascii="HG丸ｺﾞｼｯｸM-PRO" w:eastAsia="HG丸ｺﾞｼｯｸM-PRO" w:hAnsi="HG丸ｺﾞｼｯｸM-PRO"/>
        <w:b/>
        <w:sz w:val="28"/>
        <w:szCs w:val="28"/>
      </w:rPr>
    </w:pPr>
    <w:r w:rsidRPr="003D39CA">
      <w:rPr>
        <w:rFonts w:ascii="HG丸ｺﾞｼｯｸM-PRO" w:eastAsia="HG丸ｺﾞｼｯｸM-PRO" w:hAnsi="HG丸ｺﾞｼｯｸM-PRO" w:hint="eastAsia"/>
        <w:b/>
        <w:sz w:val="28"/>
        <w:szCs w:val="28"/>
      </w:rPr>
      <w:t>情報公開用文書</w:t>
    </w:r>
  </w:p>
  <w:p w14:paraId="2C84EB08" w14:textId="0F9D9C2A" w:rsidR="003D39CA" w:rsidRPr="003D39CA" w:rsidRDefault="003D39CA" w:rsidP="003D39CA">
    <w:pPr>
      <w:pStyle w:val="a5"/>
      <w:jc w:val="right"/>
      <w:rPr>
        <w:rFonts w:ascii="HG丸ｺﾞｼｯｸM-PRO" w:eastAsia="HG丸ｺﾞｼｯｸM-PRO" w:hAnsi="HG丸ｺﾞｼｯｸM-PRO"/>
        <w:sz w:val="22"/>
      </w:rPr>
    </w:pPr>
    <w:r w:rsidRPr="003D39CA">
      <w:rPr>
        <w:rFonts w:ascii="HG丸ｺﾞｼｯｸM-PRO" w:eastAsia="HG丸ｺﾞｼｯｸM-PRO" w:hAnsi="HG丸ｺﾞｼｯｸM-PRO" w:hint="eastAsia"/>
        <w:sz w:val="22"/>
      </w:rPr>
      <w:t>（</w:t>
    </w:r>
    <w:r w:rsidR="00BA32F5">
      <w:rPr>
        <w:rFonts w:ascii="HG丸ｺﾞｼｯｸM-PRO" w:eastAsia="HG丸ｺﾞｼｯｸM-PRO" w:hAnsi="HG丸ｺﾞｼｯｸM-PRO" w:hint="eastAsia"/>
        <w:sz w:val="22"/>
      </w:rPr>
      <w:t>多</w:t>
    </w:r>
    <w:r w:rsidR="00F34DBD">
      <w:rPr>
        <w:rFonts w:ascii="HG丸ｺﾞｼｯｸM-PRO" w:eastAsia="HG丸ｺﾞｼｯｸM-PRO" w:hAnsi="HG丸ｺﾞｼｯｸM-PRO" w:hint="eastAsia"/>
        <w:sz w:val="22"/>
      </w:rPr>
      <w:t>機関</w:t>
    </w:r>
    <w:r w:rsidR="00BA32F5">
      <w:rPr>
        <w:rFonts w:ascii="HG丸ｺﾞｼｯｸM-PRO" w:eastAsia="HG丸ｺﾞｼｯｸM-PRO" w:hAnsi="HG丸ｺﾞｼｯｸM-PRO" w:hint="eastAsia"/>
        <w:sz w:val="22"/>
      </w:rPr>
      <w:t>共同</w:t>
    </w:r>
    <w:r w:rsidRPr="003D39CA">
      <w:rPr>
        <w:rFonts w:ascii="HG丸ｺﾞｼｯｸM-PRO" w:eastAsia="HG丸ｺﾞｼｯｸM-PRO" w:hAnsi="HG丸ｺﾞｼｯｸM-PRO" w:hint="eastAsia"/>
        <w:sz w:val="22"/>
      </w:rPr>
      <w:t>研究用）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08"/>
    <w:rsid w:val="00005143"/>
    <w:rsid w:val="00013B21"/>
    <w:rsid w:val="00014BA7"/>
    <w:rsid w:val="00025B10"/>
    <w:rsid w:val="0003774C"/>
    <w:rsid w:val="00084E34"/>
    <w:rsid w:val="00096699"/>
    <w:rsid w:val="000B562D"/>
    <w:rsid w:val="000C2889"/>
    <w:rsid w:val="000C4642"/>
    <w:rsid w:val="00100371"/>
    <w:rsid w:val="001076ED"/>
    <w:rsid w:val="00123FAE"/>
    <w:rsid w:val="00124572"/>
    <w:rsid w:val="00130F8E"/>
    <w:rsid w:val="00155F00"/>
    <w:rsid w:val="00156A7C"/>
    <w:rsid w:val="00165F07"/>
    <w:rsid w:val="0016688D"/>
    <w:rsid w:val="00167538"/>
    <w:rsid w:val="0018635F"/>
    <w:rsid w:val="001964AC"/>
    <w:rsid w:val="001A3F4C"/>
    <w:rsid w:val="001A4671"/>
    <w:rsid w:val="001B61CF"/>
    <w:rsid w:val="001C1023"/>
    <w:rsid w:val="001C4837"/>
    <w:rsid w:val="001D022F"/>
    <w:rsid w:val="001D44B6"/>
    <w:rsid w:val="001F5424"/>
    <w:rsid w:val="001F781B"/>
    <w:rsid w:val="0020206A"/>
    <w:rsid w:val="002254D7"/>
    <w:rsid w:val="00231053"/>
    <w:rsid w:val="0023174D"/>
    <w:rsid w:val="00234FB3"/>
    <w:rsid w:val="0023625E"/>
    <w:rsid w:val="002463AD"/>
    <w:rsid w:val="00247C20"/>
    <w:rsid w:val="00283769"/>
    <w:rsid w:val="002849BF"/>
    <w:rsid w:val="00290606"/>
    <w:rsid w:val="002C6FA7"/>
    <w:rsid w:val="002D15A0"/>
    <w:rsid w:val="002E6C84"/>
    <w:rsid w:val="003042D8"/>
    <w:rsid w:val="003329D4"/>
    <w:rsid w:val="00336871"/>
    <w:rsid w:val="00361547"/>
    <w:rsid w:val="00364863"/>
    <w:rsid w:val="00364E32"/>
    <w:rsid w:val="003678E7"/>
    <w:rsid w:val="00383F3F"/>
    <w:rsid w:val="003934BD"/>
    <w:rsid w:val="00393C89"/>
    <w:rsid w:val="003C36B4"/>
    <w:rsid w:val="003D39CA"/>
    <w:rsid w:val="003E1A00"/>
    <w:rsid w:val="003F22DD"/>
    <w:rsid w:val="003F7ECC"/>
    <w:rsid w:val="0040174F"/>
    <w:rsid w:val="00407945"/>
    <w:rsid w:val="00410502"/>
    <w:rsid w:val="00415A29"/>
    <w:rsid w:val="004165A3"/>
    <w:rsid w:val="00425B2E"/>
    <w:rsid w:val="00446476"/>
    <w:rsid w:val="004566F7"/>
    <w:rsid w:val="00466E87"/>
    <w:rsid w:val="00471367"/>
    <w:rsid w:val="004725AF"/>
    <w:rsid w:val="004864DD"/>
    <w:rsid w:val="00493112"/>
    <w:rsid w:val="004A0E2F"/>
    <w:rsid w:val="004A713A"/>
    <w:rsid w:val="004A75F9"/>
    <w:rsid w:val="004B1CC0"/>
    <w:rsid w:val="004B6298"/>
    <w:rsid w:val="004C6309"/>
    <w:rsid w:val="004F1A4A"/>
    <w:rsid w:val="004F65FB"/>
    <w:rsid w:val="00511A7B"/>
    <w:rsid w:val="00535222"/>
    <w:rsid w:val="00540FBF"/>
    <w:rsid w:val="00544DBD"/>
    <w:rsid w:val="00555DCD"/>
    <w:rsid w:val="0056572A"/>
    <w:rsid w:val="00574A88"/>
    <w:rsid w:val="0058645B"/>
    <w:rsid w:val="00597BD9"/>
    <w:rsid w:val="005A3863"/>
    <w:rsid w:val="005B3A37"/>
    <w:rsid w:val="005B4B76"/>
    <w:rsid w:val="005B61F6"/>
    <w:rsid w:val="005C46D8"/>
    <w:rsid w:val="005E2803"/>
    <w:rsid w:val="006004CC"/>
    <w:rsid w:val="0062238C"/>
    <w:rsid w:val="006234EA"/>
    <w:rsid w:val="006403E9"/>
    <w:rsid w:val="00645C6D"/>
    <w:rsid w:val="00652817"/>
    <w:rsid w:val="0065288E"/>
    <w:rsid w:val="00662E10"/>
    <w:rsid w:val="00670E7B"/>
    <w:rsid w:val="006753D4"/>
    <w:rsid w:val="00684A16"/>
    <w:rsid w:val="0069205D"/>
    <w:rsid w:val="006A06E3"/>
    <w:rsid w:val="006A0BE7"/>
    <w:rsid w:val="006A2CD6"/>
    <w:rsid w:val="006B7AEE"/>
    <w:rsid w:val="006C01E6"/>
    <w:rsid w:val="006C3F47"/>
    <w:rsid w:val="006F1CBF"/>
    <w:rsid w:val="006F5426"/>
    <w:rsid w:val="006F684C"/>
    <w:rsid w:val="007148F4"/>
    <w:rsid w:val="00727B90"/>
    <w:rsid w:val="007405C1"/>
    <w:rsid w:val="00761344"/>
    <w:rsid w:val="00773B0F"/>
    <w:rsid w:val="007B04F1"/>
    <w:rsid w:val="007B7446"/>
    <w:rsid w:val="007C54CF"/>
    <w:rsid w:val="007C686E"/>
    <w:rsid w:val="007D3982"/>
    <w:rsid w:val="007D6556"/>
    <w:rsid w:val="007E7405"/>
    <w:rsid w:val="007F42B9"/>
    <w:rsid w:val="007F5801"/>
    <w:rsid w:val="0080268D"/>
    <w:rsid w:val="00807AE0"/>
    <w:rsid w:val="00810638"/>
    <w:rsid w:val="00813D3F"/>
    <w:rsid w:val="00814556"/>
    <w:rsid w:val="008161DB"/>
    <w:rsid w:val="0082397C"/>
    <w:rsid w:val="00847B49"/>
    <w:rsid w:val="00863C4B"/>
    <w:rsid w:val="008815A0"/>
    <w:rsid w:val="00881E6D"/>
    <w:rsid w:val="00882FA2"/>
    <w:rsid w:val="008857D3"/>
    <w:rsid w:val="008A22F9"/>
    <w:rsid w:val="008A2F66"/>
    <w:rsid w:val="008A3C08"/>
    <w:rsid w:val="008A74AF"/>
    <w:rsid w:val="008C6DDF"/>
    <w:rsid w:val="008C7F89"/>
    <w:rsid w:val="008D18B0"/>
    <w:rsid w:val="008F76AE"/>
    <w:rsid w:val="00902238"/>
    <w:rsid w:val="00914015"/>
    <w:rsid w:val="009257A2"/>
    <w:rsid w:val="00970D25"/>
    <w:rsid w:val="009716BC"/>
    <w:rsid w:val="00996147"/>
    <w:rsid w:val="009A0DB4"/>
    <w:rsid w:val="009D03ED"/>
    <w:rsid w:val="009D0F64"/>
    <w:rsid w:val="009D2BA7"/>
    <w:rsid w:val="00A100FB"/>
    <w:rsid w:val="00A23096"/>
    <w:rsid w:val="00A30D71"/>
    <w:rsid w:val="00A477B8"/>
    <w:rsid w:val="00A56E03"/>
    <w:rsid w:val="00A85869"/>
    <w:rsid w:val="00A85DFB"/>
    <w:rsid w:val="00AA2BDC"/>
    <w:rsid w:val="00AA4EBA"/>
    <w:rsid w:val="00AB1F6B"/>
    <w:rsid w:val="00AC0676"/>
    <w:rsid w:val="00AD63DA"/>
    <w:rsid w:val="00B723E1"/>
    <w:rsid w:val="00B74B1E"/>
    <w:rsid w:val="00B75612"/>
    <w:rsid w:val="00B9369C"/>
    <w:rsid w:val="00BA1492"/>
    <w:rsid w:val="00BA32F5"/>
    <w:rsid w:val="00BE21D0"/>
    <w:rsid w:val="00BE5E75"/>
    <w:rsid w:val="00C02DE1"/>
    <w:rsid w:val="00C054FD"/>
    <w:rsid w:val="00C53A49"/>
    <w:rsid w:val="00C5791E"/>
    <w:rsid w:val="00C678BB"/>
    <w:rsid w:val="00C730E2"/>
    <w:rsid w:val="00C7694E"/>
    <w:rsid w:val="00C86E0D"/>
    <w:rsid w:val="00CA533C"/>
    <w:rsid w:val="00CC486A"/>
    <w:rsid w:val="00CD5E8B"/>
    <w:rsid w:val="00CF6FDD"/>
    <w:rsid w:val="00D02E31"/>
    <w:rsid w:val="00D11ED6"/>
    <w:rsid w:val="00D42A34"/>
    <w:rsid w:val="00D575A2"/>
    <w:rsid w:val="00D73355"/>
    <w:rsid w:val="00D76264"/>
    <w:rsid w:val="00DA3482"/>
    <w:rsid w:val="00DA4BC1"/>
    <w:rsid w:val="00DB23C0"/>
    <w:rsid w:val="00DC293C"/>
    <w:rsid w:val="00DC70D1"/>
    <w:rsid w:val="00DD0B5C"/>
    <w:rsid w:val="00DE5486"/>
    <w:rsid w:val="00DE5C23"/>
    <w:rsid w:val="00E02B75"/>
    <w:rsid w:val="00E133FD"/>
    <w:rsid w:val="00E3386A"/>
    <w:rsid w:val="00E66FD0"/>
    <w:rsid w:val="00E75DAA"/>
    <w:rsid w:val="00E96735"/>
    <w:rsid w:val="00EB4255"/>
    <w:rsid w:val="00EC460A"/>
    <w:rsid w:val="00ED5E7B"/>
    <w:rsid w:val="00ED61B1"/>
    <w:rsid w:val="00EE37EA"/>
    <w:rsid w:val="00EE5D1A"/>
    <w:rsid w:val="00EE7AF8"/>
    <w:rsid w:val="00EF1208"/>
    <w:rsid w:val="00F15BDA"/>
    <w:rsid w:val="00F229B1"/>
    <w:rsid w:val="00F26AE4"/>
    <w:rsid w:val="00F34DBD"/>
    <w:rsid w:val="00F35300"/>
    <w:rsid w:val="00F5150A"/>
    <w:rsid w:val="00F66787"/>
    <w:rsid w:val="00F83BD8"/>
    <w:rsid w:val="00F91942"/>
    <w:rsid w:val="00FA6A28"/>
    <w:rsid w:val="00FB1210"/>
    <w:rsid w:val="00FB566D"/>
    <w:rsid w:val="00FD4CCD"/>
    <w:rsid w:val="00FE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DBE84"/>
  <w15:docId w15:val="{51F87779-360E-45FF-8042-13CD7C10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2F"/>
    <w:rPr>
      <w:color w:val="0563C1" w:themeColor="hyperlink"/>
      <w:u w:val="single"/>
    </w:rPr>
  </w:style>
  <w:style w:type="table" w:styleId="a4">
    <w:name w:val="Table Grid"/>
    <w:basedOn w:val="a1"/>
    <w:uiPriority w:val="39"/>
    <w:rsid w:val="00D73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C86E0D"/>
    <w:pPr>
      <w:tabs>
        <w:tab w:val="center" w:pos="4252"/>
        <w:tab w:val="right" w:pos="8504"/>
      </w:tabs>
      <w:snapToGrid w:val="0"/>
    </w:pPr>
  </w:style>
  <w:style w:type="character" w:customStyle="1" w:styleId="a6">
    <w:name w:val="ヘッダー (文字)"/>
    <w:basedOn w:val="a0"/>
    <w:link w:val="a5"/>
    <w:rsid w:val="00C86E0D"/>
  </w:style>
  <w:style w:type="paragraph" w:styleId="a7">
    <w:name w:val="footer"/>
    <w:basedOn w:val="a"/>
    <w:link w:val="a8"/>
    <w:uiPriority w:val="99"/>
    <w:unhideWhenUsed/>
    <w:rsid w:val="00C86E0D"/>
    <w:pPr>
      <w:tabs>
        <w:tab w:val="center" w:pos="4252"/>
        <w:tab w:val="right" w:pos="8504"/>
      </w:tabs>
      <w:snapToGrid w:val="0"/>
    </w:pPr>
  </w:style>
  <w:style w:type="character" w:customStyle="1" w:styleId="a8">
    <w:name w:val="フッター (文字)"/>
    <w:basedOn w:val="a0"/>
    <w:link w:val="a7"/>
    <w:uiPriority w:val="99"/>
    <w:rsid w:val="00C86E0D"/>
  </w:style>
  <w:style w:type="paragraph" w:styleId="a9">
    <w:name w:val="Balloon Text"/>
    <w:basedOn w:val="a"/>
    <w:link w:val="aa"/>
    <w:uiPriority w:val="99"/>
    <w:semiHidden/>
    <w:unhideWhenUsed/>
    <w:rsid w:val="00F15B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BDA"/>
    <w:rPr>
      <w:rFonts w:asciiTheme="majorHAnsi" w:eastAsiaTheme="majorEastAsia" w:hAnsiTheme="majorHAnsi" w:cstheme="majorBidi"/>
      <w:sz w:val="18"/>
      <w:szCs w:val="18"/>
    </w:rPr>
  </w:style>
  <w:style w:type="character" w:styleId="ab">
    <w:name w:val="annotation reference"/>
    <w:basedOn w:val="a0"/>
    <w:unhideWhenUsed/>
    <w:rsid w:val="00902238"/>
    <w:rPr>
      <w:sz w:val="18"/>
      <w:szCs w:val="18"/>
    </w:rPr>
  </w:style>
  <w:style w:type="paragraph" w:styleId="ac">
    <w:name w:val="annotation text"/>
    <w:basedOn w:val="a"/>
    <w:link w:val="ad"/>
    <w:unhideWhenUsed/>
    <w:rsid w:val="00902238"/>
    <w:pPr>
      <w:jc w:val="left"/>
    </w:pPr>
  </w:style>
  <w:style w:type="character" w:customStyle="1" w:styleId="ad">
    <w:name w:val="コメント文字列 (文字)"/>
    <w:basedOn w:val="a0"/>
    <w:link w:val="ac"/>
    <w:rsid w:val="00902238"/>
  </w:style>
  <w:style w:type="paragraph" w:styleId="ae">
    <w:name w:val="annotation subject"/>
    <w:basedOn w:val="ac"/>
    <w:next w:val="ac"/>
    <w:link w:val="af"/>
    <w:uiPriority w:val="99"/>
    <w:semiHidden/>
    <w:unhideWhenUsed/>
    <w:rsid w:val="00902238"/>
    <w:rPr>
      <w:b/>
      <w:bCs/>
    </w:rPr>
  </w:style>
  <w:style w:type="character" w:customStyle="1" w:styleId="af">
    <w:name w:val="コメント内容 (文字)"/>
    <w:basedOn w:val="ad"/>
    <w:link w:val="ae"/>
    <w:uiPriority w:val="99"/>
    <w:semiHidden/>
    <w:rsid w:val="00902238"/>
    <w:rPr>
      <w:b/>
      <w:bCs/>
    </w:rPr>
  </w:style>
  <w:style w:type="paragraph" w:styleId="af0">
    <w:name w:val="Revision"/>
    <w:hidden/>
    <w:uiPriority w:val="99"/>
    <w:semiHidden/>
    <w:rsid w:val="008C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E746-CD03-465A-8B57-743D36E6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236</dc:creator>
  <cp:lastModifiedBy>岩城 慶大</cp:lastModifiedBy>
  <cp:revision>2</cp:revision>
  <cp:lastPrinted>2021-06-07T09:34:00Z</cp:lastPrinted>
  <dcterms:created xsi:type="dcterms:W3CDTF">2023-02-16T20:46:00Z</dcterms:created>
  <dcterms:modified xsi:type="dcterms:W3CDTF">2023-02-16T20:46:00Z</dcterms:modified>
</cp:coreProperties>
</file>