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89EE491" w:rsidR="00BD313B" w:rsidRPr="0082288D" w:rsidRDefault="005242CB">
      <w:pPr>
        <w:jc w:val="right"/>
        <w:rPr>
          <w:rFonts w:ascii="ＭＳ 明朝" w:eastAsia="ＭＳ 明朝" w:hAnsi="ＭＳ 明朝" w:cs="Century"/>
        </w:rPr>
      </w:pPr>
      <w:r w:rsidRPr="0082288D">
        <w:rPr>
          <w:rFonts w:ascii="ＭＳ 明朝" w:eastAsia="ＭＳ 明朝" w:hAnsi="ＭＳ 明朝" w:cs="Century"/>
        </w:rPr>
        <w:t>作成日20</w:t>
      </w:r>
      <w:r w:rsidR="00A85D5D">
        <w:rPr>
          <w:rFonts w:ascii="ＭＳ 明朝" w:eastAsia="ＭＳ 明朝" w:hAnsi="ＭＳ 明朝" w:cs="Century" w:hint="eastAsia"/>
        </w:rPr>
        <w:t>19</w:t>
      </w:r>
      <w:r w:rsidRPr="0082288D">
        <w:rPr>
          <w:rFonts w:ascii="ＭＳ 明朝" w:eastAsia="ＭＳ 明朝" w:hAnsi="ＭＳ 明朝" w:cs="Century"/>
        </w:rPr>
        <w:t xml:space="preserve">年　</w:t>
      </w:r>
      <w:r w:rsidR="00A85D5D">
        <w:rPr>
          <w:rFonts w:ascii="ＭＳ 明朝" w:eastAsia="ＭＳ 明朝" w:hAnsi="ＭＳ 明朝" w:cs="Century" w:hint="eastAsia"/>
        </w:rPr>
        <w:t>2</w:t>
      </w:r>
      <w:r w:rsidRPr="0082288D">
        <w:rPr>
          <w:rFonts w:ascii="ＭＳ 明朝" w:eastAsia="ＭＳ 明朝" w:hAnsi="ＭＳ 明朝" w:cs="Century"/>
        </w:rPr>
        <w:t>月</w:t>
      </w:r>
      <w:r w:rsidR="00A85D5D">
        <w:rPr>
          <w:rFonts w:ascii="ＭＳ 明朝" w:eastAsia="ＭＳ 明朝" w:hAnsi="ＭＳ 明朝" w:cs="Century" w:hint="eastAsia"/>
        </w:rPr>
        <w:t>18</w:t>
      </w:r>
      <w:r w:rsidRPr="0082288D">
        <w:rPr>
          <w:rFonts w:ascii="ＭＳ 明朝" w:eastAsia="ＭＳ 明朝" w:hAnsi="ＭＳ 明朝" w:cs="Century"/>
        </w:rPr>
        <w:t xml:space="preserve">日　</w:t>
      </w:r>
    </w:p>
    <w:p w14:paraId="00000002" w14:textId="1341270B" w:rsidR="00BD313B" w:rsidRPr="0082288D" w:rsidRDefault="005242CB">
      <w:pPr>
        <w:jc w:val="right"/>
        <w:rPr>
          <w:rFonts w:ascii="ＭＳ 明朝" w:eastAsia="ＭＳ 明朝" w:hAnsi="ＭＳ 明朝" w:cs="Century"/>
        </w:rPr>
      </w:pPr>
      <w:r w:rsidRPr="0082288D">
        <w:rPr>
          <w:rFonts w:ascii="ＭＳ 明朝" w:eastAsia="ＭＳ 明朝" w:hAnsi="ＭＳ 明朝" w:cs="Century"/>
        </w:rPr>
        <w:t>（最終更新日20</w:t>
      </w:r>
      <w:r w:rsidR="000343D5">
        <w:rPr>
          <w:rFonts w:ascii="ＭＳ 明朝" w:eastAsia="ＭＳ 明朝" w:hAnsi="ＭＳ 明朝" w:cs="Century" w:hint="eastAsia"/>
        </w:rPr>
        <w:t>23</w:t>
      </w:r>
      <w:r w:rsidRPr="0082288D">
        <w:rPr>
          <w:rFonts w:ascii="ＭＳ 明朝" w:eastAsia="ＭＳ 明朝" w:hAnsi="ＭＳ 明朝" w:cs="Century"/>
        </w:rPr>
        <w:t>年</w:t>
      </w:r>
      <w:r w:rsidR="000343D5">
        <w:rPr>
          <w:rFonts w:ascii="ＭＳ 明朝" w:eastAsia="ＭＳ 明朝" w:hAnsi="ＭＳ 明朝" w:cs="Century" w:hint="eastAsia"/>
        </w:rPr>
        <w:t>12</w:t>
      </w:r>
      <w:r w:rsidRPr="0082288D">
        <w:rPr>
          <w:rFonts w:ascii="ＭＳ 明朝" w:eastAsia="ＭＳ 明朝" w:hAnsi="ＭＳ 明朝" w:cs="Century"/>
        </w:rPr>
        <w:t>月</w:t>
      </w:r>
      <w:r w:rsidR="000343D5">
        <w:rPr>
          <w:rFonts w:ascii="ＭＳ 明朝" w:eastAsia="ＭＳ 明朝" w:hAnsi="ＭＳ 明朝" w:cs="Century" w:hint="eastAsia"/>
        </w:rPr>
        <w:t>19</w:t>
      </w:r>
      <w:r w:rsidRPr="0082288D">
        <w:rPr>
          <w:rFonts w:ascii="ＭＳ 明朝" w:eastAsia="ＭＳ 明朝" w:hAnsi="ＭＳ 明朝" w:cs="Century"/>
        </w:rPr>
        <w:t>日）</w:t>
      </w:r>
    </w:p>
    <w:p w14:paraId="00000003" w14:textId="77777777" w:rsidR="00BD313B" w:rsidRPr="0082288D" w:rsidRDefault="005242CB">
      <w:pPr>
        <w:rPr>
          <w:rFonts w:ascii="ＭＳ 明朝" w:eastAsia="ＭＳ 明朝" w:hAnsi="ＭＳ 明朝" w:cs="Century"/>
          <w:b/>
          <w:sz w:val="24"/>
          <w:szCs w:val="24"/>
        </w:rPr>
      </w:pPr>
      <w:r w:rsidRPr="0082288D">
        <w:rPr>
          <w:rFonts w:ascii="ＭＳ 明朝" w:eastAsia="ＭＳ 明朝" w:hAnsi="ＭＳ 明朝" w:cs="Century"/>
          <w:b/>
          <w:sz w:val="28"/>
          <w:szCs w:val="28"/>
        </w:rPr>
        <w:t>「情報公開文書」</w:t>
      </w:r>
      <w:r w:rsidRPr="0082288D">
        <w:rPr>
          <w:rFonts w:ascii="ＭＳ 明朝" w:eastAsia="ＭＳ 明朝" w:hAnsi="ＭＳ 明朝" w:cs="Century"/>
          <w:sz w:val="22"/>
          <w:szCs w:val="22"/>
        </w:rPr>
        <w:t>（Webページ掲載用）</w:t>
      </w:r>
    </w:p>
    <w:p w14:paraId="00000004" w14:textId="77777777" w:rsidR="00BD313B" w:rsidRPr="0082288D" w:rsidRDefault="005242CB">
      <w:pPr>
        <w:rPr>
          <w:rFonts w:ascii="ＭＳ 明朝" w:eastAsia="ＭＳ 明朝" w:hAnsi="ＭＳ 明朝" w:cs="Century"/>
          <w:sz w:val="24"/>
          <w:szCs w:val="24"/>
        </w:rPr>
      </w:pPr>
      <w:r w:rsidRPr="0082288D">
        <w:rPr>
          <w:rFonts w:ascii="ＭＳ 明朝" w:eastAsia="ＭＳ 明朝" w:hAnsi="ＭＳ 明朝" w:cs="Century"/>
          <w:sz w:val="24"/>
          <w:szCs w:val="24"/>
        </w:rPr>
        <w:t xml:space="preserve">　　　　　　　　　　　　　　　　　</w:t>
      </w:r>
    </w:p>
    <w:p w14:paraId="0000000B" w14:textId="595189A9" w:rsidR="00BD313B" w:rsidRPr="00A85D5D" w:rsidRDefault="005242CB">
      <w:pPr>
        <w:widowControl/>
        <w:jc w:val="left"/>
        <w:rPr>
          <w:rFonts w:ascii="ＭＳ 明朝" w:eastAsia="ＭＳ 明朝" w:hAnsi="ＭＳ 明朝" w:cs="Century"/>
          <w:b/>
          <w:sz w:val="24"/>
          <w:szCs w:val="24"/>
        </w:rPr>
      </w:pPr>
      <w:r w:rsidRPr="00A85D5D">
        <w:rPr>
          <w:rFonts w:ascii="ＭＳ 明朝" w:eastAsia="ＭＳ 明朝" w:hAnsi="ＭＳ 明朝" w:cs="Century"/>
          <w:b/>
          <w:sz w:val="24"/>
          <w:szCs w:val="24"/>
        </w:rPr>
        <w:t>課題名：</w:t>
      </w:r>
      <w:r w:rsidR="000343D5" w:rsidRPr="00A85D5D">
        <w:rPr>
          <w:rFonts w:ascii="ＭＳ 明朝" w:eastAsia="ＭＳ 明朝" w:hAnsi="ＭＳ 明朝" w:cs="Century" w:hint="eastAsia"/>
          <w:b/>
          <w:sz w:val="24"/>
          <w:szCs w:val="24"/>
        </w:rPr>
        <w:t>経カテーテル大動脈弁植込み術症例における大動脈弁狭窄症の病型ならびにその予後に関する調査</w:t>
      </w:r>
    </w:p>
    <w:p w14:paraId="0000000C" w14:textId="2F46FCE4" w:rsidR="00BD313B" w:rsidRPr="00A85D5D" w:rsidRDefault="00BD313B">
      <w:pPr>
        <w:widowControl/>
        <w:ind w:left="210" w:hanging="210"/>
        <w:jc w:val="left"/>
        <w:rPr>
          <w:rFonts w:ascii="ＭＳ 明朝" w:eastAsia="ＭＳ 明朝" w:hAnsi="ＭＳ 明朝" w:cs="Century"/>
          <w:b/>
          <w:sz w:val="22"/>
          <w:szCs w:val="22"/>
        </w:rPr>
      </w:pPr>
    </w:p>
    <w:p w14:paraId="0000000D" w14:textId="77777777" w:rsidR="00BD313B" w:rsidRPr="00A85D5D" w:rsidRDefault="005242CB">
      <w:pPr>
        <w:widowControl/>
        <w:jc w:val="left"/>
        <w:rPr>
          <w:rFonts w:ascii="ＭＳ 明朝" w:eastAsia="ＭＳ 明朝" w:hAnsi="ＭＳ 明朝" w:cs="Century"/>
          <w:sz w:val="22"/>
          <w:szCs w:val="22"/>
        </w:rPr>
      </w:pPr>
      <w:r w:rsidRPr="00A85D5D">
        <w:rPr>
          <w:rFonts w:ascii="ＭＳ 明朝" w:eastAsia="ＭＳ 明朝" w:hAnsi="ＭＳ 明朝" w:cs="Century"/>
          <w:b/>
          <w:sz w:val="22"/>
          <w:szCs w:val="22"/>
        </w:rPr>
        <w:t>１．研究の対象</w:t>
      </w:r>
    </w:p>
    <w:p w14:paraId="00000011" w14:textId="40BC1D4D" w:rsidR="00BD313B" w:rsidRPr="00A85D5D" w:rsidRDefault="00B86ECC">
      <w:pPr>
        <w:widowControl/>
        <w:jc w:val="left"/>
        <w:rPr>
          <w:rFonts w:ascii="ＭＳ 明朝" w:eastAsia="ＭＳ 明朝" w:hAnsi="ＭＳ 明朝" w:cs="ＭＳ 明朝"/>
        </w:rPr>
      </w:pPr>
      <w:r w:rsidRPr="00A85D5D">
        <w:rPr>
          <w:rFonts w:ascii="ＭＳ 明朝" w:eastAsia="ＭＳ 明朝" w:hAnsi="ＭＳ 明朝" w:cs="ＭＳ 明朝" w:hint="eastAsia"/>
        </w:rPr>
        <w:t xml:space="preserve">　当院にて</w:t>
      </w:r>
      <w:r w:rsidRPr="00A85D5D">
        <w:rPr>
          <w:rFonts w:ascii="ＭＳ 明朝" w:eastAsia="ＭＳ 明朝" w:hAnsi="ＭＳ 明朝" w:cs="ＭＳ 明朝"/>
        </w:rPr>
        <w:t>2015年1月1日から2019年3月31日までの間に経カテーテル的大動脈弁植え込み術が行われた患者様が対象となります。</w:t>
      </w:r>
    </w:p>
    <w:p w14:paraId="6AD86D98" w14:textId="77777777" w:rsidR="00B86ECC" w:rsidRPr="00A85D5D" w:rsidRDefault="00B86ECC">
      <w:pPr>
        <w:widowControl/>
        <w:jc w:val="left"/>
        <w:rPr>
          <w:rFonts w:ascii="ＭＳ 明朝" w:eastAsia="ＭＳ 明朝" w:hAnsi="ＭＳ 明朝" w:cs="Century"/>
        </w:rPr>
      </w:pPr>
    </w:p>
    <w:p w14:paraId="00000012" w14:textId="77777777" w:rsidR="00BD313B" w:rsidRPr="00A85D5D" w:rsidRDefault="005242CB">
      <w:pPr>
        <w:widowControl/>
        <w:jc w:val="left"/>
        <w:rPr>
          <w:rFonts w:ascii="ＭＳ 明朝" w:eastAsia="ＭＳ 明朝" w:hAnsi="ＭＳ 明朝" w:cs="Century"/>
          <w:b/>
          <w:sz w:val="22"/>
          <w:szCs w:val="22"/>
        </w:rPr>
      </w:pPr>
      <w:r w:rsidRPr="00A85D5D">
        <w:rPr>
          <w:rFonts w:ascii="ＭＳ 明朝" w:eastAsia="ＭＳ 明朝" w:hAnsi="ＭＳ 明朝" w:cs="Century"/>
          <w:b/>
          <w:sz w:val="22"/>
          <w:szCs w:val="22"/>
        </w:rPr>
        <w:t>２．研究期間</w:t>
      </w:r>
    </w:p>
    <w:p w14:paraId="7CAA3FAC" w14:textId="18E9D8A5" w:rsidR="003506D7" w:rsidRPr="00A85D5D" w:rsidRDefault="005242CB" w:rsidP="003506D7">
      <w:pPr>
        <w:spacing w:line="400" w:lineRule="exact"/>
        <w:ind w:firstLineChars="100" w:firstLine="210"/>
        <w:jc w:val="left"/>
        <w:rPr>
          <w:rFonts w:ascii="ＭＳ Ｐゴシック" w:eastAsia="ＭＳ Ｐゴシック" w:hAnsi="ＭＳ Ｐゴシック" w:cstheme="majorHAnsi"/>
          <w:sz w:val="22"/>
        </w:rPr>
      </w:pPr>
      <w:r w:rsidRPr="00A85D5D">
        <w:rPr>
          <w:rFonts w:ascii="ＭＳ 明朝" w:eastAsia="ＭＳ 明朝" w:hAnsi="ＭＳ 明朝" w:cs="Century"/>
        </w:rPr>
        <w:t>研究実施許可日～</w:t>
      </w:r>
      <w:r w:rsidR="003506D7" w:rsidRPr="00A85D5D">
        <w:rPr>
          <w:rFonts w:ascii="ＭＳ Ｐゴシック" w:eastAsia="ＭＳ Ｐゴシック" w:hAnsi="ＭＳ Ｐゴシック" w:cstheme="majorHAnsi" w:hint="eastAsia"/>
          <w:sz w:val="22"/>
        </w:rPr>
        <w:t>202</w:t>
      </w:r>
      <w:r w:rsidR="003506D7" w:rsidRPr="00A85D5D">
        <w:rPr>
          <w:rFonts w:ascii="ＭＳ Ｐゴシック" w:eastAsia="ＭＳ Ｐゴシック" w:hAnsi="ＭＳ Ｐゴシック" w:cstheme="majorHAnsi"/>
          <w:sz w:val="22"/>
        </w:rPr>
        <w:t>6</w:t>
      </w:r>
      <w:r w:rsidR="003506D7" w:rsidRPr="00A85D5D">
        <w:rPr>
          <w:rFonts w:ascii="ＭＳ Ｐゴシック" w:eastAsia="ＭＳ Ｐゴシック" w:hAnsi="ＭＳ Ｐゴシック" w:cstheme="majorHAnsi" w:hint="eastAsia"/>
          <w:sz w:val="22"/>
        </w:rPr>
        <w:t>年12月31日まで</w:t>
      </w:r>
    </w:p>
    <w:p w14:paraId="00000015" w14:textId="77777777" w:rsidR="00BD313B" w:rsidRPr="00A85D5D" w:rsidRDefault="00BD313B">
      <w:pPr>
        <w:widowControl/>
        <w:jc w:val="left"/>
        <w:rPr>
          <w:rFonts w:ascii="ＭＳ 明朝" w:eastAsia="ＭＳ 明朝" w:hAnsi="ＭＳ 明朝" w:cs="Century"/>
          <w:b/>
          <w:sz w:val="22"/>
          <w:szCs w:val="22"/>
        </w:rPr>
      </w:pPr>
    </w:p>
    <w:p w14:paraId="00000016" w14:textId="77777777" w:rsidR="00BD313B" w:rsidRPr="00A85D5D" w:rsidRDefault="005242CB">
      <w:pPr>
        <w:widowControl/>
        <w:jc w:val="left"/>
        <w:rPr>
          <w:rFonts w:ascii="ＭＳ 明朝" w:eastAsia="ＭＳ 明朝" w:hAnsi="ＭＳ 明朝" w:cs="Century"/>
          <w:b/>
          <w:sz w:val="22"/>
          <w:szCs w:val="22"/>
        </w:rPr>
      </w:pPr>
      <w:r w:rsidRPr="00A85D5D">
        <w:rPr>
          <w:rFonts w:ascii="ＭＳ 明朝" w:eastAsia="ＭＳ 明朝" w:hAnsi="ＭＳ 明朝" w:cs="Century"/>
          <w:b/>
          <w:sz w:val="22"/>
          <w:szCs w:val="22"/>
        </w:rPr>
        <w:t>３．試料・情報の利用及び提供を開始する予定日</w:t>
      </w:r>
    </w:p>
    <w:p w14:paraId="00000017" w14:textId="77777777" w:rsidR="00BD313B" w:rsidRPr="00A85D5D" w:rsidRDefault="005242CB">
      <w:pPr>
        <w:widowControl/>
        <w:ind w:firstLine="210"/>
        <w:jc w:val="left"/>
        <w:rPr>
          <w:rFonts w:ascii="ＭＳ 明朝" w:eastAsia="ＭＳ 明朝" w:hAnsi="ＭＳ 明朝" w:cs="Century"/>
        </w:rPr>
      </w:pPr>
      <w:bookmarkStart w:id="0" w:name="_heading=h.30j0zll" w:colFirst="0" w:colLast="0"/>
      <w:bookmarkEnd w:id="0"/>
      <w:r w:rsidRPr="00A85D5D">
        <w:rPr>
          <w:rFonts w:ascii="ＭＳ 明朝" w:eastAsia="ＭＳ 明朝" w:hAnsi="ＭＳ 明朝" w:cs="Century"/>
        </w:rPr>
        <w:t>当院で試料・情報の利用を開始する予定日及び外部への提供を開始する予定日は以下の通りです。</w:t>
      </w:r>
    </w:p>
    <w:p w14:paraId="00000018" w14:textId="334B501B" w:rsidR="00BD313B" w:rsidRPr="00A85D5D" w:rsidRDefault="005242CB" w:rsidP="00BE7883">
      <w:pPr>
        <w:widowControl/>
        <w:ind w:left="210" w:hanging="210"/>
        <w:jc w:val="left"/>
        <w:rPr>
          <w:rFonts w:ascii="ＭＳ 明朝" w:eastAsia="ＭＳ 明朝" w:hAnsi="ＭＳ 明朝" w:cs="Century"/>
        </w:rPr>
      </w:pPr>
      <w:r w:rsidRPr="00A85D5D">
        <w:rPr>
          <w:rFonts w:ascii="ＭＳ 明朝" w:eastAsia="ＭＳ 明朝" w:hAnsi="ＭＳ 明朝" w:cs="Century"/>
        </w:rPr>
        <w:t>利用開始</w:t>
      </w:r>
      <w:r w:rsidR="00855F88" w:rsidRPr="00A85D5D">
        <w:rPr>
          <w:rFonts w:ascii="ＭＳ 明朝" w:eastAsia="ＭＳ 明朝" w:hAnsi="ＭＳ 明朝" w:cs="Century"/>
        </w:rPr>
        <w:t>(</w:t>
      </w:r>
      <w:r w:rsidRPr="00A85D5D">
        <w:rPr>
          <w:rFonts w:ascii="ＭＳ 明朝" w:eastAsia="ＭＳ 明朝" w:hAnsi="ＭＳ 明朝" w:cs="Century"/>
        </w:rPr>
        <w:t>予定</w:t>
      </w:r>
      <w:r w:rsidR="00855F88" w:rsidRPr="00A85D5D">
        <w:rPr>
          <w:rFonts w:ascii="ＭＳ 明朝" w:eastAsia="ＭＳ 明朝" w:hAnsi="ＭＳ 明朝" w:cs="Century"/>
        </w:rPr>
        <w:t>)</w:t>
      </w:r>
      <w:r w:rsidRPr="00A85D5D">
        <w:rPr>
          <w:rFonts w:ascii="ＭＳ 明朝" w:eastAsia="ＭＳ 明朝" w:hAnsi="ＭＳ 明朝" w:cs="Century"/>
        </w:rPr>
        <w:t>日：</w:t>
      </w:r>
      <w:r w:rsidR="00BE7883" w:rsidRPr="00A85D5D">
        <w:rPr>
          <w:rFonts w:ascii="ＭＳ 明朝" w:eastAsia="ＭＳ 明朝" w:hAnsi="ＭＳ 明朝" w:cs="Century"/>
          <w:highlight w:val="lightGray"/>
        </w:rPr>
        <w:t xml:space="preserve"> </w:t>
      </w:r>
      <w:r w:rsidRPr="00A85D5D">
        <w:rPr>
          <w:rFonts w:ascii="ＭＳ 明朝" w:eastAsia="ＭＳ 明朝" w:hAnsi="ＭＳ 明朝" w:cs="Century"/>
          <w:highlight w:val="lightGray"/>
        </w:rPr>
        <w:t>20</w:t>
      </w:r>
      <w:r w:rsidR="00BE7883" w:rsidRPr="00A85D5D">
        <w:rPr>
          <w:rFonts w:ascii="ＭＳ 明朝" w:eastAsia="ＭＳ 明朝" w:hAnsi="ＭＳ 明朝" w:cs="Century" w:hint="eastAsia"/>
          <w:highlight w:val="lightGray"/>
        </w:rPr>
        <w:t>19</w:t>
      </w:r>
      <w:r w:rsidRPr="00A85D5D">
        <w:rPr>
          <w:rFonts w:ascii="ＭＳ 明朝" w:eastAsia="ＭＳ 明朝" w:hAnsi="ＭＳ 明朝" w:cs="Century"/>
          <w:highlight w:val="lightGray"/>
        </w:rPr>
        <w:t>年</w:t>
      </w:r>
      <w:r w:rsidR="00BE7883" w:rsidRPr="00A85D5D">
        <w:rPr>
          <w:rFonts w:ascii="ＭＳ 明朝" w:eastAsia="ＭＳ 明朝" w:hAnsi="ＭＳ 明朝" w:cs="Century" w:hint="eastAsia"/>
          <w:highlight w:val="lightGray"/>
        </w:rPr>
        <w:t>12</w:t>
      </w:r>
      <w:r w:rsidRPr="00A85D5D">
        <w:rPr>
          <w:rFonts w:ascii="ＭＳ 明朝" w:eastAsia="ＭＳ 明朝" w:hAnsi="ＭＳ 明朝" w:cs="Century"/>
          <w:highlight w:val="lightGray"/>
        </w:rPr>
        <w:t>月1日</w:t>
      </w:r>
    </w:p>
    <w:p w14:paraId="00000019" w14:textId="10518543" w:rsidR="00BD313B" w:rsidRPr="00A85D5D" w:rsidRDefault="005242CB">
      <w:pPr>
        <w:widowControl/>
        <w:ind w:left="210" w:hanging="210"/>
        <w:jc w:val="left"/>
        <w:rPr>
          <w:rFonts w:ascii="ＭＳ 明朝" w:eastAsia="ＭＳ 明朝" w:hAnsi="ＭＳ 明朝" w:cs="Century"/>
        </w:rPr>
      </w:pPr>
      <w:r w:rsidRPr="00A85D5D">
        <w:rPr>
          <w:rFonts w:ascii="ＭＳ 明朝" w:eastAsia="ＭＳ 明朝" w:hAnsi="ＭＳ 明朝" w:cs="Century"/>
        </w:rPr>
        <w:t>提供開始</w:t>
      </w:r>
      <w:r w:rsidR="00855F88" w:rsidRPr="00A85D5D">
        <w:rPr>
          <w:rFonts w:ascii="ＭＳ 明朝" w:eastAsia="ＭＳ 明朝" w:hAnsi="ＭＳ 明朝" w:cs="Century"/>
        </w:rPr>
        <w:t>(</w:t>
      </w:r>
      <w:r w:rsidRPr="00A85D5D">
        <w:rPr>
          <w:rFonts w:ascii="ＭＳ 明朝" w:eastAsia="ＭＳ 明朝" w:hAnsi="ＭＳ 明朝" w:cs="Century"/>
        </w:rPr>
        <w:t>予定</w:t>
      </w:r>
      <w:r w:rsidR="00855F88" w:rsidRPr="00A85D5D">
        <w:rPr>
          <w:rFonts w:ascii="ＭＳ 明朝" w:eastAsia="ＭＳ 明朝" w:hAnsi="ＭＳ 明朝" w:cs="Century"/>
        </w:rPr>
        <w:t>)</w:t>
      </w:r>
      <w:r w:rsidRPr="00A85D5D">
        <w:rPr>
          <w:rFonts w:ascii="ＭＳ 明朝" w:eastAsia="ＭＳ 明朝" w:hAnsi="ＭＳ 明朝" w:cs="Century"/>
        </w:rPr>
        <w:t>日：</w:t>
      </w:r>
      <w:r w:rsidR="007E6F62" w:rsidRPr="00A85D5D">
        <w:rPr>
          <w:rFonts w:ascii="ＭＳ 明朝" w:eastAsia="ＭＳ 明朝" w:hAnsi="ＭＳ 明朝" w:cs="Century"/>
          <w:highlight w:val="lightGray"/>
        </w:rPr>
        <w:t xml:space="preserve"> </w:t>
      </w:r>
      <w:r w:rsidRPr="00A85D5D">
        <w:rPr>
          <w:rFonts w:ascii="ＭＳ 明朝" w:eastAsia="ＭＳ 明朝" w:hAnsi="ＭＳ 明朝" w:cs="Century"/>
          <w:highlight w:val="lightGray"/>
        </w:rPr>
        <w:t>20</w:t>
      </w:r>
      <w:r w:rsidR="00C2363C" w:rsidRPr="00A85D5D">
        <w:rPr>
          <w:rFonts w:ascii="ＭＳ 明朝" w:eastAsia="ＭＳ 明朝" w:hAnsi="ＭＳ 明朝" w:cs="Century" w:hint="eastAsia"/>
          <w:highlight w:val="lightGray"/>
        </w:rPr>
        <w:t>19</w:t>
      </w:r>
      <w:r w:rsidRPr="00A85D5D">
        <w:rPr>
          <w:rFonts w:ascii="ＭＳ 明朝" w:eastAsia="ＭＳ 明朝" w:hAnsi="ＭＳ 明朝" w:cs="Century"/>
          <w:highlight w:val="lightGray"/>
        </w:rPr>
        <w:t>年</w:t>
      </w:r>
      <w:r w:rsidR="00BE7883" w:rsidRPr="00A85D5D">
        <w:rPr>
          <w:rFonts w:ascii="ＭＳ 明朝" w:eastAsia="ＭＳ 明朝" w:hAnsi="ＭＳ 明朝" w:cs="Century" w:hint="eastAsia"/>
          <w:highlight w:val="lightGray"/>
        </w:rPr>
        <w:t>12</w:t>
      </w:r>
      <w:r w:rsidRPr="00A85D5D">
        <w:rPr>
          <w:rFonts w:ascii="ＭＳ 明朝" w:eastAsia="ＭＳ 明朝" w:hAnsi="ＭＳ 明朝" w:cs="Century"/>
          <w:highlight w:val="lightGray"/>
        </w:rPr>
        <w:t>月1日</w:t>
      </w:r>
    </w:p>
    <w:p w14:paraId="00000020" w14:textId="77777777" w:rsidR="00BD313B" w:rsidRPr="0082288D" w:rsidRDefault="00BD313B">
      <w:pPr>
        <w:widowControl/>
        <w:jc w:val="left"/>
        <w:rPr>
          <w:rFonts w:ascii="ＭＳ 明朝" w:eastAsia="ＭＳ 明朝" w:hAnsi="ＭＳ 明朝" w:cs="Century"/>
          <w:b/>
          <w:color w:val="000000"/>
          <w:sz w:val="22"/>
          <w:szCs w:val="22"/>
        </w:rPr>
      </w:pPr>
    </w:p>
    <w:p w14:paraId="00000021" w14:textId="77777777" w:rsidR="00BD313B" w:rsidRPr="0082288D" w:rsidRDefault="005242CB">
      <w:pPr>
        <w:widowControl/>
        <w:jc w:val="left"/>
        <w:rPr>
          <w:rFonts w:ascii="ＭＳ 明朝" w:eastAsia="ＭＳ 明朝" w:hAnsi="ＭＳ 明朝" w:cs="Century"/>
          <w:b/>
          <w:color w:val="000000"/>
          <w:sz w:val="22"/>
          <w:szCs w:val="22"/>
        </w:rPr>
      </w:pPr>
      <w:r w:rsidRPr="0082288D">
        <w:rPr>
          <w:rFonts w:ascii="ＭＳ 明朝" w:eastAsia="ＭＳ 明朝" w:hAnsi="ＭＳ 明朝" w:cs="Century"/>
          <w:b/>
          <w:color w:val="000000"/>
          <w:sz w:val="22"/>
          <w:szCs w:val="22"/>
        </w:rPr>
        <w:t>４．研究目的</w:t>
      </w:r>
    </w:p>
    <w:p w14:paraId="6B8EC941" w14:textId="77777777" w:rsidR="007F0F54" w:rsidRPr="00A85D5D" w:rsidRDefault="007F0F54" w:rsidP="007F0F54">
      <w:pPr>
        <w:widowControl/>
        <w:jc w:val="left"/>
        <w:rPr>
          <w:rFonts w:ascii="ＭＳ 明朝" w:eastAsia="ＭＳ 明朝" w:hAnsi="ＭＳ 明朝" w:cs="Century"/>
        </w:rPr>
      </w:pPr>
      <w:r w:rsidRPr="00A85D5D">
        <w:rPr>
          <w:rFonts w:ascii="ＭＳ 明朝" w:eastAsia="ＭＳ 明朝" w:hAnsi="ＭＳ 明朝" w:cs="Century" w:hint="eastAsia"/>
        </w:rPr>
        <w:t xml:space="preserve">　　大動脈弁狭窄症は、大動脈弁が石灰化狭窄をきたす進行性の疾患です。狭窄の程度が重症になると、心不全などを生じるようになるため、手術による大動脈弁置換術などの治療を行う必要があります。近年、高齢の方や手術が難しい患者さんに対してカテーテルにより大動脈弁置換術を行う、「経カテーテル第度脈弁植え込み術」が行われるようになり、これまでは手術を受けることができなかった重症な患者さんにも治療の選択肢が広がりつつあります。しかし、日本で現在この治療を受けておられる大動脈弁狭窄症の患者さんの治療前の大動脈弁狭窄症の病態や、治療後の経過については明らかになっていません。この研究では、大動脈弁狭窄症の病態は心エコー検査で評価することが一般的ですが、治療前の心エコー検査の結果などから日本で治療を受けている患者さんの病態がどのようなタイプが多いのか、治療後の経過と治療前の心エコー検査の所見に関連があるかどうかを明らかにすることを目的としています。</w:t>
      </w:r>
    </w:p>
    <w:p w14:paraId="00000023" w14:textId="5FCBA105" w:rsidR="00BD313B" w:rsidRPr="00A85D5D" w:rsidRDefault="007F0F54" w:rsidP="007F0F54">
      <w:pPr>
        <w:widowControl/>
        <w:jc w:val="left"/>
        <w:rPr>
          <w:rFonts w:ascii="ＭＳ 明朝" w:eastAsia="ＭＳ 明朝" w:hAnsi="ＭＳ 明朝" w:cs="Century"/>
        </w:rPr>
      </w:pPr>
      <w:r w:rsidRPr="00A85D5D">
        <w:rPr>
          <w:rFonts w:ascii="ＭＳ 明朝" w:eastAsia="ＭＳ 明朝" w:hAnsi="ＭＳ 明朝" w:cs="Century" w:hint="eastAsia"/>
        </w:rPr>
        <w:t xml:space="preserve">　この研究は、日本心エコー図学会の学術プロジェクトとして、筑波大学附属病院を代表施設として日本国内の複数の施設で行う研究です。</w:t>
      </w:r>
    </w:p>
    <w:p w14:paraId="1EF6EDB1" w14:textId="77777777" w:rsidR="007F0F54" w:rsidRPr="0082288D" w:rsidRDefault="007F0F54" w:rsidP="007F0F54">
      <w:pPr>
        <w:widowControl/>
        <w:jc w:val="left"/>
        <w:rPr>
          <w:rFonts w:ascii="ＭＳ 明朝" w:eastAsia="ＭＳ 明朝" w:hAnsi="ＭＳ 明朝" w:cs="Century"/>
          <w:sz w:val="22"/>
          <w:szCs w:val="22"/>
        </w:rPr>
      </w:pPr>
    </w:p>
    <w:p w14:paraId="00000024" w14:textId="77777777" w:rsidR="00BD313B" w:rsidRPr="0082288D" w:rsidRDefault="005242CB">
      <w:pPr>
        <w:widowControl/>
        <w:jc w:val="left"/>
        <w:rPr>
          <w:rFonts w:ascii="ＭＳ 明朝" w:eastAsia="ＭＳ 明朝" w:hAnsi="ＭＳ 明朝" w:cs="Century"/>
          <w:b/>
          <w:sz w:val="22"/>
          <w:szCs w:val="22"/>
        </w:rPr>
      </w:pPr>
      <w:r w:rsidRPr="0082288D">
        <w:rPr>
          <w:rFonts w:ascii="ＭＳ 明朝" w:eastAsia="ＭＳ 明朝" w:hAnsi="ＭＳ 明朝" w:cs="Century"/>
          <w:b/>
          <w:sz w:val="22"/>
          <w:szCs w:val="22"/>
        </w:rPr>
        <w:t>５．研究方法</w:t>
      </w:r>
    </w:p>
    <w:p w14:paraId="21CB3E31" w14:textId="3F8B9C06" w:rsidR="0037112D" w:rsidRDefault="00E141BB" w:rsidP="00D74B14">
      <w:pPr>
        <w:widowControl/>
        <w:ind w:firstLineChars="100" w:firstLine="210"/>
        <w:jc w:val="left"/>
        <w:rPr>
          <w:rFonts w:ascii="ＭＳ 明朝" w:eastAsia="ＭＳ 明朝" w:hAnsi="ＭＳ 明朝" w:cs="Century"/>
        </w:rPr>
      </w:pPr>
      <w:r>
        <w:rPr>
          <w:rFonts w:ascii="ＭＳ 明朝" w:eastAsia="ＭＳ 明朝" w:hAnsi="ＭＳ 明朝" w:cs="Century" w:hint="eastAsia"/>
        </w:rPr>
        <w:t>本</w:t>
      </w:r>
      <w:r w:rsidR="0037112D" w:rsidRPr="0037112D">
        <w:rPr>
          <w:rFonts w:ascii="ＭＳ 明朝" w:eastAsia="ＭＳ 明朝" w:hAnsi="ＭＳ 明朝" w:cs="Century" w:hint="eastAsia"/>
        </w:rPr>
        <w:t>研究の対象となる患者さんは、当院で過去に経カテーテル的大動脈弁植え込み術が行われた患者さんです。対象患者さんの診療情報・検査所見を電子カルテから抽出し、そのデータをもとに解析を行います。特に、治療前と治療後の心エコー検査結果を詳細に解析します。治療後の外来での治療経過についても診療情報の収集を行います。従って本研究のため追加の検査や治療が追加されることはありません、また、データは匿名化することで個人情報は消去いたします。情報が外部に漏れないように厳重に管理、保管し、研究成果が公表される場合にも個人が特定されないように取り扱います。</w:t>
      </w:r>
    </w:p>
    <w:p w14:paraId="00000025" w14:textId="40BF7D58" w:rsidR="00BD313B" w:rsidRPr="0082288D" w:rsidRDefault="0037112D" w:rsidP="00D74B14">
      <w:pPr>
        <w:widowControl/>
        <w:ind w:firstLineChars="100" w:firstLine="210"/>
        <w:jc w:val="left"/>
        <w:rPr>
          <w:rFonts w:ascii="ＭＳ 明朝" w:eastAsia="ＭＳ 明朝" w:hAnsi="ＭＳ 明朝" w:cs="Century"/>
        </w:rPr>
      </w:pPr>
      <w:r w:rsidRPr="0037112D">
        <w:rPr>
          <w:rFonts w:ascii="ＭＳ 明朝" w:eastAsia="ＭＳ 明朝" w:hAnsi="ＭＳ 明朝" w:cs="Century" w:hint="eastAsia"/>
        </w:rPr>
        <w:t>通常の診療記録から得られる診療内容のみを使用する研究ですので、患者さま一人ずつの直接の同意は頂かずに、この掲示などによる患者さまへのお知らせをもって実施されます。</w:t>
      </w:r>
    </w:p>
    <w:p w14:paraId="00000026" w14:textId="77777777" w:rsidR="00BD313B" w:rsidRPr="0082288D" w:rsidRDefault="00BD313B">
      <w:pPr>
        <w:widowControl/>
        <w:jc w:val="left"/>
        <w:rPr>
          <w:rFonts w:ascii="ＭＳ 明朝" w:eastAsia="ＭＳ 明朝" w:hAnsi="ＭＳ 明朝" w:cs="Century"/>
          <w:sz w:val="22"/>
          <w:szCs w:val="22"/>
        </w:rPr>
      </w:pPr>
    </w:p>
    <w:p w14:paraId="00000027" w14:textId="77777777" w:rsidR="00BD313B" w:rsidRPr="0082288D" w:rsidRDefault="005242CB">
      <w:pPr>
        <w:widowControl/>
        <w:jc w:val="left"/>
        <w:rPr>
          <w:rFonts w:ascii="ＭＳ 明朝" w:eastAsia="ＭＳ 明朝" w:hAnsi="ＭＳ 明朝" w:cs="Century"/>
          <w:b/>
          <w:color w:val="000000"/>
        </w:rPr>
      </w:pPr>
      <w:r w:rsidRPr="0082288D">
        <w:rPr>
          <w:rFonts w:ascii="ＭＳ 明朝" w:eastAsia="ＭＳ 明朝" w:hAnsi="ＭＳ 明朝" w:cs="Century"/>
          <w:b/>
          <w:color w:val="000000"/>
          <w:sz w:val="22"/>
          <w:szCs w:val="22"/>
        </w:rPr>
        <w:t>６．研究に用いる試料・情報の種類</w:t>
      </w:r>
    </w:p>
    <w:p w14:paraId="6037CF83" w14:textId="77777777" w:rsidR="00D74B14" w:rsidRPr="00A85D5D" w:rsidRDefault="00D74B14" w:rsidP="00D74B14">
      <w:pPr>
        <w:widowControl/>
        <w:ind w:leftChars="100" w:left="210"/>
        <w:jc w:val="left"/>
        <w:rPr>
          <w:rFonts w:ascii="ＭＳ 明朝" w:eastAsia="ＭＳ 明朝" w:hAnsi="ＭＳ 明朝" w:cs="Century"/>
        </w:rPr>
      </w:pPr>
      <w:r w:rsidRPr="00A85D5D">
        <w:rPr>
          <w:rFonts w:ascii="ＭＳ 明朝" w:eastAsia="ＭＳ 明朝" w:hAnsi="ＭＳ 明朝" w:cs="Century" w:hint="eastAsia"/>
        </w:rPr>
        <w:t>１．</w:t>
      </w:r>
      <w:r w:rsidRPr="00A85D5D">
        <w:rPr>
          <w:rFonts w:ascii="ＭＳ 明朝" w:eastAsia="ＭＳ 明朝" w:hAnsi="ＭＳ 明朝" w:cs="Century"/>
        </w:rPr>
        <w:tab/>
        <w:t>あなたの年齢、性別、既往歴、内服薬</w:t>
      </w:r>
    </w:p>
    <w:p w14:paraId="5820AF8E" w14:textId="77777777" w:rsidR="00D74B14" w:rsidRPr="00A85D5D" w:rsidRDefault="00D74B14" w:rsidP="00D74B14">
      <w:pPr>
        <w:widowControl/>
        <w:ind w:leftChars="100" w:left="210"/>
        <w:jc w:val="left"/>
        <w:rPr>
          <w:rFonts w:ascii="ＭＳ 明朝" w:eastAsia="ＭＳ 明朝" w:hAnsi="ＭＳ 明朝" w:cs="Century"/>
        </w:rPr>
      </w:pPr>
      <w:r w:rsidRPr="00A85D5D">
        <w:rPr>
          <w:rFonts w:ascii="ＭＳ 明朝" w:eastAsia="ＭＳ 明朝" w:hAnsi="ＭＳ 明朝" w:cs="Century" w:hint="eastAsia"/>
        </w:rPr>
        <w:lastRenderedPageBreak/>
        <w:t>２．</w:t>
      </w:r>
      <w:r w:rsidRPr="00A85D5D">
        <w:rPr>
          <w:rFonts w:ascii="ＭＳ 明朝" w:eastAsia="ＭＳ 明朝" w:hAnsi="ＭＳ 明朝" w:cs="Century"/>
        </w:rPr>
        <w:tab/>
        <w:t>術前に施行された各種検査結果（採血・心電図・心エコー検査・CT・心臓MRI・カテーテル検査結果など）</w:t>
      </w:r>
    </w:p>
    <w:p w14:paraId="78FBAD27" w14:textId="77777777" w:rsidR="00D74B14" w:rsidRPr="00A85D5D" w:rsidRDefault="00D74B14" w:rsidP="00D74B14">
      <w:pPr>
        <w:widowControl/>
        <w:ind w:leftChars="100" w:left="210"/>
        <w:jc w:val="left"/>
        <w:rPr>
          <w:rFonts w:ascii="ＭＳ 明朝" w:eastAsia="ＭＳ 明朝" w:hAnsi="ＭＳ 明朝" w:cs="Century"/>
        </w:rPr>
      </w:pPr>
      <w:r w:rsidRPr="00A85D5D">
        <w:rPr>
          <w:rFonts w:ascii="ＭＳ 明朝" w:eastAsia="ＭＳ 明朝" w:hAnsi="ＭＳ 明朝" w:cs="Century" w:hint="eastAsia"/>
        </w:rPr>
        <w:t>３．</w:t>
      </w:r>
      <w:r w:rsidRPr="00A85D5D">
        <w:rPr>
          <w:rFonts w:ascii="ＭＳ 明朝" w:eastAsia="ＭＳ 明朝" w:hAnsi="ＭＳ 明朝" w:cs="Century"/>
        </w:rPr>
        <w:tab/>
        <w:t>術後に施行された各種検査結果（採血・心電図・心エコー検査など）</w:t>
      </w:r>
    </w:p>
    <w:p w14:paraId="0000002D" w14:textId="6A2EB7D0" w:rsidR="00BD313B" w:rsidRPr="00A85D5D" w:rsidRDefault="00D74B14" w:rsidP="00D74B14">
      <w:pPr>
        <w:widowControl/>
        <w:ind w:leftChars="100" w:left="210"/>
        <w:jc w:val="left"/>
        <w:rPr>
          <w:rFonts w:ascii="ＭＳ 明朝" w:eastAsia="ＭＳ 明朝" w:hAnsi="ＭＳ 明朝" w:cs="Century"/>
        </w:rPr>
      </w:pPr>
      <w:r w:rsidRPr="00A85D5D">
        <w:rPr>
          <w:rFonts w:ascii="ＭＳ 明朝" w:eastAsia="ＭＳ 明朝" w:hAnsi="ＭＳ 明朝" w:cs="Century" w:hint="eastAsia"/>
        </w:rPr>
        <w:t>４．</w:t>
      </w:r>
      <w:r w:rsidRPr="00A85D5D">
        <w:rPr>
          <w:rFonts w:ascii="ＭＳ 明朝" w:eastAsia="ＭＳ 明朝" w:hAnsi="ＭＳ 明朝" w:cs="Century"/>
        </w:rPr>
        <w:tab/>
        <w:t>治療後の外来での治療状況、症状、入院の有無などの診療情報</w:t>
      </w:r>
    </w:p>
    <w:p w14:paraId="405C58C8" w14:textId="77777777" w:rsidR="00D74B14" w:rsidRPr="0082288D" w:rsidRDefault="00D74B14" w:rsidP="00D74B14">
      <w:pPr>
        <w:widowControl/>
        <w:jc w:val="left"/>
        <w:rPr>
          <w:rFonts w:ascii="ＭＳ 明朝" w:eastAsia="ＭＳ 明朝" w:hAnsi="ＭＳ 明朝" w:cs="Century"/>
          <w:color w:val="FF0000"/>
        </w:rPr>
      </w:pPr>
    </w:p>
    <w:p w14:paraId="0000002E" w14:textId="77777777" w:rsidR="00BD313B" w:rsidRPr="0082288D" w:rsidRDefault="005242CB">
      <w:pPr>
        <w:widowControl/>
        <w:jc w:val="left"/>
        <w:rPr>
          <w:rFonts w:ascii="ＭＳ 明朝" w:eastAsia="ＭＳ 明朝" w:hAnsi="ＭＳ 明朝" w:cs="Century"/>
          <w:b/>
          <w:sz w:val="22"/>
          <w:szCs w:val="22"/>
        </w:rPr>
      </w:pPr>
      <w:r w:rsidRPr="0082288D">
        <w:rPr>
          <w:rFonts w:ascii="ＭＳ 明朝" w:eastAsia="ＭＳ 明朝" w:hAnsi="ＭＳ 明朝" w:cs="Century"/>
          <w:b/>
          <w:color w:val="000000"/>
          <w:sz w:val="22"/>
          <w:szCs w:val="22"/>
        </w:rPr>
        <w:t>７．</w:t>
      </w:r>
      <w:r w:rsidRPr="0082288D">
        <w:rPr>
          <w:rFonts w:ascii="ＭＳ 明朝" w:eastAsia="ＭＳ 明朝" w:hAnsi="ＭＳ 明朝" w:cs="Century"/>
          <w:b/>
          <w:sz w:val="22"/>
          <w:szCs w:val="22"/>
        </w:rPr>
        <w:t>外部への試料・情報の提供</w:t>
      </w:r>
    </w:p>
    <w:p w14:paraId="3B0A4CB1" w14:textId="2BF45DEE" w:rsidR="009E316C" w:rsidRPr="00A85D5D" w:rsidRDefault="009E316C">
      <w:pPr>
        <w:widowControl/>
        <w:jc w:val="left"/>
        <w:rPr>
          <w:rFonts w:ascii="ＭＳ 明朝" w:eastAsia="ＭＳ 明朝" w:hAnsi="ＭＳ 明朝" w:cs="ＭＳ 明朝"/>
        </w:rPr>
      </w:pPr>
      <w:r w:rsidRPr="00A85D5D">
        <w:rPr>
          <w:rFonts w:ascii="ＭＳ 明朝" w:eastAsia="ＭＳ 明朝" w:hAnsi="ＭＳ 明朝" w:cs="ＭＳ 明朝" w:hint="eastAsia"/>
        </w:rPr>
        <w:t xml:space="preserve">　本研究</w:t>
      </w:r>
      <w:r w:rsidR="008E23E1" w:rsidRPr="00A85D5D">
        <w:rPr>
          <w:rFonts w:ascii="ＭＳ 明朝" w:eastAsia="ＭＳ 明朝" w:hAnsi="ＭＳ 明朝" w:cs="ＭＳ 明朝" w:hint="eastAsia"/>
        </w:rPr>
        <w:t>に関連して、各共同研究機関から</w:t>
      </w:r>
      <w:r w:rsidRPr="00A85D5D">
        <w:rPr>
          <w:rFonts w:ascii="ＭＳ 明朝" w:eastAsia="ＭＳ 明朝" w:hAnsi="ＭＳ 明朝" w:cs="ＭＳ 明朝"/>
        </w:rPr>
        <w:t>収集された情報は個人が特定されないように匿名された状態で、参加施設のみがアクセス可能な専用のデータベースで管理を行います。</w:t>
      </w:r>
    </w:p>
    <w:p w14:paraId="00000032" w14:textId="0B21B55E" w:rsidR="00BD313B" w:rsidRPr="00A85D5D" w:rsidRDefault="009E316C" w:rsidP="00675E70">
      <w:pPr>
        <w:widowControl/>
        <w:ind w:firstLineChars="100" w:firstLine="210"/>
        <w:jc w:val="left"/>
        <w:rPr>
          <w:rFonts w:ascii="ＭＳ 明朝" w:eastAsia="ＭＳ 明朝" w:hAnsi="ＭＳ 明朝" w:cs="Century"/>
        </w:rPr>
      </w:pPr>
      <w:r w:rsidRPr="00A85D5D">
        <w:rPr>
          <w:rFonts w:ascii="ＭＳ 明朝" w:eastAsia="ＭＳ 明朝" w:hAnsi="ＭＳ 明朝" w:cs="ＭＳ 明朝" w:hint="eastAsia"/>
        </w:rPr>
        <w:t>また、</w:t>
      </w:r>
      <w:r w:rsidR="00D05946" w:rsidRPr="00A85D5D">
        <w:rPr>
          <w:rFonts w:ascii="ＭＳ 明朝" w:eastAsia="ＭＳ 明朝" w:hAnsi="ＭＳ 明朝" w:cs="ＭＳ 明朝" w:hint="eastAsia"/>
        </w:rPr>
        <w:t>心エコー図検査データ</w:t>
      </w:r>
      <w:r w:rsidR="00AF7390" w:rsidRPr="00A85D5D">
        <w:rPr>
          <w:rFonts w:ascii="ＭＳ 明朝" w:eastAsia="ＭＳ 明朝" w:hAnsi="ＭＳ 明朝" w:cs="ＭＳ 明朝" w:hint="eastAsia"/>
        </w:rPr>
        <w:t>等</w:t>
      </w:r>
      <w:r w:rsidR="00D05946" w:rsidRPr="00A85D5D">
        <w:rPr>
          <w:rFonts w:ascii="ＭＳ 明朝" w:eastAsia="ＭＳ 明朝" w:hAnsi="ＭＳ 明朝" w:cs="ＭＳ 明朝" w:hint="eastAsia"/>
        </w:rPr>
        <w:t>については、</w:t>
      </w:r>
      <w:r w:rsidR="003C4140" w:rsidRPr="00A85D5D">
        <w:rPr>
          <w:rFonts w:ascii="ＭＳ 明朝" w:eastAsia="ＭＳ 明朝" w:hAnsi="ＭＳ 明朝" w:cs="ＭＳ 明朝" w:hint="eastAsia"/>
        </w:rPr>
        <w:t>コアラボである</w:t>
      </w:r>
      <w:r w:rsidR="00D05946" w:rsidRPr="00A85D5D">
        <w:rPr>
          <w:rFonts w:ascii="ＭＳ 明朝" w:eastAsia="ＭＳ 明朝" w:hAnsi="ＭＳ 明朝" w:cs="ＭＳ 明朝" w:hint="eastAsia"/>
        </w:rPr>
        <w:t>筑波大学</w:t>
      </w:r>
      <w:r w:rsidR="003C4140" w:rsidRPr="00A85D5D">
        <w:rPr>
          <w:rFonts w:ascii="ＭＳ 明朝" w:eastAsia="ＭＳ 明朝" w:hAnsi="ＭＳ 明朝" w:cs="ＭＳ 明朝" w:hint="eastAsia"/>
        </w:rPr>
        <w:t>にデータを送付して解析します。</w:t>
      </w:r>
      <w:r w:rsidR="00675E70" w:rsidRPr="00A85D5D">
        <w:rPr>
          <w:rFonts w:ascii="ＭＳ 明朝" w:eastAsia="ＭＳ 明朝" w:hAnsi="ＭＳ 明朝" w:cs="ＭＳ 明朝" w:hint="eastAsia"/>
        </w:rPr>
        <w:t>当該</w:t>
      </w:r>
      <w:r w:rsidR="005242CB" w:rsidRPr="00A85D5D">
        <w:rPr>
          <w:rFonts w:ascii="ＭＳ 明朝" w:eastAsia="ＭＳ 明朝" w:hAnsi="ＭＳ 明朝" w:cs="Century"/>
        </w:rPr>
        <w:t>情報は個人が特定できないよう氏名等を削除し、</w:t>
      </w:r>
      <w:r w:rsidR="00F446C1" w:rsidRPr="00A85D5D">
        <w:rPr>
          <w:rFonts w:ascii="ＭＳ 明朝" w:eastAsia="ＭＳ 明朝" w:hAnsi="ＭＳ 明朝" w:cs="Century" w:hint="eastAsia"/>
        </w:rPr>
        <w:t>HDD、USBメモリ、DVD-Rなどの</w:t>
      </w:r>
      <w:r w:rsidR="005242CB" w:rsidRPr="00A85D5D">
        <w:rPr>
          <w:rFonts w:ascii="ＭＳ 明朝" w:eastAsia="ＭＳ 明朝" w:hAnsi="ＭＳ 明朝" w:cs="Century"/>
        </w:rPr>
        <w:t>記録媒体</w:t>
      </w:r>
      <w:r w:rsidR="00ED02FD" w:rsidRPr="00A85D5D">
        <w:rPr>
          <w:rFonts w:ascii="ＭＳ 明朝" w:eastAsia="ＭＳ 明朝" w:hAnsi="ＭＳ 明朝" w:cs="Century" w:hint="eastAsia"/>
        </w:rPr>
        <w:t>にて筑波大学へ</w:t>
      </w:r>
      <w:r w:rsidR="005242CB" w:rsidRPr="00A85D5D">
        <w:rPr>
          <w:rFonts w:ascii="ＭＳ 明朝" w:eastAsia="ＭＳ 明朝" w:hAnsi="ＭＳ 明朝" w:cs="Century"/>
        </w:rPr>
        <w:t>提供します。</w:t>
      </w:r>
    </w:p>
    <w:p w14:paraId="00000033" w14:textId="77777777" w:rsidR="00BD313B" w:rsidRPr="00A85D5D" w:rsidRDefault="005242CB">
      <w:pPr>
        <w:widowControl/>
        <w:ind w:firstLine="210"/>
        <w:jc w:val="left"/>
        <w:rPr>
          <w:rFonts w:ascii="ＭＳ 明朝" w:eastAsia="ＭＳ 明朝" w:hAnsi="ＭＳ 明朝" w:cs="Century"/>
        </w:rPr>
      </w:pPr>
      <w:r w:rsidRPr="00A85D5D">
        <w:rPr>
          <w:rFonts w:ascii="ＭＳ 明朝" w:eastAsia="ＭＳ 明朝" w:hAnsi="ＭＳ 明朝" w:cs="Century"/>
        </w:rPr>
        <w:t>対応表は、当院の研究責任者が保管・管理します。</w:t>
      </w:r>
    </w:p>
    <w:p w14:paraId="2CB943E4" w14:textId="77777777" w:rsidR="00AE210B" w:rsidRDefault="00AE210B" w:rsidP="00AE210B">
      <w:pPr>
        <w:widowControl/>
        <w:jc w:val="left"/>
        <w:rPr>
          <w:rFonts w:ascii="ＭＳ 明朝" w:eastAsia="ＭＳ 明朝" w:hAnsi="ＭＳ 明朝" w:cs="Century"/>
          <w:color w:val="0070C0"/>
        </w:rPr>
      </w:pPr>
    </w:p>
    <w:p w14:paraId="0000003B" w14:textId="774A3BC9" w:rsidR="00BD313B" w:rsidRPr="0082288D" w:rsidRDefault="00AE210B">
      <w:pPr>
        <w:widowControl/>
        <w:rPr>
          <w:rFonts w:ascii="ＭＳ 明朝" w:eastAsia="ＭＳ 明朝" w:hAnsi="ＭＳ 明朝" w:cs="Century"/>
          <w:b/>
          <w:color w:val="000000"/>
          <w:sz w:val="22"/>
          <w:szCs w:val="22"/>
        </w:rPr>
      </w:pPr>
      <w:r>
        <w:rPr>
          <w:rFonts w:ascii="ＭＳ 明朝" w:eastAsia="ＭＳ 明朝" w:hAnsi="ＭＳ 明朝" w:cs="Century" w:hint="eastAsia"/>
          <w:b/>
          <w:color w:val="000000"/>
          <w:sz w:val="22"/>
          <w:szCs w:val="22"/>
        </w:rPr>
        <w:t>９</w:t>
      </w:r>
      <w:r w:rsidR="005242CB" w:rsidRPr="0082288D">
        <w:rPr>
          <w:rFonts w:ascii="ＭＳ 明朝" w:eastAsia="ＭＳ 明朝" w:hAnsi="ＭＳ 明朝" w:cs="Century"/>
          <w:b/>
          <w:color w:val="000000"/>
          <w:sz w:val="22"/>
          <w:szCs w:val="22"/>
        </w:rPr>
        <w:t>．研究組織</w:t>
      </w:r>
    </w:p>
    <w:p w14:paraId="769B7D7A" w14:textId="1C75C7C2" w:rsidR="005C6BE0" w:rsidRPr="00A85D5D" w:rsidRDefault="005C6BE0" w:rsidP="005C6BE0">
      <w:pPr>
        <w:widowControl/>
        <w:jc w:val="left"/>
        <w:rPr>
          <w:rFonts w:ascii="ＭＳ 明朝" w:eastAsia="ＭＳ 明朝" w:hAnsi="ＭＳ 明朝" w:cs="ＭＳ 明朝"/>
        </w:rPr>
      </w:pPr>
      <w:r w:rsidRPr="00A85D5D">
        <w:rPr>
          <w:rFonts w:ascii="ＭＳ 明朝" w:eastAsia="ＭＳ 明朝" w:hAnsi="ＭＳ 明朝" w:cs="ＭＳ 明朝" w:hint="eastAsia"/>
        </w:rPr>
        <w:t xml:space="preserve">代表機関：　筑波大学附属病院　循環器内科　（研究責任者：　石津智子）　</w:t>
      </w:r>
    </w:p>
    <w:p w14:paraId="4629987F" w14:textId="4C43C068" w:rsidR="005C6BE0" w:rsidRPr="00A85D5D" w:rsidRDefault="005C6BE0" w:rsidP="005C6BE0">
      <w:pPr>
        <w:widowControl/>
        <w:jc w:val="left"/>
        <w:rPr>
          <w:rFonts w:ascii="ＭＳ 明朝" w:eastAsia="ＭＳ 明朝" w:hAnsi="ＭＳ 明朝" w:cs="ＭＳ 明朝"/>
        </w:rPr>
      </w:pPr>
      <w:r w:rsidRPr="00A85D5D">
        <w:rPr>
          <w:rFonts w:ascii="ＭＳ 明朝" w:eastAsia="ＭＳ 明朝" w:hAnsi="ＭＳ 明朝" w:cs="ＭＳ 明朝" w:hint="eastAsia"/>
        </w:rPr>
        <w:t>共同研究機関</w:t>
      </w:r>
      <w:r w:rsidR="006C6409" w:rsidRPr="00A85D5D">
        <w:rPr>
          <w:rFonts w:ascii="ＭＳ 明朝" w:eastAsia="ＭＳ 明朝" w:hAnsi="ＭＳ 明朝" w:cs="ＭＳ 明朝" w:hint="eastAsia"/>
        </w:rPr>
        <w:t>名・研究責任者名</w:t>
      </w:r>
      <w:r w:rsidRPr="00A85D5D">
        <w:rPr>
          <w:rFonts w:ascii="ＭＳ 明朝" w:eastAsia="ＭＳ 明朝" w:hAnsi="ＭＳ 明朝" w:cs="ＭＳ 明朝" w:hint="eastAsia"/>
        </w:rPr>
        <w:t>：</w:t>
      </w:r>
    </w:p>
    <w:p w14:paraId="44CC1E9F" w14:textId="77777777" w:rsidR="005C6BE0" w:rsidRPr="00A85D5D" w:rsidRDefault="005C6BE0" w:rsidP="006C6409">
      <w:pPr>
        <w:widowControl/>
        <w:ind w:leftChars="200" w:left="420"/>
        <w:jc w:val="left"/>
        <w:rPr>
          <w:rFonts w:ascii="ＭＳ 明朝" w:eastAsia="ＭＳ 明朝" w:hAnsi="ＭＳ 明朝" w:cs="ＭＳ 明朝"/>
        </w:rPr>
      </w:pPr>
      <w:r w:rsidRPr="00A85D5D">
        <w:rPr>
          <w:rFonts w:ascii="ＭＳ 明朝" w:eastAsia="ＭＳ 明朝" w:hAnsi="ＭＳ 明朝" w:cs="ＭＳ 明朝" w:hint="eastAsia"/>
        </w:rPr>
        <w:t>•</w:t>
      </w:r>
      <w:r w:rsidRPr="00A85D5D">
        <w:rPr>
          <w:rFonts w:ascii="ＭＳ 明朝" w:eastAsia="ＭＳ 明朝" w:hAnsi="ＭＳ 明朝" w:cs="ＭＳ 明朝"/>
        </w:rPr>
        <w:tab/>
        <w:t>聖マリアンナ医科大学　循環器内科　出雲昌樹</w:t>
      </w:r>
    </w:p>
    <w:p w14:paraId="65BF9579" w14:textId="4BC9B5C0" w:rsidR="005C6BE0" w:rsidRPr="00A85D5D" w:rsidRDefault="005C6BE0" w:rsidP="006C6409">
      <w:pPr>
        <w:widowControl/>
        <w:ind w:leftChars="200" w:left="420"/>
        <w:jc w:val="left"/>
        <w:rPr>
          <w:rFonts w:ascii="ＭＳ 明朝" w:eastAsia="ＭＳ 明朝" w:hAnsi="ＭＳ 明朝" w:cs="ＭＳ 明朝"/>
        </w:rPr>
      </w:pPr>
      <w:r w:rsidRPr="00A85D5D">
        <w:rPr>
          <w:rFonts w:ascii="ＭＳ 明朝" w:eastAsia="ＭＳ 明朝" w:hAnsi="ＭＳ 明朝" w:cs="ＭＳ 明朝" w:hint="eastAsia"/>
        </w:rPr>
        <w:t>•</w:t>
      </w:r>
      <w:r w:rsidRPr="00A85D5D">
        <w:rPr>
          <w:rFonts w:ascii="ＭＳ 明朝" w:eastAsia="ＭＳ 明朝" w:hAnsi="ＭＳ 明朝" w:cs="ＭＳ 明朝"/>
        </w:rPr>
        <w:tab/>
        <w:t xml:space="preserve">国立循環器病研究センター　</w:t>
      </w:r>
      <w:r w:rsidR="00A243CE" w:rsidRPr="00A243CE">
        <w:rPr>
          <w:rFonts w:ascii="ＭＳ 明朝" w:eastAsia="ＭＳ 明朝" w:hAnsi="ＭＳ 明朝" w:cs="ＭＳ 明朝" w:hint="eastAsia"/>
        </w:rPr>
        <w:t>心不全・移植部門</w:t>
      </w:r>
      <w:r w:rsidRPr="00A85D5D">
        <w:rPr>
          <w:rFonts w:ascii="ＭＳ 明朝" w:eastAsia="ＭＳ 明朝" w:hAnsi="ＭＳ 明朝" w:cs="ＭＳ 明朝"/>
        </w:rPr>
        <w:t xml:space="preserve">　泉知里</w:t>
      </w:r>
    </w:p>
    <w:p w14:paraId="01D62963" w14:textId="1BDD7D8B" w:rsidR="005C6BE0" w:rsidRPr="00A85D5D" w:rsidRDefault="005C6BE0" w:rsidP="006C6409">
      <w:pPr>
        <w:widowControl/>
        <w:ind w:leftChars="200" w:left="420"/>
        <w:jc w:val="left"/>
        <w:rPr>
          <w:rFonts w:ascii="ＭＳ 明朝" w:eastAsia="ＭＳ 明朝" w:hAnsi="ＭＳ 明朝" w:cs="ＭＳ 明朝"/>
        </w:rPr>
      </w:pPr>
      <w:r w:rsidRPr="00A85D5D">
        <w:rPr>
          <w:rFonts w:ascii="ＭＳ 明朝" w:eastAsia="ＭＳ 明朝" w:hAnsi="ＭＳ 明朝" w:cs="ＭＳ 明朝" w:hint="eastAsia"/>
        </w:rPr>
        <w:t>•</w:t>
      </w:r>
      <w:r w:rsidRPr="00A85D5D">
        <w:rPr>
          <w:rFonts w:ascii="ＭＳ 明朝" w:eastAsia="ＭＳ 明朝" w:hAnsi="ＭＳ 明朝" w:cs="ＭＳ 明朝"/>
        </w:rPr>
        <w:tab/>
        <w:t xml:space="preserve">獨協医科大学　</w:t>
      </w:r>
      <w:r w:rsidR="001C253B">
        <w:rPr>
          <w:rFonts w:ascii="Times New Roman" w:hAnsi="Times New Roman" w:hint="eastAsia"/>
        </w:rPr>
        <w:t>心臓・血管内科</w:t>
      </w:r>
      <w:r w:rsidR="001C253B">
        <w:rPr>
          <w:rFonts w:ascii="Times New Roman" w:hAnsi="Times New Roman" w:hint="eastAsia"/>
        </w:rPr>
        <w:t>/</w:t>
      </w:r>
      <w:r w:rsidR="001C253B">
        <w:rPr>
          <w:rFonts w:ascii="Times New Roman" w:hAnsi="Times New Roman" w:hint="eastAsia"/>
        </w:rPr>
        <w:t>循環器内科</w:t>
      </w:r>
      <w:r w:rsidRPr="00A85D5D">
        <w:rPr>
          <w:rFonts w:ascii="ＭＳ 明朝" w:eastAsia="ＭＳ 明朝" w:hAnsi="ＭＳ 明朝" w:cs="ＭＳ 明朝"/>
        </w:rPr>
        <w:t xml:space="preserve">　伊波秀</w:t>
      </w:r>
    </w:p>
    <w:p w14:paraId="0FFE7A0F" w14:textId="77777777" w:rsidR="005C6BE0" w:rsidRPr="00A85D5D" w:rsidRDefault="005C6BE0" w:rsidP="006C6409">
      <w:pPr>
        <w:widowControl/>
        <w:ind w:leftChars="200" w:left="420"/>
        <w:jc w:val="left"/>
        <w:rPr>
          <w:rFonts w:ascii="ＭＳ 明朝" w:eastAsia="ＭＳ 明朝" w:hAnsi="ＭＳ 明朝" w:cs="ＭＳ 明朝"/>
        </w:rPr>
      </w:pPr>
      <w:r w:rsidRPr="00A85D5D">
        <w:rPr>
          <w:rFonts w:ascii="ＭＳ 明朝" w:eastAsia="ＭＳ 明朝" w:hAnsi="ＭＳ 明朝" w:cs="ＭＳ 明朝" w:hint="eastAsia"/>
        </w:rPr>
        <w:t>•</w:t>
      </w:r>
      <w:r w:rsidRPr="00A85D5D">
        <w:rPr>
          <w:rFonts w:ascii="ＭＳ 明朝" w:eastAsia="ＭＳ 明朝" w:hAnsi="ＭＳ 明朝" w:cs="ＭＳ 明朝"/>
        </w:rPr>
        <w:tab/>
        <w:t>名古屋市立大学大学院医学研究科　循環器内科学　瀬尾由広</w:t>
      </w:r>
    </w:p>
    <w:p w14:paraId="309D42AE" w14:textId="77777777" w:rsidR="005C6BE0" w:rsidRPr="00A85D5D" w:rsidRDefault="005C6BE0" w:rsidP="006C6409">
      <w:pPr>
        <w:widowControl/>
        <w:ind w:leftChars="200" w:left="420"/>
        <w:jc w:val="left"/>
        <w:rPr>
          <w:rFonts w:ascii="ＭＳ 明朝" w:eastAsia="ＭＳ 明朝" w:hAnsi="ＭＳ 明朝" w:cs="ＭＳ 明朝"/>
        </w:rPr>
      </w:pPr>
      <w:r w:rsidRPr="00A85D5D">
        <w:rPr>
          <w:rFonts w:ascii="ＭＳ 明朝" w:eastAsia="ＭＳ 明朝" w:hAnsi="ＭＳ 明朝" w:cs="ＭＳ 明朝" w:hint="eastAsia"/>
        </w:rPr>
        <w:t>•</w:t>
      </w:r>
      <w:r w:rsidRPr="00A85D5D">
        <w:rPr>
          <w:rFonts w:ascii="ＭＳ 明朝" w:eastAsia="ＭＳ 明朝" w:hAnsi="ＭＳ 明朝" w:cs="ＭＳ 明朝"/>
        </w:rPr>
        <w:tab/>
        <w:t>大阪大学大学院医学系研究科循環器内科学　坂田泰史</w:t>
      </w:r>
    </w:p>
    <w:p w14:paraId="1C13E4A8" w14:textId="3CD825F2" w:rsidR="005C6BE0" w:rsidRPr="00A85D5D" w:rsidRDefault="005C6BE0" w:rsidP="006C6409">
      <w:pPr>
        <w:widowControl/>
        <w:ind w:leftChars="200" w:left="420"/>
        <w:jc w:val="left"/>
        <w:rPr>
          <w:rFonts w:ascii="ＭＳ 明朝" w:eastAsia="ＭＳ 明朝" w:hAnsi="ＭＳ 明朝" w:cs="ＭＳ 明朝"/>
        </w:rPr>
      </w:pPr>
      <w:r w:rsidRPr="00A85D5D">
        <w:rPr>
          <w:rFonts w:ascii="ＭＳ 明朝" w:eastAsia="ＭＳ 明朝" w:hAnsi="ＭＳ 明朝" w:cs="ＭＳ 明朝" w:hint="eastAsia"/>
        </w:rPr>
        <w:t>•</w:t>
      </w:r>
      <w:r w:rsidRPr="00A85D5D">
        <w:rPr>
          <w:rFonts w:ascii="ＭＳ 明朝" w:eastAsia="ＭＳ 明朝" w:hAnsi="ＭＳ 明朝" w:cs="ＭＳ 明朝"/>
        </w:rPr>
        <w:tab/>
        <w:t>榊原記念病院</w:t>
      </w:r>
      <w:r w:rsidR="0093079F">
        <w:rPr>
          <w:rFonts w:ascii="ＭＳ 明朝" w:eastAsia="ＭＳ 明朝" w:hAnsi="ＭＳ 明朝" w:cs="ＭＳ 明朝" w:hint="eastAsia"/>
        </w:rPr>
        <w:t>循環器</w:t>
      </w:r>
      <w:r w:rsidRPr="00A85D5D">
        <w:rPr>
          <w:rFonts w:ascii="ＭＳ 明朝" w:eastAsia="ＭＳ 明朝" w:hAnsi="ＭＳ 明朝" w:cs="ＭＳ 明朝"/>
        </w:rPr>
        <w:t>内科　高見澤格</w:t>
      </w:r>
    </w:p>
    <w:p w14:paraId="4237B388" w14:textId="151139F9" w:rsidR="005C6BE0" w:rsidRPr="00A85D5D" w:rsidRDefault="005C6BE0" w:rsidP="006C6409">
      <w:pPr>
        <w:widowControl/>
        <w:ind w:leftChars="200" w:left="420"/>
        <w:jc w:val="left"/>
        <w:rPr>
          <w:rFonts w:ascii="ＭＳ 明朝" w:eastAsia="ＭＳ 明朝" w:hAnsi="ＭＳ 明朝" w:cs="ＭＳ 明朝"/>
        </w:rPr>
      </w:pPr>
      <w:r w:rsidRPr="00A85D5D">
        <w:rPr>
          <w:rFonts w:ascii="ＭＳ 明朝" w:eastAsia="ＭＳ 明朝" w:hAnsi="ＭＳ 明朝" w:cs="ＭＳ 明朝" w:hint="eastAsia"/>
        </w:rPr>
        <w:t>•</w:t>
      </w:r>
      <w:r w:rsidRPr="00A85D5D">
        <w:rPr>
          <w:rFonts w:ascii="ＭＳ 明朝" w:eastAsia="ＭＳ 明朝" w:hAnsi="ＭＳ 明朝" w:cs="ＭＳ 明朝"/>
        </w:rPr>
        <w:tab/>
        <w:t>岩手医科大学</w:t>
      </w:r>
      <w:r w:rsidR="00122046">
        <w:rPr>
          <w:rFonts w:ascii="ＭＳ 明朝" w:eastAsia="ＭＳ 明朝" w:hAnsi="ＭＳ 明朝" w:cs="ＭＳ 明朝" w:hint="eastAsia"/>
        </w:rPr>
        <w:t xml:space="preserve">　</w:t>
      </w:r>
      <w:r w:rsidR="00122046" w:rsidRPr="00122046">
        <w:rPr>
          <w:rFonts w:ascii="ＭＳ 明朝" w:eastAsia="ＭＳ 明朝" w:hAnsi="ＭＳ 明朝" w:cs="ＭＳ 明朝" w:hint="eastAsia"/>
        </w:rPr>
        <w:t>臨床検査医学・感染症学講座</w:t>
      </w:r>
      <w:r w:rsidRPr="00A85D5D">
        <w:rPr>
          <w:rFonts w:ascii="ＭＳ 明朝" w:eastAsia="ＭＳ 明朝" w:hAnsi="ＭＳ 明朝" w:cs="ＭＳ 明朝"/>
        </w:rPr>
        <w:t xml:space="preserve">　熊谷亜希子</w:t>
      </w:r>
    </w:p>
    <w:p w14:paraId="6DEF5294" w14:textId="77777777" w:rsidR="005C6BE0" w:rsidRPr="00A85D5D" w:rsidRDefault="005C6BE0" w:rsidP="006C6409">
      <w:pPr>
        <w:widowControl/>
        <w:ind w:leftChars="200" w:left="420"/>
        <w:jc w:val="left"/>
        <w:rPr>
          <w:rFonts w:ascii="ＭＳ 明朝" w:eastAsia="ＭＳ 明朝" w:hAnsi="ＭＳ 明朝" w:cs="ＭＳ 明朝"/>
        </w:rPr>
      </w:pPr>
      <w:r w:rsidRPr="00A85D5D">
        <w:rPr>
          <w:rFonts w:ascii="ＭＳ 明朝" w:eastAsia="ＭＳ 明朝" w:hAnsi="ＭＳ 明朝" w:cs="ＭＳ 明朝" w:hint="eastAsia"/>
        </w:rPr>
        <w:t>•</w:t>
      </w:r>
      <w:r w:rsidRPr="00A85D5D">
        <w:rPr>
          <w:rFonts w:ascii="ＭＳ 明朝" w:eastAsia="ＭＳ 明朝" w:hAnsi="ＭＳ 明朝" w:cs="ＭＳ 明朝"/>
        </w:rPr>
        <w:tab/>
        <w:t>大分大学医学部付属病院　循環器内科・臨床検査診断学講座　高橋尚彦</w:t>
      </w:r>
    </w:p>
    <w:p w14:paraId="113FE05E" w14:textId="5CCE0FE0" w:rsidR="005C6BE0" w:rsidRPr="00A85D5D" w:rsidRDefault="005C6BE0" w:rsidP="006C6409">
      <w:pPr>
        <w:widowControl/>
        <w:ind w:leftChars="200" w:left="420"/>
        <w:jc w:val="left"/>
        <w:rPr>
          <w:rFonts w:ascii="ＭＳ 明朝" w:eastAsia="ＭＳ 明朝" w:hAnsi="ＭＳ 明朝" w:cs="ＭＳ 明朝"/>
        </w:rPr>
      </w:pPr>
      <w:r w:rsidRPr="00A85D5D">
        <w:rPr>
          <w:rFonts w:ascii="ＭＳ 明朝" w:eastAsia="ＭＳ 明朝" w:hAnsi="ＭＳ 明朝" w:cs="ＭＳ 明朝" w:hint="eastAsia"/>
        </w:rPr>
        <w:t>•</w:t>
      </w:r>
      <w:r w:rsidRPr="00A85D5D">
        <w:rPr>
          <w:rFonts w:ascii="ＭＳ 明朝" w:eastAsia="ＭＳ 明朝" w:hAnsi="ＭＳ 明朝" w:cs="ＭＳ 明朝"/>
        </w:rPr>
        <w:tab/>
        <w:t xml:space="preserve">神戸市立医療センター中央市民病院　循環器内科　</w:t>
      </w:r>
      <w:r w:rsidR="00CC40D0" w:rsidRPr="00CC40D0">
        <w:rPr>
          <w:rFonts w:ascii="ＭＳ 明朝" w:eastAsia="ＭＳ 明朝" w:hAnsi="ＭＳ 明朝" w:cs="ＭＳ 明朝" w:hint="eastAsia"/>
        </w:rPr>
        <w:t>古川</w:t>
      </w:r>
      <w:r w:rsidR="00CC40D0" w:rsidRPr="00CC40D0">
        <w:rPr>
          <w:rFonts w:ascii="ＭＳ 明朝" w:eastAsia="ＭＳ 明朝" w:hAnsi="ＭＳ 明朝" w:cs="ＭＳ 明朝"/>
        </w:rPr>
        <w:t xml:space="preserve"> 裕</w:t>
      </w:r>
    </w:p>
    <w:p w14:paraId="5A8F3F80" w14:textId="77777777" w:rsidR="005C6BE0" w:rsidRPr="00A85D5D" w:rsidRDefault="005C6BE0" w:rsidP="006C6409">
      <w:pPr>
        <w:widowControl/>
        <w:ind w:leftChars="200" w:left="420"/>
        <w:jc w:val="left"/>
        <w:rPr>
          <w:rFonts w:ascii="ＭＳ 明朝" w:eastAsia="ＭＳ 明朝" w:hAnsi="ＭＳ 明朝" w:cs="ＭＳ 明朝"/>
        </w:rPr>
      </w:pPr>
      <w:r w:rsidRPr="00A85D5D">
        <w:rPr>
          <w:rFonts w:ascii="ＭＳ 明朝" w:eastAsia="ＭＳ 明朝" w:hAnsi="ＭＳ 明朝" w:cs="ＭＳ 明朝" w:hint="eastAsia"/>
        </w:rPr>
        <w:t>•</w:t>
      </w:r>
      <w:r w:rsidRPr="00A85D5D">
        <w:rPr>
          <w:rFonts w:ascii="ＭＳ 明朝" w:eastAsia="ＭＳ 明朝" w:hAnsi="ＭＳ 明朝" w:cs="ＭＳ 明朝"/>
        </w:rPr>
        <w:tab/>
        <w:t>手稲渓仁会病院　循環器内科　岩野弘幸</w:t>
      </w:r>
    </w:p>
    <w:p w14:paraId="44840B09" w14:textId="77777777" w:rsidR="005C6BE0" w:rsidRPr="00A85D5D" w:rsidRDefault="005C6BE0" w:rsidP="006C6409">
      <w:pPr>
        <w:widowControl/>
        <w:ind w:leftChars="200" w:left="420"/>
        <w:jc w:val="left"/>
        <w:rPr>
          <w:rFonts w:ascii="ＭＳ 明朝" w:eastAsia="ＭＳ 明朝" w:hAnsi="ＭＳ 明朝" w:cs="ＭＳ 明朝"/>
        </w:rPr>
      </w:pPr>
      <w:r w:rsidRPr="00A85D5D">
        <w:rPr>
          <w:rFonts w:ascii="ＭＳ 明朝" w:eastAsia="ＭＳ 明朝" w:hAnsi="ＭＳ 明朝" w:cs="ＭＳ 明朝" w:hint="eastAsia"/>
        </w:rPr>
        <w:t>•</w:t>
      </w:r>
      <w:r w:rsidRPr="00A85D5D">
        <w:rPr>
          <w:rFonts w:ascii="ＭＳ 明朝" w:eastAsia="ＭＳ 明朝" w:hAnsi="ＭＳ 明朝" w:cs="ＭＳ 明朝"/>
        </w:rPr>
        <w:tab/>
        <w:t>日本海総合病院　循環器内科　菅原重生</w:t>
      </w:r>
    </w:p>
    <w:p w14:paraId="18A82393" w14:textId="77777777" w:rsidR="005C6BE0" w:rsidRPr="00A85D5D" w:rsidRDefault="005C6BE0" w:rsidP="006C6409">
      <w:pPr>
        <w:widowControl/>
        <w:ind w:leftChars="200" w:left="420"/>
        <w:jc w:val="left"/>
        <w:rPr>
          <w:rFonts w:ascii="ＭＳ 明朝" w:eastAsia="ＭＳ 明朝" w:hAnsi="ＭＳ 明朝" w:cs="ＭＳ 明朝"/>
        </w:rPr>
      </w:pPr>
      <w:r w:rsidRPr="00A85D5D">
        <w:rPr>
          <w:rFonts w:ascii="ＭＳ 明朝" w:eastAsia="ＭＳ 明朝" w:hAnsi="ＭＳ 明朝" w:cs="ＭＳ 明朝" w:hint="eastAsia"/>
        </w:rPr>
        <w:t>•</w:t>
      </w:r>
      <w:r w:rsidRPr="00A85D5D">
        <w:rPr>
          <w:rFonts w:ascii="ＭＳ 明朝" w:eastAsia="ＭＳ 明朝" w:hAnsi="ＭＳ 明朝" w:cs="ＭＳ 明朝"/>
        </w:rPr>
        <w:tab/>
        <w:t>旭川医科大学病院　臨床検査・輸血部　齊藤江里香</w:t>
      </w:r>
    </w:p>
    <w:p w14:paraId="056986F0" w14:textId="6AEAC2D3" w:rsidR="005C6BE0" w:rsidRPr="00A85D5D" w:rsidRDefault="005C6BE0" w:rsidP="006C6409">
      <w:pPr>
        <w:widowControl/>
        <w:ind w:leftChars="200" w:left="420"/>
        <w:jc w:val="left"/>
        <w:rPr>
          <w:rFonts w:ascii="ＭＳ 明朝" w:eastAsia="ＭＳ 明朝" w:hAnsi="ＭＳ 明朝" w:cs="ＭＳ 明朝"/>
        </w:rPr>
      </w:pPr>
      <w:r w:rsidRPr="00A85D5D">
        <w:rPr>
          <w:rFonts w:ascii="ＭＳ 明朝" w:eastAsia="ＭＳ 明朝" w:hAnsi="ＭＳ 明朝" w:cs="ＭＳ 明朝" w:hint="eastAsia"/>
        </w:rPr>
        <w:t>•</w:t>
      </w:r>
      <w:r w:rsidRPr="00A85D5D">
        <w:rPr>
          <w:rFonts w:ascii="ＭＳ 明朝" w:eastAsia="ＭＳ 明朝" w:hAnsi="ＭＳ 明朝" w:cs="ＭＳ 明朝"/>
        </w:rPr>
        <w:tab/>
        <w:t xml:space="preserve">自治医科大学　</w:t>
      </w:r>
      <w:r w:rsidR="00043F00" w:rsidRPr="0058283C">
        <w:rPr>
          <w:rFonts w:ascii="Times New Roman" w:hAnsi="Times New Roman" w:hint="eastAsia"/>
        </w:rPr>
        <w:t>循環器内科</w:t>
      </w:r>
      <w:r w:rsidR="00043F00">
        <w:rPr>
          <w:rFonts w:ascii="Times New Roman" w:hAnsi="Times New Roman" w:hint="eastAsia"/>
        </w:rPr>
        <w:t>学講座</w:t>
      </w:r>
      <w:r w:rsidRPr="00A85D5D">
        <w:rPr>
          <w:rFonts w:ascii="ＭＳ 明朝" w:eastAsia="ＭＳ 明朝" w:hAnsi="ＭＳ 明朝" w:cs="ＭＳ 明朝"/>
        </w:rPr>
        <w:t xml:space="preserve">　原田顕治</w:t>
      </w:r>
    </w:p>
    <w:p w14:paraId="3C6A5212" w14:textId="77777777" w:rsidR="005C6BE0" w:rsidRPr="00A85D5D" w:rsidRDefault="005C6BE0" w:rsidP="006C6409">
      <w:pPr>
        <w:widowControl/>
        <w:ind w:leftChars="200" w:left="420"/>
        <w:jc w:val="left"/>
        <w:rPr>
          <w:rFonts w:ascii="ＭＳ 明朝" w:eastAsia="ＭＳ 明朝" w:hAnsi="ＭＳ 明朝" w:cs="ＭＳ 明朝"/>
        </w:rPr>
      </w:pPr>
      <w:r w:rsidRPr="00A85D5D">
        <w:rPr>
          <w:rFonts w:ascii="ＭＳ 明朝" w:eastAsia="ＭＳ 明朝" w:hAnsi="ＭＳ 明朝" w:cs="ＭＳ 明朝" w:hint="eastAsia"/>
        </w:rPr>
        <w:t>•</w:t>
      </w:r>
      <w:r w:rsidRPr="00A85D5D">
        <w:rPr>
          <w:rFonts w:ascii="ＭＳ 明朝" w:eastAsia="ＭＳ 明朝" w:hAnsi="ＭＳ 明朝" w:cs="ＭＳ 明朝"/>
        </w:rPr>
        <w:tab/>
        <w:t>広島市立広島市民病院　循環器内科　正岡佳子</w:t>
      </w:r>
    </w:p>
    <w:p w14:paraId="55DB4ECF" w14:textId="6627AE58" w:rsidR="005C6BE0" w:rsidRPr="00A85D5D" w:rsidRDefault="005C6BE0" w:rsidP="006C6409">
      <w:pPr>
        <w:widowControl/>
        <w:ind w:leftChars="200" w:left="420"/>
        <w:jc w:val="left"/>
        <w:rPr>
          <w:rFonts w:ascii="ＭＳ 明朝" w:eastAsia="ＭＳ 明朝" w:hAnsi="ＭＳ 明朝" w:cs="ＭＳ 明朝"/>
        </w:rPr>
      </w:pPr>
      <w:r w:rsidRPr="00A85D5D">
        <w:rPr>
          <w:rFonts w:ascii="ＭＳ 明朝" w:eastAsia="ＭＳ 明朝" w:hAnsi="ＭＳ 明朝" w:cs="ＭＳ 明朝" w:hint="eastAsia"/>
        </w:rPr>
        <w:t>•</w:t>
      </w:r>
      <w:r w:rsidRPr="00A85D5D">
        <w:rPr>
          <w:rFonts w:ascii="ＭＳ 明朝" w:eastAsia="ＭＳ 明朝" w:hAnsi="ＭＳ 明朝" w:cs="ＭＳ 明朝"/>
        </w:rPr>
        <w:tab/>
        <w:t>徳島大学</w:t>
      </w:r>
      <w:r w:rsidR="006E2651" w:rsidRPr="008772FD">
        <w:rPr>
          <w:rFonts w:ascii="Times New Roman" w:hAnsi="Times New Roman" w:hint="eastAsia"/>
        </w:rPr>
        <w:t>大学院医歯薬学研究部循環器内科学</w:t>
      </w:r>
      <w:r w:rsidRPr="00A85D5D">
        <w:rPr>
          <w:rFonts w:ascii="ＭＳ 明朝" w:eastAsia="ＭＳ 明朝" w:hAnsi="ＭＳ 明朝" w:cs="ＭＳ 明朝"/>
        </w:rPr>
        <w:t xml:space="preserve">　髙橋智紀</w:t>
      </w:r>
    </w:p>
    <w:p w14:paraId="596B45F9" w14:textId="044A1C93" w:rsidR="005C6BE0" w:rsidRPr="00A85D5D" w:rsidRDefault="005C6BE0" w:rsidP="006C6409">
      <w:pPr>
        <w:widowControl/>
        <w:ind w:leftChars="200" w:left="420"/>
        <w:jc w:val="left"/>
        <w:rPr>
          <w:rFonts w:ascii="ＭＳ 明朝" w:eastAsia="ＭＳ 明朝" w:hAnsi="ＭＳ 明朝" w:cs="ＭＳ 明朝"/>
        </w:rPr>
      </w:pPr>
      <w:r w:rsidRPr="00A85D5D">
        <w:rPr>
          <w:rFonts w:ascii="ＭＳ 明朝" w:eastAsia="ＭＳ 明朝" w:hAnsi="ＭＳ 明朝" w:cs="ＭＳ 明朝" w:hint="eastAsia"/>
        </w:rPr>
        <w:t>•</w:t>
      </w:r>
      <w:r w:rsidRPr="00A85D5D">
        <w:rPr>
          <w:rFonts w:ascii="ＭＳ 明朝" w:eastAsia="ＭＳ 明朝" w:hAnsi="ＭＳ 明朝" w:cs="ＭＳ 明朝"/>
        </w:rPr>
        <w:tab/>
        <w:t>島根大学</w:t>
      </w:r>
      <w:r w:rsidR="00005511" w:rsidRPr="0058283C">
        <w:rPr>
          <w:rFonts w:ascii="Times New Roman" w:hAnsi="Times New Roman" w:hint="eastAsia"/>
        </w:rPr>
        <w:t>医学部</w:t>
      </w:r>
      <w:r w:rsidR="00005511">
        <w:rPr>
          <w:rFonts w:ascii="Times New Roman" w:hAnsi="Times New Roman" w:hint="eastAsia"/>
        </w:rPr>
        <w:t>内科学講座第四</w:t>
      </w:r>
      <w:r w:rsidRPr="00A85D5D">
        <w:rPr>
          <w:rFonts w:ascii="ＭＳ 明朝" w:eastAsia="ＭＳ 明朝" w:hAnsi="ＭＳ 明朝" w:cs="ＭＳ 明朝"/>
        </w:rPr>
        <w:t xml:space="preserve">　田邊一明</w:t>
      </w:r>
    </w:p>
    <w:p w14:paraId="75E8854E" w14:textId="77777777" w:rsidR="005C6BE0" w:rsidRPr="00A85D5D" w:rsidRDefault="005C6BE0" w:rsidP="006C6409">
      <w:pPr>
        <w:widowControl/>
        <w:ind w:leftChars="200" w:left="420"/>
        <w:jc w:val="left"/>
        <w:rPr>
          <w:rFonts w:ascii="ＭＳ 明朝" w:eastAsia="ＭＳ 明朝" w:hAnsi="ＭＳ 明朝" w:cs="ＭＳ 明朝"/>
        </w:rPr>
      </w:pPr>
      <w:r w:rsidRPr="00A85D5D">
        <w:rPr>
          <w:rFonts w:ascii="ＭＳ 明朝" w:eastAsia="ＭＳ 明朝" w:hAnsi="ＭＳ 明朝" w:cs="ＭＳ 明朝" w:hint="eastAsia"/>
        </w:rPr>
        <w:t>•</w:t>
      </w:r>
      <w:r w:rsidRPr="00A85D5D">
        <w:rPr>
          <w:rFonts w:ascii="ＭＳ 明朝" w:eastAsia="ＭＳ 明朝" w:hAnsi="ＭＳ 明朝" w:cs="ＭＳ 明朝"/>
        </w:rPr>
        <w:tab/>
        <w:t>伊勢赤十字病院　循環器内科　高村武志</w:t>
      </w:r>
    </w:p>
    <w:p w14:paraId="0000004F" w14:textId="77777777" w:rsidR="00BD313B" w:rsidRPr="0082288D" w:rsidRDefault="00BD313B">
      <w:pPr>
        <w:widowControl/>
        <w:rPr>
          <w:rFonts w:ascii="ＭＳ 明朝" w:eastAsia="ＭＳ 明朝" w:hAnsi="ＭＳ 明朝" w:cs="Century"/>
          <w:b/>
          <w:color w:val="000000"/>
          <w:sz w:val="22"/>
          <w:szCs w:val="22"/>
        </w:rPr>
      </w:pPr>
    </w:p>
    <w:p w14:paraId="00000050" w14:textId="3C60B8DD" w:rsidR="00BD313B" w:rsidRPr="0082288D" w:rsidRDefault="00AE210B">
      <w:pPr>
        <w:widowControl/>
        <w:rPr>
          <w:rFonts w:ascii="ＭＳ 明朝" w:eastAsia="ＭＳ 明朝" w:hAnsi="ＭＳ 明朝" w:cs="Century"/>
          <w:b/>
          <w:color w:val="000000"/>
          <w:sz w:val="22"/>
          <w:szCs w:val="22"/>
        </w:rPr>
      </w:pPr>
      <w:r>
        <w:rPr>
          <w:rFonts w:ascii="ＭＳ 明朝" w:eastAsia="ＭＳ 明朝" w:hAnsi="ＭＳ 明朝" w:cs="Century" w:hint="eastAsia"/>
          <w:b/>
          <w:color w:val="000000"/>
          <w:sz w:val="22"/>
          <w:szCs w:val="22"/>
        </w:rPr>
        <w:t>１０</w:t>
      </w:r>
      <w:r w:rsidR="005242CB" w:rsidRPr="0082288D">
        <w:rPr>
          <w:rFonts w:ascii="ＭＳ 明朝" w:eastAsia="ＭＳ 明朝" w:hAnsi="ＭＳ 明朝" w:cs="Century"/>
          <w:b/>
          <w:color w:val="000000"/>
          <w:sz w:val="22"/>
          <w:szCs w:val="22"/>
        </w:rPr>
        <w:t>．利益相反（企業等との利害関係）について</w:t>
      </w:r>
    </w:p>
    <w:p w14:paraId="00000055" w14:textId="5F4836A7" w:rsidR="00BD313B" w:rsidRPr="00A85D5D" w:rsidRDefault="005242CB" w:rsidP="00162540">
      <w:pPr>
        <w:widowControl/>
        <w:ind w:firstLine="210"/>
        <w:rPr>
          <w:rFonts w:ascii="ＭＳ 明朝" w:eastAsia="ＭＳ 明朝" w:hAnsi="ＭＳ 明朝" w:cs="Century"/>
        </w:rPr>
      </w:pPr>
      <w:r w:rsidRPr="00A85D5D">
        <w:rPr>
          <w:rFonts w:ascii="ＭＳ 明朝" w:eastAsia="ＭＳ 明朝" w:hAnsi="ＭＳ 明朝" w:cs="Century"/>
        </w:rPr>
        <w:t>当院では、研究責任者のグループが公正性を保つことを目的に、情報公開文書において企業等との利害関係の開示を行っています。</w:t>
      </w:r>
    </w:p>
    <w:p w14:paraId="00000056" w14:textId="0A12D633" w:rsidR="00BD313B" w:rsidRPr="00A85D5D" w:rsidRDefault="00661815">
      <w:pPr>
        <w:widowControl/>
        <w:ind w:firstLine="210"/>
        <w:rPr>
          <w:rFonts w:ascii="ＭＳ 明朝" w:eastAsia="ＭＳ 明朝" w:hAnsi="ＭＳ 明朝" w:cs="Century"/>
        </w:rPr>
      </w:pPr>
      <w:r w:rsidRPr="00A85D5D">
        <w:rPr>
          <w:rFonts w:ascii="ＭＳ 明朝" w:eastAsia="ＭＳ 明朝" w:hAnsi="ＭＳ 明朝" w:cs="Century" w:hint="eastAsia"/>
        </w:rPr>
        <w:t>本研究は通常の診療で得られた情報を基に行われる研究であり、新たな経費は発生しません</w:t>
      </w:r>
      <w:r w:rsidR="00A63A96" w:rsidRPr="00A85D5D">
        <w:rPr>
          <w:rFonts w:ascii="ＭＳ 明朝" w:eastAsia="ＭＳ 明朝" w:hAnsi="ＭＳ 明朝" w:cs="Century" w:hint="eastAsia"/>
        </w:rPr>
        <w:t>。</w:t>
      </w:r>
      <w:r w:rsidR="005C5067" w:rsidRPr="00A85D5D">
        <w:rPr>
          <w:rFonts w:ascii="ＭＳ 明朝" w:eastAsia="ＭＳ 明朝" w:hAnsi="ＭＳ 明朝" w:cs="Century" w:hint="eastAsia"/>
        </w:rPr>
        <w:t>この研究は、各共同研究機関の研究費によって実施しており</w:t>
      </w:r>
      <w:r w:rsidR="00572965" w:rsidRPr="00A85D5D">
        <w:rPr>
          <w:rFonts w:ascii="ＭＳ 明朝" w:eastAsia="ＭＳ 明朝" w:hAnsi="ＭＳ 明朝" w:cs="Century" w:hint="eastAsia"/>
        </w:rPr>
        <w:t>、外部の企業等からの資金の提供を受けておりません。</w:t>
      </w:r>
    </w:p>
    <w:p w14:paraId="00000058" w14:textId="68488891" w:rsidR="00BD313B" w:rsidRPr="00A85D5D" w:rsidRDefault="005242CB">
      <w:pPr>
        <w:widowControl/>
        <w:ind w:firstLine="210"/>
        <w:rPr>
          <w:rFonts w:ascii="ＭＳ 明朝" w:eastAsia="ＭＳ 明朝" w:hAnsi="ＭＳ 明朝" w:cs="Century"/>
        </w:rPr>
      </w:pPr>
      <w:r w:rsidRPr="00A85D5D">
        <w:rPr>
          <w:rFonts w:ascii="ＭＳ 明朝" w:eastAsia="ＭＳ 明朝" w:hAnsi="ＭＳ 明朝" w:cs="Century"/>
        </w:rPr>
        <w:t>外部との経済的な利益関係等によって、研究で必要とされる公正かつ適正な判断が損なわれる、または損なわれるのではないかと第三者から懸念が表明されかねない事態を「利益相反」と言います。本研究は、研究責任者のグループにより公正に行われます。</w:t>
      </w:r>
      <w:r w:rsidR="001B4755" w:rsidRPr="00A85D5D">
        <w:rPr>
          <w:rFonts w:ascii="ＭＳ 明朝" w:eastAsia="ＭＳ 明朝" w:hAnsi="ＭＳ 明朝" w:cs="Century" w:hint="eastAsia"/>
        </w:rPr>
        <w:t>共同研究</w:t>
      </w:r>
      <w:r w:rsidR="00160C8C" w:rsidRPr="00A85D5D">
        <w:rPr>
          <w:rFonts w:ascii="ＭＳ 明朝" w:eastAsia="ＭＳ 明朝" w:hAnsi="ＭＳ 明朝" w:cs="Century" w:hint="eastAsia"/>
        </w:rPr>
        <w:t>機関</w:t>
      </w:r>
      <w:r w:rsidR="001B4755" w:rsidRPr="00A85D5D">
        <w:rPr>
          <w:rFonts w:ascii="ＭＳ 明朝" w:eastAsia="ＭＳ 明朝" w:hAnsi="ＭＳ 明朝" w:cs="Century" w:hint="eastAsia"/>
        </w:rPr>
        <w:t>には</w:t>
      </w:r>
      <w:r w:rsidR="00160C8C" w:rsidRPr="00A85D5D">
        <w:rPr>
          <w:rFonts w:ascii="ＭＳ 明朝" w:eastAsia="ＭＳ 明朝" w:hAnsi="ＭＳ 明朝" w:cs="Century" w:hint="eastAsia"/>
        </w:rPr>
        <w:t>本研究で行われる治療に関連する医療機器企業との利益相反を有する</w:t>
      </w:r>
      <w:r w:rsidR="00014B6C" w:rsidRPr="00A85D5D">
        <w:rPr>
          <w:rFonts w:ascii="ＭＳ 明朝" w:eastAsia="ＭＳ 明朝" w:hAnsi="ＭＳ 明朝" w:cs="Century" w:hint="eastAsia"/>
        </w:rPr>
        <w:t>研究者がいます。</w:t>
      </w:r>
      <w:r w:rsidR="00940FF4" w:rsidRPr="00A85D5D">
        <w:rPr>
          <w:rFonts w:ascii="ＭＳ 明朝" w:eastAsia="ＭＳ 明朝" w:hAnsi="ＭＳ 明朝" w:cs="Century" w:hint="eastAsia"/>
        </w:rPr>
        <w:t>該当する研究者</w:t>
      </w:r>
      <w:r w:rsidR="006E7680" w:rsidRPr="00A85D5D">
        <w:rPr>
          <w:rFonts w:ascii="ＭＳ 明朝" w:eastAsia="ＭＳ 明朝" w:hAnsi="ＭＳ 明朝" w:cs="Century" w:hint="eastAsia"/>
        </w:rPr>
        <w:t>は、本研究のデータ管理</w:t>
      </w:r>
      <w:r w:rsidR="00F215CC" w:rsidRPr="00A85D5D">
        <w:rPr>
          <w:rFonts w:ascii="ＭＳ 明朝" w:eastAsia="ＭＳ 明朝" w:hAnsi="ＭＳ 明朝" w:cs="Century" w:hint="eastAsia"/>
        </w:rPr>
        <w:t>、データ</w:t>
      </w:r>
      <w:r w:rsidR="006E7680" w:rsidRPr="00A85D5D">
        <w:rPr>
          <w:rFonts w:ascii="ＭＳ 明朝" w:eastAsia="ＭＳ 明朝" w:hAnsi="ＭＳ 明朝" w:cs="Century" w:hint="eastAsia"/>
        </w:rPr>
        <w:t>解析</w:t>
      </w:r>
      <w:r w:rsidR="00F215CC" w:rsidRPr="00A85D5D">
        <w:rPr>
          <w:rFonts w:ascii="ＭＳ 明朝" w:eastAsia="ＭＳ 明朝" w:hAnsi="ＭＳ 明朝" w:cs="Century" w:hint="eastAsia"/>
        </w:rPr>
        <w:t>、</w:t>
      </w:r>
      <w:r w:rsidR="006E7680" w:rsidRPr="00A85D5D">
        <w:rPr>
          <w:rFonts w:ascii="ＭＳ 明朝" w:eastAsia="ＭＳ 明朝" w:hAnsi="ＭＳ 明朝" w:cs="Century" w:hint="eastAsia"/>
        </w:rPr>
        <w:t>結果の公表や</w:t>
      </w:r>
      <w:r w:rsidR="00F215CC" w:rsidRPr="00A85D5D">
        <w:rPr>
          <w:rFonts w:ascii="ＭＳ 明朝" w:eastAsia="ＭＳ 明朝" w:hAnsi="ＭＳ 明朝" w:cs="Century" w:hint="eastAsia"/>
        </w:rPr>
        <w:t>、</w:t>
      </w:r>
      <w:r w:rsidR="006E7680" w:rsidRPr="00A85D5D">
        <w:rPr>
          <w:rFonts w:ascii="ＭＳ 明朝" w:eastAsia="ＭＳ 明朝" w:hAnsi="ＭＳ 明朝" w:cs="Century" w:hint="eastAsia"/>
        </w:rPr>
        <w:t>論文投稿を行うかの判断には関与しない予定です。また、</w:t>
      </w:r>
      <w:r w:rsidRPr="00A85D5D">
        <w:rPr>
          <w:rFonts w:ascii="ＭＳ 明朝" w:eastAsia="ＭＳ 明朝" w:hAnsi="ＭＳ 明朝" w:cs="Century"/>
        </w:rPr>
        <w:t>所属機関において利益相反の管理を受けたうえで研究を継続し、本研究の企業等との利害関係について公正性を保ちます。</w:t>
      </w:r>
    </w:p>
    <w:p w14:paraId="00000059" w14:textId="77777777" w:rsidR="00BD313B" w:rsidRPr="00A85D5D" w:rsidRDefault="005242CB">
      <w:pPr>
        <w:widowControl/>
        <w:ind w:firstLine="210"/>
        <w:rPr>
          <w:rFonts w:ascii="ＭＳ 明朝" w:eastAsia="ＭＳ 明朝" w:hAnsi="ＭＳ 明朝" w:cs="Century"/>
        </w:rPr>
      </w:pPr>
      <w:r w:rsidRPr="00A85D5D">
        <w:rPr>
          <w:rFonts w:ascii="ＭＳ 明朝" w:eastAsia="ＭＳ 明朝" w:hAnsi="ＭＳ 明朝" w:cs="Century"/>
        </w:rPr>
        <w:t>この研究の結果により特許権等が生じた場合は、その帰属先は研究機関及び研究者等になります。あなたには帰属しません。</w:t>
      </w:r>
    </w:p>
    <w:p w14:paraId="10C37723" w14:textId="77777777" w:rsidR="00855F88" w:rsidRPr="0082288D" w:rsidRDefault="00855F88">
      <w:pPr>
        <w:widowControl/>
        <w:ind w:firstLine="210"/>
        <w:rPr>
          <w:rFonts w:ascii="ＭＳ 明朝" w:eastAsia="ＭＳ 明朝" w:hAnsi="ＭＳ 明朝" w:cs="Century"/>
          <w:color w:val="0070C0"/>
        </w:rPr>
      </w:pPr>
    </w:p>
    <w:p w14:paraId="21356787" w14:textId="77777777" w:rsidR="00855F88" w:rsidRPr="0082288D" w:rsidRDefault="00855F88" w:rsidP="0082288D">
      <w:pPr>
        <w:widowControl/>
        <w:rPr>
          <w:rFonts w:ascii="ＭＳ 明朝" w:eastAsia="ＭＳ 明朝" w:hAnsi="ＭＳ 明朝" w:cs="Century"/>
          <w:color w:val="0070C0"/>
        </w:rPr>
      </w:pPr>
    </w:p>
    <w:p w14:paraId="222E4B06" w14:textId="793401C8" w:rsidR="00855F88" w:rsidRPr="0082288D" w:rsidRDefault="00AE210B" w:rsidP="00855F88">
      <w:pPr>
        <w:widowControl/>
        <w:rPr>
          <w:rFonts w:ascii="ＭＳ 明朝" w:eastAsia="ＭＳ 明朝" w:hAnsi="ＭＳ 明朝" w:cs="ＭＳ 明朝"/>
          <w:b/>
          <w:color w:val="000000"/>
          <w:sz w:val="22"/>
          <w:szCs w:val="22"/>
        </w:rPr>
      </w:pPr>
      <w:r>
        <w:rPr>
          <w:rFonts w:ascii="ＭＳ 明朝" w:eastAsia="ＭＳ 明朝" w:hAnsi="ＭＳ 明朝" w:cs="ＭＳ 明朝" w:hint="eastAsia"/>
          <w:b/>
          <w:color w:val="000000"/>
          <w:sz w:val="22"/>
          <w:szCs w:val="22"/>
        </w:rPr>
        <w:lastRenderedPageBreak/>
        <w:t>１１</w:t>
      </w:r>
      <w:r w:rsidR="00855F88" w:rsidRPr="00E87B1F">
        <w:rPr>
          <w:rFonts w:ascii="ＭＳ 明朝" w:eastAsia="ＭＳ 明朝" w:hAnsi="ＭＳ 明朝" w:cs="ＭＳ 明朝" w:hint="eastAsia"/>
          <w:b/>
          <w:color w:val="000000"/>
          <w:sz w:val="22"/>
          <w:szCs w:val="22"/>
        </w:rPr>
        <w:t>．本研究への参加を希望されない場合</w:t>
      </w:r>
    </w:p>
    <w:p w14:paraId="5785B000" w14:textId="3CD034D7" w:rsidR="00855F88" w:rsidRPr="0082288D" w:rsidRDefault="00855F88" w:rsidP="00855F88">
      <w:pPr>
        <w:widowControl/>
        <w:rPr>
          <w:rFonts w:ascii="ＭＳ 明朝" w:eastAsia="ＭＳ 明朝" w:hAnsi="ＭＳ 明朝" w:cs="Century"/>
          <w:bCs/>
          <w:color w:val="000000"/>
        </w:rPr>
      </w:pPr>
      <w:r w:rsidRPr="0082288D">
        <w:rPr>
          <w:rFonts w:ascii="ＭＳ 明朝" w:eastAsia="ＭＳ 明朝" w:hAnsi="ＭＳ 明朝" w:cs="ＭＳ 明朝" w:hint="eastAsia"/>
          <w:bCs/>
          <w:color w:val="000000"/>
        </w:rPr>
        <w:t>患者さんやご家族（ご遺族）が本研究への参加を希望されず、試料・情報の利用又は提供の停止を希望される場合は、下記の問い合わせ先へご連絡ください。すでに研究結果が公表されている場合など、ご希望に添えない場合もございます。</w:t>
      </w:r>
    </w:p>
    <w:p w14:paraId="25E0398E" w14:textId="77777777" w:rsidR="00855F88" w:rsidRPr="0082288D" w:rsidRDefault="00855F88" w:rsidP="00855F88">
      <w:pPr>
        <w:widowControl/>
        <w:rPr>
          <w:rFonts w:ascii="ＭＳ 明朝" w:eastAsia="ＭＳ 明朝" w:hAnsi="ＭＳ 明朝" w:cs="Century"/>
          <w:b/>
          <w:color w:val="000000"/>
        </w:rPr>
      </w:pPr>
    </w:p>
    <w:p w14:paraId="0000005B" w14:textId="5A8DDAC0" w:rsidR="00BD313B" w:rsidRPr="0082288D" w:rsidRDefault="005242CB">
      <w:pPr>
        <w:widowControl/>
        <w:rPr>
          <w:rFonts w:ascii="ＭＳ 明朝" w:eastAsia="ＭＳ 明朝" w:hAnsi="ＭＳ 明朝" w:cs="ＭＳ 明朝"/>
          <w:b/>
          <w:color w:val="000000"/>
          <w:sz w:val="22"/>
          <w:szCs w:val="22"/>
        </w:rPr>
      </w:pPr>
      <w:r w:rsidRPr="00E87B1F">
        <w:rPr>
          <w:rFonts w:ascii="ＭＳ 明朝" w:eastAsia="ＭＳ 明朝" w:hAnsi="ＭＳ 明朝" w:cs="ＭＳ 明朝" w:hint="eastAsia"/>
          <w:b/>
          <w:color w:val="000000"/>
          <w:sz w:val="22"/>
          <w:szCs w:val="22"/>
        </w:rPr>
        <w:t>１</w:t>
      </w:r>
      <w:r w:rsidR="00AE210B">
        <w:rPr>
          <w:rFonts w:ascii="ＭＳ 明朝" w:eastAsia="ＭＳ 明朝" w:hAnsi="ＭＳ 明朝" w:cs="ＭＳ 明朝" w:hint="eastAsia"/>
          <w:b/>
          <w:color w:val="000000"/>
          <w:sz w:val="22"/>
          <w:szCs w:val="22"/>
        </w:rPr>
        <w:t>２</w:t>
      </w:r>
      <w:r w:rsidRPr="0082288D">
        <w:rPr>
          <w:rFonts w:ascii="ＭＳ 明朝" w:eastAsia="ＭＳ 明朝" w:hAnsi="ＭＳ 明朝" w:cs="ＭＳ 明朝"/>
          <w:b/>
          <w:color w:val="000000"/>
          <w:sz w:val="22"/>
          <w:szCs w:val="22"/>
        </w:rPr>
        <w:t>．お問い合わせ先</w:t>
      </w:r>
    </w:p>
    <w:p w14:paraId="0000005F" w14:textId="0A5DA1E2" w:rsidR="00BD313B" w:rsidRPr="00A85D5D" w:rsidRDefault="005242CB">
      <w:pPr>
        <w:widowControl/>
        <w:ind w:firstLine="210"/>
        <w:jc w:val="left"/>
        <w:rPr>
          <w:rFonts w:ascii="ＭＳ 明朝" w:eastAsia="ＭＳ 明朝" w:hAnsi="ＭＳ 明朝" w:cs="Century"/>
        </w:rPr>
      </w:pPr>
      <w:r w:rsidRPr="00A85D5D">
        <w:rPr>
          <w:rFonts w:ascii="ＭＳ 明朝" w:eastAsia="ＭＳ 明朝" w:hAnsi="ＭＳ 明朝" w:cs="Century"/>
        </w:rPr>
        <w:t>本研究に関するご質問等がありましたら下記の連絡先までお問い合わせ</w:t>
      </w:r>
      <w:r w:rsidR="006F069A" w:rsidRPr="00A85D5D">
        <w:rPr>
          <w:rFonts w:ascii="ＭＳ 明朝" w:eastAsia="ＭＳ 明朝" w:hAnsi="ＭＳ 明朝" w:cs="Century" w:hint="eastAsia"/>
        </w:rPr>
        <w:t>くだ</w:t>
      </w:r>
      <w:r w:rsidRPr="00A85D5D">
        <w:rPr>
          <w:rFonts w:ascii="ＭＳ 明朝" w:eastAsia="ＭＳ 明朝" w:hAnsi="ＭＳ 明朝" w:cs="Century"/>
        </w:rPr>
        <w:t>さい。</w:t>
      </w:r>
    </w:p>
    <w:p w14:paraId="00000060" w14:textId="45181060" w:rsidR="00BD313B" w:rsidRPr="00A85D5D" w:rsidRDefault="005242CB">
      <w:pPr>
        <w:jc w:val="left"/>
        <w:rPr>
          <w:rFonts w:ascii="ＭＳ 明朝" w:eastAsia="ＭＳ 明朝" w:hAnsi="ＭＳ 明朝" w:cs="Century"/>
        </w:rPr>
      </w:pPr>
      <w:r w:rsidRPr="00A85D5D">
        <w:rPr>
          <w:rFonts w:ascii="ＭＳ 明朝" w:eastAsia="ＭＳ 明朝" w:hAnsi="ＭＳ 明朝" w:cs="Century"/>
        </w:rPr>
        <w:t>ご希望があれば、他の研究対象者の個人情報及び知的財産の保護に支障がない範囲内で、研究計画書及び関連資料を閲覧することが出来ますのでお申出</w:t>
      </w:r>
      <w:r w:rsidR="006F069A" w:rsidRPr="00A85D5D">
        <w:rPr>
          <w:rFonts w:ascii="ＭＳ 明朝" w:eastAsia="ＭＳ 明朝" w:hAnsi="ＭＳ 明朝" w:cs="Century" w:hint="eastAsia"/>
        </w:rPr>
        <w:t>くだ</w:t>
      </w:r>
      <w:r w:rsidRPr="00A85D5D">
        <w:rPr>
          <w:rFonts w:ascii="ＭＳ 明朝" w:eastAsia="ＭＳ 明朝" w:hAnsi="ＭＳ 明朝" w:cs="Century"/>
        </w:rPr>
        <w:t>さい。</w:t>
      </w:r>
    </w:p>
    <w:p w14:paraId="00000061" w14:textId="77777777" w:rsidR="00BD313B" w:rsidRPr="00A85D5D" w:rsidRDefault="005242CB">
      <w:pPr>
        <w:widowControl/>
        <w:ind w:firstLine="210"/>
        <w:rPr>
          <w:rFonts w:ascii="ＭＳ 明朝" w:eastAsia="ＭＳ 明朝" w:hAnsi="ＭＳ 明朝" w:cs="Century"/>
        </w:rPr>
      </w:pPr>
      <w:r w:rsidRPr="00A85D5D">
        <w:rPr>
          <w:rFonts w:ascii="ＭＳ 明朝" w:eastAsia="ＭＳ 明朝" w:hAnsi="ＭＳ 明朝" w:cs="Century"/>
        </w:rPr>
        <w:t>また、試料・情報が当該研究に用いられることについて患者さんもしくは患者さんの代理人の方にご了承いただけない場合には研究対象としませんので、下記の連絡先までお申出ください。その場合でも患者さんに不利益が生じることはありません。</w:t>
      </w:r>
    </w:p>
    <w:p w14:paraId="00000062" w14:textId="77777777" w:rsidR="00BD313B" w:rsidRPr="0082288D" w:rsidRDefault="00BD313B">
      <w:pPr>
        <w:widowControl/>
        <w:rPr>
          <w:rFonts w:ascii="ＭＳ 明朝" w:eastAsia="ＭＳ 明朝" w:hAnsi="ＭＳ 明朝" w:cs="Century"/>
          <w:color w:val="0070C0"/>
        </w:rPr>
      </w:pPr>
    </w:p>
    <w:p w14:paraId="00000063" w14:textId="77777777" w:rsidR="00BD313B" w:rsidRPr="0082288D" w:rsidRDefault="005242CB">
      <w:pPr>
        <w:widowControl/>
        <w:rPr>
          <w:rFonts w:ascii="ＭＳ 明朝" w:eastAsia="ＭＳ 明朝" w:hAnsi="ＭＳ 明朝" w:cs="Century"/>
          <w:color w:val="000000"/>
        </w:rPr>
      </w:pPr>
      <w:r w:rsidRPr="0082288D">
        <w:rPr>
          <w:rFonts w:ascii="ＭＳ 明朝" w:eastAsia="ＭＳ 明朝" w:hAnsi="ＭＳ 明朝" w:cs="Century"/>
          <w:color w:val="000000"/>
        </w:rPr>
        <w:t xml:space="preserve">　　当院における照会先および研究への利用を拒否する場合の連絡先：</w:t>
      </w:r>
    </w:p>
    <w:p w14:paraId="2F93773A" w14:textId="77777777" w:rsidR="00FC0383" w:rsidRDefault="005242CB" w:rsidP="00FC0383">
      <w:pPr>
        <w:widowControl/>
        <w:ind w:left="567" w:hanging="567"/>
        <w:rPr>
          <w:rFonts w:ascii="ＭＳ 明朝" w:eastAsia="ＭＳ 明朝" w:hAnsi="ＭＳ 明朝" w:cs="ＭＳ 明朝"/>
          <w:color w:val="FF0000"/>
        </w:rPr>
      </w:pPr>
      <w:r w:rsidRPr="0082288D">
        <w:rPr>
          <w:rFonts w:ascii="ＭＳ 明朝" w:eastAsia="ＭＳ 明朝" w:hAnsi="ＭＳ 明朝" w:cs="Century"/>
          <w:color w:val="000000"/>
        </w:rPr>
        <w:t xml:space="preserve">　　</w:t>
      </w:r>
    </w:p>
    <w:p w14:paraId="4DE75713" w14:textId="327C8960" w:rsidR="00FC0383" w:rsidRPr="00AC5F2F" w:rsidRDefault="00FC0383" w:rsidP="00FC0383">
      <w:pPr>
        <w:widowControl/>
        <w:ind w:left="567"/>
        <w:jc w:val="left"/>
        <w:rPr>
          <w:rFonts w:ascii="ＭＳ 明朝" w:eastAsia="ＭＳ 明朝" w:hAnsi="ＭＳ 明朝" w:cs="Century"/>
          <w:color w:val="000000" w:themeColor="text1"/>
        </w:rPr>
      </w:pPr>
      <w:r w:rsidRPr="00AC5F2F">
        <w:rPr>
          <w:rFonts w:ascii="ＭＳ 明朝" w:eastAsia="ＭＳ 明朝" w:hAnsi="ＭＳ 明朝" w:cs="Century" w:hint="eastAsia"/>
          <w:color w:val="000000" w:themeColor="text1"/>
        </w:rPr>
        <w:t>担当者の所属・氏名：</w:t>
      </w:r>
      <w:r w:rsidR="00AC5F2F" w:rsidRPr="00AC5F2F">
        <w:rPr>
          <w:rFonts w:ascii="ＭＳ 明朝" w:eastAsia="ＭＳ 明朝" w:hAnsi="ＭＳ 明朝" w:cs="ＭＳ 明朝" w:hint="eastAsia"/>
          <w:color w:val="000000" w:themeColor="text1"/>
        </w:rPr>
        <w:t>聖マリアンナ医科大学</w:t>
      </w:r>
      <w:r w:rsidRPr="00AC5F2F">
        <w:rPr>
          <w:rFonts w:ascii="ＭＳ 明朝" w:eastAsia="ＭＳ 明朝" w:hAnsi="ＭＳ 明朝" w:cs="Century" w:hint="eastAsia"/>
          <w:color w:val="000000" w:themeColor="text1"/>
        </w:rPr>
        <w:t>病院</w:t>
      </w:r>
      <w:r w:rsidR="008C5523" w:rsidRPr="00AC5F2F">
        <w:rPr>
          <w:rFonts w:ascii="ＭＳ 明朝" w:eastAsia="ＭＳ 明朝" w:hAnsi="ＭＳ 明朝" w:cs="Century" w:hint="eastAsia"/>
          <w:color w:val="000000" w:themeColor="text1"/>
        </w:rPr>
        <w:t xml:space="preserve">　</w:t>
      </w:r>
      <w:r w:rsidR="00AC5F2F" w:rsidRPr="00AC5F2F">
        <w:rPr>
          <w:rFonts w:ascii="ＭＳ 明朝" w:eastAsia="ＭＳ 明朝" w:hAnsi="ＭＳ 明朝" w:cs="ＭＳ 明朝" w:hint="eastAsia"/>
          <w:color w:val="000000" w:themeColor="text1"/>
        </w:rPr>
        <w:t>循環器内科</w:t>
      </w:r>
      <w:r w:rsidRPr="00AC5F2F">
        <w:rPr>
          <w:rFonts w:ascii="ＭＳ 明朝" w:eastAsia="ＭＳ 明朝" w:hAnsi="ＭＳ 明朝" w:cs="ＭＳ 明朝" w:hint="eastAsia"/>
          <w:color w:val="000000" w:themeColor="text1"/>
        </w:rPr>
        <w:t xml:space="preserve">　</w:t>
      </w:r>
    </w:p>
    <w:p w14:paraId="3F0440C7" w14:textId="728E8F03" w:rsidR="00FC0383" w:rsidRPr="00AC5F2F" w:rsidRDefault="00FC0383" w:rsidP="00FC0383">
      <w:pPr>
        <w:widowControl/>
        <w:ind w:left="567"/>
        <w:jc w:val="left"/>
        <w:rPr>
          <w:rFonts w:ascii="ＭＳ 明朝" w:eastAsia="ＭＳ 明朝" w:hAnsi="ＭＳ 明朝" w:cs="Century"/>
          <w:color w:val="000000" w:themeColor="text1"/>
        </w:rPr>
      </w:pPr>
      <w:r w:rsidRPr="00AC5F2F">
        <w:rPr>
          <w:rFonts w:ascii="ＭＳ 明朝" w:eastAsia="ＭＳ 明朝" w:hAnsi="ＭＳ 明朝" w:cs="Century" w:hint="eastAsia"/>
          <w:color w:val="000000" w:themeColor="text1"/>
        </w:rPr>
        <w:t>住所　：</w:t>
      </w:r>
      <w:r w:rsidR="00AC5F2F" w:rsidRPr="00AC5F2F">
        <w:rPr>
          <w:rFonts w:ascii="ＭＳ 明朝" w:eastAsia="ＭＳ 明朝" w:hAnsi="ＭＳ 明朝" w:cs="Century" w:hint="eastAsia"/>
          <w:color w:val="000000" w:themeColor="text1"/>
        </w:rPr>
        <w:t>神奈川県川崎市宮前区菅生２－１６－１</w:t>
      </w:r>
    </w:p>
    <w:p w14:paraId="2135FA12" w14:textId="3727C7F2" w:rsidR="00FC0383" w:rsidRPr="00AC5F2F" w:rsidRDefault="00FC0383" w:rsidP="00FC0383">
      <w:pPr>
        <w:widowControl/>
        <w:ind w:left="1417" w:hanging="850"/>
        <w:jc w:val="left"/>
        <w:rPr>
          <w:rFonts w:ascii="ＭＳ 明朝" w:eastAsia="ＭＳ 明朝" w:hAnsi="ＭＳ 明朝" w:cs="Century"/>
          <w:color w:val="000000" w:themeColor="text1"/>
        </w:rPr>
      </w:pPr>
      <w:r w:rsidRPr="00AC5F2F">
        <w:rPr>
          <w:rFonts w:ascii="ＭＳ 明朝" w:eastAsia="ＭＳ 明朝" w:hAnsi="ＭＳ 明朝" w:cs="ＭＳ 明朝" w:hint="eastAsia"/>
          <w:color w:val="000000" w:themeColor="text1"/>
        </w:rPr>
        <w:t>連絡先：電話</w:t>
      </w:r>
      <w:r w:rsidR="00AC5F2F" w:rsidRPr="00AC5F2F">
        <w:rPr>
          <w:rFonts w:asciiTheme="minorEastAsia" w:eastAsiaTheme="minorEastAsia" w:hAnsiTheme="minorEastAsia" w:hint="eastAsia"/>
          <w:color w:val="000000" w:themeColor="text1"/>
        </w:rPr>
        <w:t xml:space="preserve">　０４４－９７７－８１１１</w:t>
      </w:r>
    </w:p>
    <w:p w14:paraId="2EC74DF8" w14:textId="51B9F224" w:rsidR="00FC0383" w:rsidRPr="00AC5F2F" w:rsidRDefault="00FC0383" w:rsidP="00FC0383">
      <w:pPr>
        <w:widowControl/>
        <w:ind w:leftChars="50" w:left="105" w:firstLineChars="500" w:firstLine="1050"/>
        <w:jc w:val="left"/>
        <w:rPr>
          <w:rFonts w:ascii="ＭＳ 明朝" w:eastAsia="ＭＳ 明朝" w:hAnsi="ＭＳ 明朝" w:cs="Century"/>
          <w:color w:val="000000" w:themeColor="text1"/>
        </w:rPr>
      </w:pPr>
      <w:r w:rsidRPr="00AC5F2F">
        <w:rPr>
          <w:rFonts w:ascii="ＭＳ 明朝" w:eastAsia="ＭＳ 明朝" w:hAnsi="ＭＳ 明朝" w:cs="ＭＳ 明朝" w:hint="eastAsia"/>
          <w:color w:val="000000" w:themeColor="text1"/>
        </w:rPr>
        <w:t>（対応可能時間</w:t>
      </w:r>
      <w:r w:rsidR="00AC5F2F" w:rsidRPr="00AC5F2F">
        <w:rPr>
          <w:rFonts w:ascii="ＭＳ 明朝" w:eastAsia="ＭＳ 明朝" w:hAnsi="ＭＳ 明朝" w:cs="ＭＳ 明朝" w:hint="eastAsia"/>
          <w:color w:val="000000" w:themeColor="text1"/>
        </w:rPr>
        <w:t xml:space="preserve">　</w:t>
      </w:r>
      <w:r w:rsidRPr="00AC5F2F">
        <w:rPr>
          <w:rFonts w:ascii="ＭＳ 明朝" w:eastAsia="ＭＳ 明朝" w:hAnsi="ＭＳ 明朝" w:cs="ＭＳ 明朝" w:hint="eastAsia"/>
          <w:color w:val="000000" w:themeColor="text1"/>
        </w:rPr>
        <w:t>平日９～</w:t>
      </w:r>
      <w:r w:rsidRPr="00AC5F2F">
        <w:rPr>
          <w:rFonts w:ascii="ＭＳ 明朝" w:eastAsia="ＭＳ 明朝" w:hAnsi="ＭＳ 明朝" w:cs="Century" w:hint="eastAsia"/>
          <w:color w:val="000000" w:themeColor="text1"/>
        </w:rPr>
        <w:t>17</w:t>
      </w:r>
      <w:r w:rsidRPr="00AC5F2F">
        <w:rPr>
          <w:rFonts w:ascii="ＭＳ 明朝" w:eastAsia="ＭＳ 明朝" w:hAnsi="ＭＳ 明朝" w:cs="ＭＳ 明朝" w:hint="eastAsia"/>
          <w:color w:val="000000" w:themeColor="text1"/>
        </w:rPr>
        <w:t>時）</w:t>
      </w:r>
    </w:p>
    <w:p w14:paraId="01F8C363" w14:textId="77777777" w:rsidR="00287E0F" w:rsidRPr="00AC5F2F" w:rsidRDefault="00287E0F" w:rsidP="00287E0F">
      <w:pPr>
        <w:widowControl/>
        <w:jc w:val="left"/>
        <w:rPr>
          <w:rFonts w:ascii="ＭＳ 明朝" w:eastAsia="ＭＳ 明朝" w:hAnsi="ＭＳ 明朝" w:cs="ＭＳ 明朝"/>
          <w:color w:val="000000" w:themeColor="text1"/>
        </w:rPr>
      </w:pPr>
    </w:p>
    <w:p w14:paraId="71192514" w14:textId="71CD319A" w:rsidR="00FC0383" w:rsidRPr="00AC5F2F" w:rsidRDefault="00FC0383" w:rsidP="00AC5F2F">
      <w:pPr>
        <w:widowControl/>
        <w:ind w:firstLineChars="300" w:firstLine="630"/>
        <w:jc w:val="left"/>
        <w:rPr>
          <w:rFonts w:ascii="ＭＳ 明朝" w:eastAsia="ＭＳ 明朝" w:hAnsi="ＭＳ 明朝" w:cs="Century"/>
          <w:color w:val="000000" w:themeColor="text1"/>
        </w:rPr>
      </w:pPr>
      <w:r w:rsidRPr="00AC5F2F">
        <w:rPr>
          <w:rFonts w:ascii="ＭＳ 明朝" w:eastAsia="ＭＳ 明朝" w:hAnsi="ＭＳ 明朝" w:cs="ＭＳ 明朝" w:hint="eastAsia"/>
          <w:color w:val="000000" w:themeColor="text1"/>
        </w:rPr>
        <w:t>当</w:t>
      </w:r>
      <w:r w:rsidRPr="00AC5F2F">
        <w:rPr>
          <w:rFonts w:ascii="ＭＳ 明朝" w:eastAsia="ＭＳ 明朝" w:hAnsi="ＭＳ 明朝" w:cs="Century" w:hint="eastAsia"/>
          <w:color w:val="000000" w:themeColor="text1"/>
        </w:rPr>
        <w:t>院の研究責任者：</w:t>
      </w:r>
      <w:r w:rsidR="00AC5F2F" w:rsidRPr="00AC5F2F">
        <w:rPr>
          <w:rFonts w:ascii="ＭＳ 明朝" w:eastAsia="ＭＳ 明朝" w:hAnsi="ＭＳ 明朝" w:cs="Century" w:hint="eastAsia"/>
          <w:color w:val="000000" w:themeColor="text1"/>
        </w:rPr>
        <w:t>聖マリアンナ医科大学循環器内科　出雲昌樹</w:t>
      </w:r>
    </w:p>
    <w:p w14:paraId="439EADF8" w14:textId="77777777" w:rsidR="00FC0383" w:rsidRDefault="00FC0383" w:rsidP="00FC0383">
      <w:pPr>
        <w:widowControl/>
        <w:ind w:left="210" w:hanging="210"/>
        <w:jc w:val="left"/>
        <w:rPr>
          <w:rFonts w:ascii="ＭＳ 明朝" w:eastAsia="ＭＳ 明朝" w:hAnsi="ＭＳ 明朝" w:cs="Century"/>
          <w:color w:val="0070C0"/>
        </w:rPr>
      </w:pPr>
      <w:r>
        <w:rPr>
          <w:rFonts w:ascii="ＭＳ 明朝" w:eastAsia="ＭＳ 明朝" w:hAnsi="ＭＳ 明朝" w:cs="Century" w:hint="eastAsia"/>
          <w:color w:val="0070C0"/>
        </w:rPr>
        <w:t xml:space="preserve">　　</w:t>
      </w:r>
    </w:p>
    <w:p w14:paraId="37BE75A7" w14:textId="77777777" w:rsidR="00287E0F" w:rsidRDefault="00287E0F" w:rsidP="00FC0383">
      <w:pPr>
        <w:widowControl/>
        <w:ind w:left="210" w:hanging="210"/>
        <w:jc w:val="left"/>
        <w:rPr>
          <w:rFonts w:ascii="ＭＳ 明朝" w:eastAsia="ＭＳ 明朝" w:hAnsi="ＭＳ 明朝" w:cs="Century"/>
          <w:color w:val="0070C0"/>
        </w:rPr>
      </w:pPr>
    </w:p>
    <w:p w14:paraId="20B21EE0" w14:textId="77777777" w:rsidR="004B4C00" w:rsidRDefault="004B4C00" w:rsidP="004B4C00">
      <w:pPr>
        <w:widowControl/>
        <w:ind w:left="210" w:firstLine="210"/>
        <w:jc w:val="left"/>
        <w:rPr>
          <w:rFonts w:ascii="ＭＳ 明朝" w:eastAsia="ＭＳ 明朝" w:hAnsi="ＭＳ 明朝" w:cs="ＭＳ ゴシック"/>
        </w:rPr>
      </w:pPr>
      <w:r w:rsidRPr="00B40A12">
        <w:rPr>
          <w:rFonts w:ascii="ＭＳ 明朝" w:eastAsia="ＭＳ 明朝" w:hAnsi="ＭＳ 明朝" w:cs="ＭＳ ゴシック" w:hint="eastAsia"/>
          <w:b/>
          <w:bCs/>
        </w:rPr>
        <w:t>研究代表者：</w:t>
      </w:r>
      <w:r>
        <w:rPr>
          <w:rFonts w:ascii="ＭＳ 明朝" w:eastAsia="ＭＳ 明朝" w:hAnsi="ＭＳ 明朝" w:cs="ＭＳ ゴシック" w:hint="eastAsia"/>
        </w:rPr>
        <w:t xml:space="preserve">　</w:t>
      </w:r>
      <w:r>
        <w:rPr>
          <w:rFonts w:ascii="ＭＳ 明朝" w:eastAsia="ＭＳ 明朝" w:hAnsi="ＭＳ 明朝" w:cs="ＭＳ 明朝" w:hint="eastAsia"/>
          <w:color w:val="000000"/>
        </w:rPr>
        <w:t>筑波大学医学医療系　循環器内科　石津智子</w:t>
      </w:r>
    </w:p>
    <w:p w14:paraId="2C9716DA" w14:textId="77777777" w:rsidR="00FC0383" w:rsidRDefault="00FC0383" w:rsidP="00FC0383">
      <w:pPr>
        <w:widowControl/>
        <w:rPr>
          <w:rFonts w:ascii="ＭＳ 明朝" w:eastAsia="ＭＳ 明朝" w:hAnsi="ＭＳ 明朝" w:cs="Century"/>
          <w:b/>
          <w:color w:val="000000"/>
        </w:rPr>
      </w:pPr>
    </w:p>
    <w:p w14:paraId="0000007F" w14:textId="77777777" w:rsidR="00BD313B" w:rsidRPr="0082288D" w:rsidRDefault="00BD313B">
      <w:pPr>
        <w:widowControl/>
        <w:ind w:left="567" w:hanging="567"/>
        <w:rPr>
          <w:rFonts w:ascii="ＭＳ 明朝" w:eastAsia="ＭＳ 明朝" w:hAnsi="ＭＳ 明朝" w:cs="Century"/>
          <w:strike/>
          <w:color w:val="000000"/>
        </w:rPr>
      </w:pPr>
      <w:bookmarkStart w:id="1" w:name="_heading=h.2et92p0" w:colFirst="0" w:colLast="0"/>
      <w:bookmarkEnd w:id="1"/>
    </w:p>
    <w:sectPr w:rsidR="00BD313B" w:rsidRPr="0082288D">
      <w:headerReference w:type="default" r:id="rId10"/>
      <w:pgSz w:w="11906" w:h="16838"/>
      <w:pgMar w:top="1418" w:right="1701" w:bottom="1134" w:left="170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65958" w14:textId="77777777" w:rsidR="00F827E6" w:rsidRDefault="00F827E6">
      <w:r>
        <w:separator/>
      </w:r>
    </w:p>
  </w:endnote>
  <w:endnote w:type="continuationSeparator" w:id="0">
    <w:p w14:paraId="4330BD97" w14:textId="77777777" w:rsidR="00F827E6" w:rsidRDefault="00F82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altName w:val="Yu Gothic"/>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ECDCC" w14:textId="77777777" w:rsidR="00F827E6" w:rsidRDefault="00F827E6">
      <w:r>
        <w:separator/>
      </w:r>
    </w:p>
  </w:footnote>
  <w:footnote w:type="continuationSeparator" w:id="0">
    <w:p w14:paraId="0B7C1D76" w14:textId="77777777" w:rsidR="00F827E6" w:rsidRDefault="00F827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0" w14:textId="0E0C6D68" w:rsidR="00BD313B" w:rsidRDefault="005242CB">
    <w:pPr>
      <w:pBdr>
        <w:top w:val="nil"/>
        <w:left w:val="nil"/>
        <w:bottom w:val="nil"/>
        <w:right w:val="nil"/>
        <w:between w:val="nil"/>
      </w:pBdr>
      <w:tabs>
        <w:tab w:val="center" w:pos="4252"/>
        <w:tab w:val="right" w:pos="8504"/>
      </w:tabs>
      <w:jc w:val="right"/>
      <w:rPr>
        <w:color w:val="000000"/>
      </w:rPr>
    </w:pPr>
    <w:r>
      <w:rPr>
        <w:color w:val="000000"/>
      </w:rPr>
      <w:t>情報公開文書雛形ver1_2023</w:t>
    </w:r>
    <w:r w:rsidR="00AE210B">
      <w:rPr>
        <w:rFonts w:hint="eastAsia"/>
        <w:color w:val="000000"/>
      </w:rPr>
      <w:t>1019</w:t>
    </w:r>
  </w:p>
  <w:p w14:paraId="00000081" w14:textId="77777777" w:rsidR="00BD313B" w:rsidRDefault="00BD313B">
    <w:pPr>
      <w:pBdr>
        <w:top w:val="nil"/>
        <w:left w:val="nil"/>
        <w:bottom w:val="nil"/>
        <w:right w:val="nil"/>
        <w:between w:val="nil"/>
      </w:pBdr>
      <w:tabs>
        <w:tab w:val="center" w:pos="4252"/>
        <w:tab w:val="right" w:pos="8504"/>
      </w:tabs>
      <w:ind w:right="140"/>
      <w:jc w:val="right"/>
      <w:rPr>
        <w:color w:val="000000"/>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13B"/>
    <w:rsid w:val="00005511"/>
    <w:rsid w:val="00014B6C"/>
    <w:rsid w:val="000343D5"/>
    <w:rsid w:val="00043F00"/>
    <w:rsid w:val="000559E8"/>
    <w:rsid w:val="0010223E"/>
    <w:rsid w:val="00122046"/>
    <w:rsid w:val="00160C8C"/>
    <w:rsid w:val="00162540"/>
    <w:rsid w:val="00186EC8"/>
    <w:rsid w:val="00191570"/>
    <w:rsid w:val="001B4755"/>
    <w:rsid w:val="001C253B"/>
    <w:rsid w:val="001E4DEB"/>
    <w:rsid w:val="00287E0F"/>
    <w:rsid w:val="002A0E71"/>
    <w:rsid w:val="002C2950"/>
    <w:rsid w:val="003506D7"/>
    <w:rsid w:val="0037112D"/>
    <w:rsid w:val="003818C0"/>
    <w:rsid w:val="003C4140"/>
    <w:rsid w:val="003E5C70"/>
    <w:rsid w:val="003F1C4B"/>
    <w:rsid w:val="004526EF"/>
    <w:rsid w:val="004A4D29"/>
    <w:rsid w:val="004B4C00"/>
    <w:rsid w:val="005242CB"/>
    <w:rsid w:val="00541052"/>
    <w:rsid w:val="00572965"/>
    <w:rsid w:val="005A7B0A"/>
    <w:rsid w:val="005C5067"/>
    <w:rsid w:val="005C6BE0"/>
    <w:rsid w:val="006404E8"/>
    <w:rsid w:val="00661815"/>
    <w:rsid w:val="006663FC"/>
    <w:rsid w:val="00674C6C"/>
    <w:rsid w:val="00675E70"/>
    <w:rsid w:val="006B1656"/>
    <w:rsid w:val="006C6409"/>
    <w:rsid w:val="006E2651"/>
    <w:rsid w:val="006E7680"/>
    <w:rsid w:val="006F069A"/>
    <w:rsid w:val="00746377"/>
    <w:rsid w:val="0076011B"/>
    <w:rsid w:val="007B22BD"/>
    <w:rsid w:val="007E6F62"/>
    <w:rsid w:val="007F0F54"/>
    <w:rsid w:val="008134DD"/>
    <w:rsid w:val="0082288D"/>
    <w:rsid w:val="00855F88"/>
    <w:rsid w:val="008C5523"/>
    <w:rsid w:val="008E23E1"/>
    <w:rsid w:val="0093079F"/>
    <w:rsid w:val="00940FF4"/>
    <w:rsid w:val="0097615E"/>
    <w:rsid w:val="009E316C"/>
    <w:rsid w:val="009E6796"/>
    <w:rsid w:val="00A04A52"/>
    <w:rsid w:val="00A243CE"/>
    <w:rsid w:val="00A331A9"/>
    <w:rsid w:val="00A63A96"/>
    <w:rsid w:val="00A85D5D"/>
    <w:rsid w:val="00AC5F2F"/>
    <w:rsid w:val="00AE210B"/>
    <w:rsid w:val="00AF7390"/>
    <w:rsid w:val="00B25D2F"/>
    <w:rsid w:val="00B86ECC"/>
    <w:rsid w:val="00BA26FB"/>
    <w:rsid w:val="00BD313B"/>
    <w:rsid w:val="00BE7883"/>
    <w:rsid w:val="00C02B87"/>
    <w:rsid w:val="00C07EA7"/>
    <w:rsid w:val="00C2363C"/>
    <w:rsid w:val="00C24FF9"/>
    <w:rsid w:val="00C628A6"/>
    <w:rsid w:val="00CC40D0"/>
    <w:rsid w:val="00D00141"/>
    <w:rsid w:val="00D05946"/>
    <w:rsid w:val="00D14F81"/>
    <w:rsid w:val="00D43589"/>
    <w:rsid w:val="00D52318"/>
    <w:rsid w:val="00D74B14"/>
    <w:rsid w:val="00D8095D"/>
    <w:rsid w:val="00D87704"/>
    <w:rsid w:val="00DD49AE"/>
    <w:rsid w:val="00E141BB"/>
    <w:rsid w:val="00E87B1F"/>
    <w:rsid w:val="00ED02FD"/>
    <w:rsid w:val="00F13F17"/>
    <w:rsid w:val="00F215CC"/>
    <w:rsid w:val="00F446C1"/>
    <w:rsid w:val="00F46DE6"/>
    <w:rsid w:val="00F538CB"/>
    <w:rsid w:val="00F803A1"/>
    <w:rsid w:val="00F827E6"/>
    <w:rsid w:val="00FC03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563B20"/>
  <w15:docId w15:val="{AF80E3F6-41D7-45F2-A9A9-FF11254D5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ＭＳ Ｐ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Hyperlink"/>
    <w:basedOn w:val="a0"/>
    <w:uiPriority w:val="99"/>
    <w:unhideWhenUsed/>
    <w:rsid w:val="00273E3E"/>
    <w:rPr>
      <w:color w:val="0000FF"/>
      <w:u w:val="single"/>
    </w:rPr>
  </w:style>
  <w:style w:type="paragraph" w:styleId="a5">
    <w:name w:val="Balloon Text"/>
    <w:basedOn w:val="a"/>
    <w:link w:val="a6"/>
    <w:uiPriority w:val="99"/>
    <w:semiHidden/>
    <w:unhideWhenUsed/>
    <w:rsid w:val="00B7191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71919"/>
    <w:rPr>
      <w:rFonts w:asciiTheme="majorHAnsi" w:eastAsiaTheme="majorEastAsia" w:hAnsiTheme="majorHAnsi" w:cstheme="majorBidi"/>
      <w:sz w:val="18"/>
      <w:szCs w:val="18"/>
    </w:rPr>
  </w:style>
  <w:style w:type="paragraph" w:styleId="a7">
    <w:name w:val="header"/>
    <w:basedOn w:val="a"/>
    <w:link w:val="a8"/>
    <w:uiPriority w:val="99"/>
    <w:unhideWhenUsed/>
    <w:rsid w:val="008C3AA1"/>
    <w:pPr>
      <w:tabs>
        <w:tab w:val="center" w:pos="4252"/>
        <w:tab w:val="right" w:pos="8504"/>
      </w:tabs>
      <w:snapToGrid w:val="0"/>
    </w:pPr>
  </w:style>
  <w:style w:type="character" w:customStyle="1" w:styleId="a8">
    <w:name w:val="ヘッダー (文字)"/>
    <w:basedOn w:val="a0"/>
    <w:link w:val="a7"/>
    <w:uiPriority w:val="99"/>
    <w:rsid w:val="008C3AA1"/>
  </w:style>
  <w:style w:type="paragraph" w:styleId="a9">
    <w:name w:val="footer"/>
    <w:basedOn w:val="a"/>
    <w:link w:val="aa"/>
    <w:uiPriority w:val="99"/>
    <w:unhideWhenUsed/>
    <w:rsid w:val="008C3AA1"/>
    <w:pPr>
      <w:tabs>
        <w:tab w:val="center" w:pos="4252"/>
        <w:tab w:val="right" w:pos="8504"/>
      </w:tabs>
      <w:snapToGrid w:val="0"/>
    </w:pPr>
  </w:style>
  <w:style w:type="character" w:customStyle="1" w:styleId="aa">
    <w:name w:val="フッター (文字)"/>
    <w:basedOn w:val="a0"/>
    <w:link w:val="a9"/>
    <w:uiPriority w:val="99"/>
    <w:rsid w:val="008C3AA1"/>
  </w:style>
  <w:style w:type="paragraph" w:styleId="Web">
    <w:name w:val="Normal (Web)"/>
    <w:basedOn w:val="a"/>
    <w:uiPriority w:val="99"/>
    <w:semiHidden/>
    <w:unhideWhenUsed/>
    <w:rsid w:val="006E11D0"/>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styleId="ab">
    <w:name w:val="FollowedHyperlink"/>
    <w:basedOn w:val="a0"/>
    <w:uiPriority w:val="99"/>
    <w:semiHidden/>
    <w:unhideWhenUsed/>
    <w:rsid w:val="00EB1AB8"/>
    <w:rPr>
      <w:color w:val="954F72" w:themeColor="followedHyperlink"/>
      <w:u w:val="single"/>
    </w:rPr>
  </w:style>
  <w:style w:type="character" w:styleId="ac">
    <w:name w:val="annotation reference"/>
    <w:basedOn w:val="a0"/>
    <w:uiPriority w:val="99"/>
    <w:semiHidden/>
    <w:unhideWhenUsed/>
    <w:rsid w:val="00692E76"/>
    <w:rPr>
      <w:sz w:val="18"/>
      <w:szCs w:val="18"/>
    </w:rPr>
  </w:style>
  <w:style w:type="paragraph" w:styleId="ad">
    <w:name w:val="annotation text"/>
    <w:basedOn w:val="a"/>
    <w:link w:val="ae"/>
    <w:uiPriority w:val="99"/>
    <w:unhideWhenUsed/>
    <w:rsid w:val="00692E76"/>
    <w:pPr>
      <w:jc w:val="left"/>
    </w:pPr>
  </w:style>
  <w:style w:type="character" w:customStyle="1" w:styleId="ae">
    <w:name w:val="コメント文字列 (文字)"/>
    <w:basedOn w:val="a0"/>
    <w:link w:val="ad"/>
    <w:uiPriority w:val="99"/>
    <w:rsid w:val="00692E76"/>
  </w:style>
  <w:style w:type="paragraph" w:styleId="af">
    <w:name w:val="annotation subject"/>
    <w:basedOn w:val="ad"/>
    <w:next w:val="ad"/>
    <w:link w:val="af0"/>
    <w:uiPriority w:val="99"/>
    <w:semiHidden/>
    <w:unhideWhenUsed/>
    <w:rsid w:val="00692E76"/>
    <w:rPr>
      <w:b/>
      <w:bCs/>
    </w:rPr>
  </w:style>
  <w:style w:type="character" w:customStyle="1" w:styleId="af0">
    <w:name w:val="コメント内容 (文字)"/>
    <w:basedOn w:val="ae"/>
    <w:link w:val="af"/>
    <w:uiPriority w:val="99"/>
    <w:semiHidden/>
    <w:rsid w:val="00692E76"/>
    <w:rPr>
      <w:b/>
      <w:bCs/>
    </w:rPr>
  </w:style>
  <w:style w:type="paragraph" w:styleId="af1">
    <w:name w:val="Revision"/>
    <w:hidden/>
    <w:uiPriority w:val="99"/>
    <w:semiHidden/>
    <w:rsid w:val="00C1528E"/>
  </w:style>
  <w:style w:type="paragraph" w:styleId="af2">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056676">
      <w:bodyDiv w:val="1"/>
      <w:marLeft w:val="0"/>
      <w:marRight w:val="0"/>
      <w:marTop w:val="0"/>
      <w:marBottom w:val="0"/>
      <w:divBdr>
        <w:top w:val="none" w:sz="0" w:space="0" w:color="auto"/>
        <w:left w:val="none" w:sz="0" w:space="0" w:color="auto"/>
        <w:bottom w:val="none" w:sz="0" w:space="0" w:color="auto"/>
        <w:right w:val="none" w:sz="0" w:space="0" w:color="auto"/>
      </w:divBdr>
    </w:div>
    <w:div w:id="13632820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YhfvM7y3ruiEE+jvVU8bYF14aQ==">CgMxLjAyCGguZ2pkZ3hzMgloLjMwajB6bGwyCWguMWZvYjl0ZTIJaC4zem55c2g3MgloLjJldDkycDA4AHIhMWs0V3JoNHllanE1RHByTHUyZjR4RWxCOFZDZlNRWDhh</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EFFFA425FCFF240A9B281956A6EA336" ma:contentTypeVersion="13" ma:contentTypeDescription="新しいドキュメントを作成します。" ma:contentTypeScope="" ma:versionID="63c860c68e9767902efd2a3d294bc879">
  <xsd:schema xmlns:xsd="http://www.w3.org/2001/XMLSchema" xmlns:xs="http://www.w3.org/2001/XMLSchema" xmlns:p="http://schemas.microsoft.com/office/2006/metadata/properties" xmlns:ns2="bb463f39-3d93-44d0-8b21-aa8f888cb71b" xmlns:ns3="d238a432-5f17-4ea2-a7cf-54f7f4c66ba3" targetNamespace="http://schemas.microsoft.com/office/2006/metadata/properties" ma:root="true" ma:fieldsID="e20e05bb00d48a862c938a6d99b6675e" ns2:_="" ns3:_="">
    <xsd:import namespace="bb463f39-3d93-44d0-8b21-aa8f888cb71b"/>
    <xsd:import namespace="d238a432-5f17-4ea2-a7cf-54f7f4c66ba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463f39-3d93-44d0-8b21-aa8f888cb71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6d1cd73-e48d-4845-bd11-6876e145432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38a432-5f17-4ea2-a7cf-54f7f4c66ba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6fe26a4-8632-4e13-b232-264f9fb33bbd}" ma:internalName="TaxCatchAll" ma:showField="CatchAllData" ma:web="d238a432-5f17-4ea2-a7cf-54f7f4c66ba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238a432-5f17-4ea2-a7cf-54f7f4c66ba3" xsi:nil="true"/>
    <lcf76f155ced4ddcb4097134ff3c332f xmlns="bb463f39-3d93-44d0-8b21-aa8f888cb71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4F1E5B8-CEA6-4AB4-9C94-94726BD3B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463f39-3d93-44d0-8b21-aa8f888cb71b"/>
    <ds:schemaRef ds:uri="d238a432-5f17-4ea2-a7cf-54f7f4c66b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773F2D-5494-4C05-B3DF-F810062E72B9}">
  <ds:schemaRefs>
    <ds:schemaRef ds:uri="http://schemas.microsoft.com/office/2006/metadata/properties"/>
    <ds:schemaRef ds:uri="http://schemas.microsoft.com/office/infopath/2007/PartnerControls"/>
    <ds:schemaRef ds:uri="d238a432-5f17-4ea2-a7cf-54f7f4c66ba3"/>
    <ds:schemaRef ds:uri="bb463f39-3d93-44d0-8b21-aa8f888cb71b"/>
  </ds:schemaRefs>
</ds:datastoreItem>
</file>

<file path=customXml/itemProps4.xml><?xml version="1.0" encoding="utf-8"?>
<ds:datastoreItem xmlns:ds="http://schemas.openxmlformats.org/officeDocument/2006/customXml" ds:itemID="{A623D2DC-8B85-41F7-A0A8-219470E989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469</Words>
  <Characters>2677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T-CReDO</dc:creator>
  <cp:lastModifiedBy>昌樹 出雲</cp:lastModifiedBy>
  <cp:revision>3</cp:revision>
  <cp:lastPrinted>2023-07-07T07:19:00Z</cp:lastPrinted>
  <dcterms:created xsi:type="dcterms:W3CDTF">2024-01-26T11:35:00Z</dcterms:created>
  <dcterms:modified xsi:type="dcterms:W3CDTF">2024-01-29T03:20:00Z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0x0101002EFFFA425FCFF240A9B281956A6EA336</vt:lpwstr>
  </property>
</Properties>
</file>