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6DCF1" w14:textId="3BC4BC21" w:rsidR="00EA4D6D" w:rsidRPr="007F6375" w:rsidRDefault="00A861F5" w:rsidP="00551569">
      <w:pPr>
        <w:snapToGrid w:val="0"/>
        <w:jc w:val="center"/>
        <w:rPr>
          <w:rFonts w:ascii="Segoe UI" w:eastAsia="Yu Gothic" w:hAnsi="Segoe UI"/>
          <w:sz w:val="24"/>
          <w:szCs w:val="28"/>
        </w:rPr>
      </w:pPr>
      <w:r w:rsidRPr="007F6375">
        <w:rPr>
          <w:rFonts w:ascii="Segoe UI" w:eastAsia="Yu Gothic" w:hAnsi="Segoe UI" w:hint="eastAsia"/>
          <w:sz w:val="24"/>
          <w:szCs w:val="28"/>
        </w:rPr>
        <w:t>-</w:t>
      </w:r>
      <w:r w:rsidRPr="007F6375">
        <w:rPr>
          <w:rFonts w:ascii="Segoe UI" w:eastAsia="Yu Gothic" w:hAnsi="Segoe UI" w:hint="eastAsia"/>
          <w:sz w:val="24"/>
          <w:szCs w:val="28"/>
        </w:rPr>
        <w:t>臨床研究に関する情報および臨床研究に対するご協力のお願い</w:t>
      </w:r>
      <w:r w:rsidRPr="007F6375">
        <w:rPr>
          <w:rFonts w:ascii="Segoe UI" w:eastAsia="Yu Gothic" w:hAnsi="Segoe UI" w:hint="eastAsia"/>
          <w:sz w:val="24"/>
          <w:szCs w:val="28"/>
        </w:rPr>
        <w:t>-</w:t>
      </w:r>
    </w:p>
    <w:p w14:paraId="29CC176C" w14:textId="72835EF6" w:rsidR="00902B86" w:rsidRPr="00D372C3" w:rsidRDefault="00B96F32" w:rsidP="004A4688">
      <w:pPr>
        <w:autoSpaceDE w:val="0"/>
        <w:autoSpaceDN w:val="0"/>
        <w:adjustRightInd w:val="0"/>
        <w:snapToGrid w:val="0"/>
        <w:spacing w:beforeLines="50" w:before="180"/>
        <w:ind w:firstLineChars="100" w:firstLine="223"/>
        <w:jc w:val="left"/>
        <w:rPr>
          <w:rFonts w:ascii="Segoe UI" w:eastAsia="Yu Gothic" w:hAnsi="Segoe UI" w:cs="MS-Mincho"/>
          <w:kern w:val="0"/>
          <w:sz w:val="24"/>
          <w:szCs w:val="21"/>
        </w:rPr>
      </w:pPr>
      <w:r w:rsidRPr="007F6375">
        <w:rPr>
          <w:rFonts w:ascii="Segoe UI" w:eastAsia="Yu Gothic" w:hAnsi="Segoe UI" w:cs="MS-Mincho" w:hint="eastAsia"/>
          <w:kern w:val="0"/>
          <w:sz w:val="24"/>
          <w:szCs w:val="21"/>
        </w:rPr>
        <w:t>現在</w:t>
      </w:r>
      <w:r w:rsidRPr="00D372C3">
        <w:rPr>
          <w:rFonts w:ascii="Segoe UI" w:eastAsia="Yu Gothic" w:hAnsi="Segoe UI" w:cs="MS-Mincho" w:hint="eastAsia"/>
          <w:kern w:val="0"/>
          <w:sz w:val="24"/>
          <w:szCs w:val="21"/>
        </w:rPr>
        <w:t>、</w:t>
      </w:r>
      <w:r w:rsidR="00884F7F" w:rsidRPr="00D372C3">
        <w:rPr>
          <w:rFonts w:ascii="Segoe UI" w:eastAsia="Yu Gothic" w:hAnsi="Segoe UI" w:cs="MS-Mincho" w:hint="eastAsia"/>
          <w:kern w:val="0"/>
          <w:sz w:val="24"/>
          <w:szCs w:val="21"/>
        </w:rPr>
        <w:t>当院</w:t>
      </w:r>
      <w:r w:rsidRPr="00D372C3">
        <w:rPr>
          <w:rFonts w:ascii="Segoe UI" w:eastAsia="Yu Gothic" w:hAnsi="Segoe UI" w:cs="MS-Mincho" w:hint="eastAsia"/>
          <w:color w:val="000000" w:themeColor="text1"/>
          <w:kern w:val="0"/>
          <w:sz w:val="24"/>
          <w:szCs w:val="21"/>
        </w:rPr>
        <w:t>では、</w:t>
      </w:r>
      <w:r w:rsidR="00884F7F" w:rsidRPr="00D372C3">
        <w:rPr>
          <w:rFonts w:ascii="Segoe UI" w:eastAsia="Yu Gothic" w:hAnsi="Segoe UI" w:cs="MS-Mincho" w:hint="eastAsia"/>
          <w:color w:val="000000" w:themeColor="text1"/>
          <w:kern w:val="0"/>
          <w:sz w:val="24"/>
          <w:szCs w:val="21"/>
        </w:rPr>
        <w:t>東京女子医科</w:t>
      </w:r>
      <w:r w:rsidR="007F2E77" w:rsidRPr="00D372C3">
        <w:rPr>
          <w:rFonts w:ascii="Segoe UI" w:eastAsia="Yu Gothic" w:hAnsi="Segoe UI" w:cs="MS-Mincho" w:hint="eastAsia"/>
          <w:color w:val="000000" w:themeColor="text1"/>
          <w:kern w:val="0"/>
          <w:sz w:val="24"/>
          <w:szCs w:val="21"/>
        </w:rPr>
        <w:t>大学</w:t>
      </w:r>
      <w:r w:rsidR="00884F7F" w:rsidRPr="00D372C3">
        <w:rPr>
          <w:rFonts w:ascii="Segoe UI" w:eastAsia="Yu Gothic" w:hAnsi="Segoe UI" w:cs="MS-Mincho" w:hint="eastAsia"/>
          <w:color w:val="000000" w:themeColor="text1"/>
          <w:kern w:val="0"/>
          <w:sz w:val="24"/>
          <w:szCs w:val="21"/>
        </w:rPr>
        <w:t>消化器内科</w:t>
      </w:r>
      <w:r w:rsidR="007F2E77" w:rsidRPr="00D372C3">
        <w:rPr>
          <w:rFonts w:ascii="Segoe UI" w:eastAsia="Yu Gothic" w:hAnsi="Segoe UI" w:cs="MS-Mincho" w:hint="eastAsia"/>
          <w:color w:val="000000" w:themeColor="text1"/>
          <w:kern w:val="0"/>
          <w:sz w:val="24"/>
          <w:szCs w:val="21"/>
        </w:rPr>
        <w:t>と共同で実施する下記研究のために、</w:t>
      </w:r>
      <w:r w:rsidR="0048467E" w:rsidRPr="00D372C3">
        <w:rPr>
          <w:rFonts w:ascii="Segoe UI" w:eastAsia="Yu Gothic" w:hAnsi="Segoe UI" w:cs="MS-Mincho" w:hint="eastAsia"/>
          <w:color w:val="000000" w:themeColor="text1"/>
          <w:kern w:val="0"/>
          <w:sz w:val="24"/>
          <w:szCs w:val="21"/>
        </w:rPr>
        <w:t>本学</w:t>
      </w:r>
      <w:r w:rsidRPr="00D372C3">
        <w:rPr>
          <w:rFonts w:ascii="Segoe UI" w:eastAsia="Yu Gothic" w:hAnsi="Segoe UI" w:cs="MS-Mincho" w:hint="eastAsia"/>
          <w:color w:val="000000" w:themeColor="text1"/>
          <w:kern w:val="0"/>
          <w:sz w:val="24"/>
          <w:szCs w:val="21"/>
        </w:rPr>
        <w:t>で保管</w:t>
      </w:r>
      <w:r w:rsidR="007F2E77" w:rsidRPr="00D372C3">
        <w:rPr>
          <w:rFonts w:ascii="Segoe UI" w:eastAsia="Yu Gothic" w:hAnsi="Segoe UI" w:cs="MS-Mincho" w:hint="eastAsia"/>
          <w:color w:val="000000" w:themeColor="text1"/>
          <w:kern w:val="0"/>
          <w:sz w:val="24"/>
          <w:szCs w:val="21"/>
        </w:rPr>
        <w:t>す</w:t>
      </w:r>
      <w:r w:rsidRPr="00D372C3">
        <w:rPr>
          <w:rFonts w:ascii="Segoe UI" w:eastAsia="Yu Gothic" w:hAnsi="Segoe UI" w:cs="MS-Mincho" w:hint="eastAsia"/>
          <w:color w:val="000000" w:themeColor="text1"/>
          <w:kern w:val="0"/>
          <w:sz w:val="24"/>
          <w:szCs w:val="21"/>
        </w:rPr>
        <w:t>る</w:t>
      </w:r>
      <w:r w:rsidR="007F2E77" w:rsidRPr="00D372C3">
        <w:rPr>
          <w:rFonts w:ascii="Segoe UI" w:eastAsia="Yu Gothic" w:hAnsi="Segoe UI" w:cs="MS-Mincho" w:hint="eastAsia"/>
          <w:color w:val="000000" w:themeColor="text1"/>
          <w:kern w:val="0"/>
          <w:sz w:val="24"/>
          <w:szCs w:val="21"/>
        </w:rPr>
        <w:t>下記の</w:t>
      </w:r>
      <w:r w:rsidRPr="00D372C3">
        <w:rPr>
          <w:rFonts w:ascii="Segoe UI" w:eastAsia="Yu Gothic" w:hAnsi="Segoe UI" w:cs="MS-Mincho" w:hint="eastAsia"/>
          <w:color w:val="000000" w:themeColor="text1"/>
          <w:kern w:val="0"/>
          <w:sz w:val="24"/>
          <w:szCs w:val="21"/>
        </w:rPr>
        <w:t>診療情報等を</w:t>
      </w:r>
      <w:r w:rsidR="007F2E77" w:rsidRPr="00D372C3">
        <w:rPr>
          <w:rFonts w:ascii="Segoe UI" w:eastAsia="Yu Gothic" w:hAnsi="Segoe UI" w:cs="MS-Mincho" w:hint="eastAsia"/>
          <w:color w:val="000000" w:themeColor="text1"/>
          <w:kern w:val="0"/>
          <w:sz w:val="24"/>
          <w:szCs w:val="21"/>
        </w:rPr>
        <w:t>提供しています。</w:t>
      </w:r>
    </w:p>
    <w:p w14:paraId="73D2DDAC" w14:textId="7B8F0318" w:rsidR="00006030" w:rsidRPr="00006030" w:rsidRDefault="002867E1" w:rsidP="00006030">
      <w:pPr>
        <w:autoSpaceDE w:val="0"/>
        <w:autoSpaceDN w:val="0"/>
        <w:adjustRightInd w:val="0"/>
        <w:snapToGrid w:val="0"/>
        <w:spacing w:beforeLines="50" w:before="180"/>
        <w:ind w:firstLineChars="100" w:firstLine="183"/>
        <w:jc w:val="left"/>
        <w:rPr>
          <w:rFonts w:ascii="Segoe UI" w:eastAsia="Yu Gothic" w:hAnsi="Segoe UI" w:cs="MS-Mincho"/>
          <w:kern w:val="0"/>
          <w:sz w:val="20"/>
          <w:szCs w:val="20"/>
        </w:rPr>
      </w:pPr>
      <w:r w:rsidRPr="00D372C3">
        <w:rPr>
          <w:rFonts w:ascii="Segoe UI" w:eastAsia="Yu Gothic" w:hAnsi="Segoe UI" w:cs="MS-Mincho" w:hint="eastAsia"/>
          <w:kern w:val="0"/>
          <w:sz w:val="20"/>
          <w:szCs w:val="20"/>
        </w:rPr>
        <w:t>この共同研究の詳細</w:t>
      </w:r>
      <w:r w:rsidR="00E41BCC" w:rsidRPr="00D372C3">
        <w:rPr>
          <w:rFonts w:ascii="Segoe UI" w:eastAsia="Yu Gothic" w:hAnsi="Segoe UI" w:cs="MS-Mincho" w:hint="eastAsia"/>
          <w:kern w:val="0"/>
          <w:sz w:val="20"/>
          <w:szCs w:val="20"/>
        </w:rPr>
        <w:t>を</w:t>
      </w:r>
      <w:r w:rsidRPr="00D372C3">
        <w:rPr>
          <w:rFonts w:ascii="Segoe UI" w:eastAsia="Yu Gothic" w:hAnsi="Segoe UI" w:cs="MS-Mincho" w:hint="eastAsia"/>
          <w:kern w:val="0"/>
          <w:sz w:val="20"/>
          <w:szCs w:val="20"/>
        </w:rPr>
        <w:t>お知りになりたい方は、</w:t>
      </w:r>
      <w:r w:rsidR="00C74D7F" w:rsidRPr="00D372C3">
        <w:rPr>
          <w:rFonts w:ascii="Segoe UI" w:eastAsia="Yu Gothic" w:hAnsi="Segoe UI" w:cs="MS-Mincho" w:hint="eastAsia"/>
          <w:kern w:val="0"/>
          <w:sz w:val="20"/>
          <w:szCs w:val="20"/>
        </w:rPr>
        <w:t>下記の</w:t>
      </w:r>
      <w:r w:rsidR="00E41BCC" w:rsidRPr="00D372C3">
        <w:rPr>
          <w:rFonts w:ascii="Segoe UI" w:eastAsia="Yu Gothic" w:hAnsi="Segoe UI" w:cs="MS-Mincho" w:hint="eastAsia"/>
          <w:kern w:val="0"/>
          <w:sz w:val="20"/>
          <w:szCs w:val="20"/>
        </w:rPr>
        <w:t>本学での</w:t>
      </w:r>
      <w:r w:rsidRPr="00D372C3">
        <w:rPr>
          <w:rFonts w:ascii="Segoe UI" w:eastAsia="Yu Gothic" w:hAnsi="Segoe UI" w:cs="MS-Mincho" w:hint="eastAsia"/>
          <w:kern w:val="0"/>
          <w:sz w:val="20"/>
          <w:szCs w:val="20"/>
        </w:rPr>
        <w:t>研究内容の問い合わせ担当者もしくは</w:t>
      </w:r>
      <w:r w:rsidR="001D3B58" w:rsidRPr="00D372C3">
        <w:rPr>
          <w:rFonts w:ascii="Segoe UI" w:eastAsia="Yu Gothic" w:hAnsi="Segoe UI" w:cs="MS-Mincho" w:hint="eastAsia"/>
          <w:kern w:val="0"/>
          <w:sz w:val="20"/>
          <w:szCs w:val="20"/>
        </w:rPr>
        <w:t>研究</w:t>
      </w:r>
      <w:r w:rsidRPr="00D372C3">
        <w:rPr>
          <w:rFonts w:ascii="Segoe UI" w:eastAsia="Yu Gothic" w:hAnsi="Segoe UI" w:cs="MS-Mincho" w:hint="eastAsia"/>
          <w:kern w:val="0"/>
          <w:sz w:val="20"/>
          <w:szCs w:val="20"/>
        </w:rPr>
        <w:t>代表機関の問い合わせ先まで直接ご連絡ください。</w:t>
      </w:r>
      <w:r w:rsidR="00E41BCC" w:rsidRPr="00D372C3">
        <w:rPr>
          <w:rFonts w:ascii="Segoe UI" w:eastAsia="Yu Gothic" w:hAnsi="Segoe UI" w:cs="MS-Mincho" w:hint="eastAsia"/>
          <w:kern w:val="0"/>
          <w:sz w:val="20"/>
          <w:szCs w:val="20"/>
        </w:rPr>
        <w:t>尚</w:t>
      </w:r>
      <w:r w:rsidRPr="00D372C3">
        <w:rPr>
          <w:rFonts w:ascii="Segoe UI" w:eastAsia="Yu Gothic" w:hAnsi="Segoe UI" w:cs="MS-Mincho" w:hint="eastAsia"/>
          <w:kern w:val="0"/>
          <w:sz w:val="20"/>
          <w:szCs w:val="20"/>
        </w:rPr>
        <w:t>、この研究課題の研究対象者に該当すると思われる方の中で、ご自身の診療情報等を「この研究課題に対して利用・提供して</w:t>
      </w:r>
      <w:r w:rsidRPr="00D372C3">
        <w:rPr>
          <w:rFonts w:ascii="Segoe UI" w:eastAsia="Yu Gothic" w:hAnsi="Segoe UI" w:cs="MS-Mincho" w:hint="eastAsia"/>
          <w:kern w:val="0"/>
          <w:sz w:val="20"/>
          <w:szCs w:val="20"/>
          <w:u w:val="single"/>
        </w:rPr>
        <w:t>欲しくない</w:t>
      </w:r>
      <w:r w:rsidRPr="00D372C3">
        <w:rPr>
          <w:rFonts w:ascii="Segoe UI" w:eastAsia="Yu Gothic" w:hAnsi="Segoe UI" w:cs="MS-Mincho" w:hint="eastAsia"/>
          <w:kern w:val="0"/>
          <w:sz w:val="20"/>
          <w:szCs w:val="20"/>
        </w:rPr>
        <w:t>」と思われた場合にも、</w:t>
      </w:r>
      <w:r w:rsidR="00E41BCC" w:rsidRPr="00D372C3">
        <w:rPr>
          <w:rFonts w:ascii="Segoe UI" w:eastAsia="Yu Gothic" w:hAnsi="Segoe UI" w:cs="MS-Mincho" w:hint="eastAsia"/>
          <w:kern w:val="0"/>
          <w:sz w:val="20"/>
          <w:szCs w:val="20"/>
        </w:rPr>
        <w:t>同じく本学での</w:t>
      </w:r>
      <w:r w:rsidRPr="00D372C3">
        <w:rPr>
          <w:rFonts w:ascii="Segoe UI" w:eastAsia="Yu Gothic" w:hAnsi="Segoe UI" w:cs="MS-Mincho" w:hint="eastAsia"/>
          <w:kern w:val="0"/>
          <w:sz w:val="20"/>
          <w:szCs w:val="20"/>
        </w:rPr>
        <w:t>問い合わせ担当者もしくは</w:t>
      </w:r>
      <w:r w:rsidR="00170E36" w:rsidRPr="00D372C3">
        <w:rPr>
          <w:rFonts w:ascii="Segoe UI" w:eastAsia="Yu Gothic" w:hAnsi="Segoe UI" w:cs="MS-Mincho" w:hint="eastAsia"/>
          <w:kern w:val="0"/>
          <w:sz w:val="20"/>
          <w:szCs w:val="20"/>
        </w:rPr>
        <w:t>研究代表</w:t>
      </w:r>
      <w:r w:rsidRPr="00D372C3">
        <w:rPr>
          <w:rFonts w:ascii="Segoe UI" w:eastAsia="Yu Gothic" w:hAnsi="Segoe UI" w:cs="MS-Mincho" w:hint="eastAsia"/>
          <w:kern w:val="0"/>
          <w:sz w:val="20"/>
          <w:szCs w:val="20"/>
        </w:rPr>
        <w:t>機関の問い合わせ先までお申し出ください。</w:t>
      </w:r>
      <w:r w:rsidR="0073124B" w:rsidRPr="00D372C3">
        <w:rPr>
          <w:rFonts w:ascii="Segoe UI" w:eastAsia="Yu Gothic" w:hAnsi="Segoe UI" w:cs="MS-Mincho" w:hint="eastAsia"/>
          <w:kern w:val="0"/>
          <w:sz w:val="20"/>
          <w:szCs w:val="20"/>
        </w:rPr>
        <w:t>その場合でも患者さんに不利益が生じることはありません。</w:t>
      </w:r>
    </w:p>
    <w:p w14:paraId="09AA6717" w14:textId="3876BA69" w:rsidR="002867E1" w:rsidRPr="00D372C3" w:rsidRDefault="00CC6D45" w:rsidP="00006030">
      <w:pPr>
        <w:pStyle w:val="ac"/>
        <w:rPr>
          <w:rFonts w:cs="MS-Mincho"/>
          <w:kern w:val="0"/>
        </w:rPr>
      </w:pPr>
      <w:r w:rsidRPr="00D372C3">
        <w:rPr>
          <w:rFonts w:ascii="Yu Gothic" w:hAnsi="Yu Gothic" w:cs="ＭＳ ゴシック" w:hint="eastAsia"/>
        </w:rPr>
        <w:t>[</w:t>
      </w:r>
      <w:r w:rsidR="00215D3D" w:rsidRPr="00D372C3">
        <w:rPr>
          <w:rFonts w:ascii="Yu Gothic" w:hAnsi="Yu Gothic" w:cs="ＭＳ ゴシック" w:hint="eastAsia"/>
        </w:rPr>
        <w:t>共同</w:t>
      </w:r>
      <w:r w:rsidR="00215D3D" w:rsidRPr="00D372C3">
        <w:rPr>
          <w:rFonts w:hint="eastAsia"/>
        </w:rPr>
        <w:t>研究課題名</w:t>
      </w:r>
      <w:r w:rsidRPr="00D372C3">
        <w:rPr>
          <w:rFonts w:ascii="Yu Gothic" w:hint="eastAsia"/>
        </w:rPr>
        <w:t>]</w:t>
      </w:r>
      <w:r w:rsidR="00215D3D" w:rsidRPr="00D372C3">
        <w:rPr>
          <w:rFonts w:hint="eastAsia"/>
        </w:rPr>
        <w:t xml:space="preserve">　</w:t>
      </w:r>
      <w:r w:rsidR="00884F7F" w:rsidRPr="00D372C3">
        <w:rPr>
          <w:rFonts w:hint="eastAsia"/>
        </w:rPr>
        <w:t xml:space="preserve"> </w:t>
      </w:r>
      <w:r w:rsidR="00884F7F" w:rsidRPr="00D372C3">
        <w:rPr>
          <w:rFonts w:hint="eastAsia"/>
        </w:rPr>
        <w:t>術後再建腸管症例における悪性胆道閉塞に対する内視鏡治療の多施設共同後ろ向き研究</w:t>
      </w:r>
    </w:p>
    <w:p w14:paraId="14CDFC80" w14:textId="2FB5BC6D" w:rsidR="002867E1" w:rsidRPr="00D372C3" w:rsidRDefault="00CC6D45" w:rsidP="00006030">
      <w:pPr>
        <w:pStyle w:val="ac"/>
        <w:rPr>
          <w:rFonts w:cs="MS-Mincho"/>
          <w:kern w:val="0"/>
        </w:rPr>
      </w:pPr>
      <w:r w:rsidRPr="00D372C3">
        <w:rPr>
          <w:rFonts w:ascii="Yu Gothic" w:hAnsi="Yu Gothic" w:cs="ＭＳ ゴシック" w:hint="eastAsia"/>
        </w:rPr>
        <w:t>[</w:t>
      </w:r>
      <w:r w:rsidR="002867E1" w:rsidRPr="00D372C3">
        <w:rPr>
          <w:rFonts w:cs="MS-Mincho" w:hint="eastAsia"/>
          <w:kern w:val="0"/>
        </w:rPr>
        <w:t>共同研究の</w:t>
      </w:r>
      <w:r w:rsidR="001D3B58" w:rsidRPr="00D372C3">
        <w:rPr>
          <w:rFonts w:cs="MS-Mincho" w:hint="eastAsia"/>
          <w:kern w:val="0"/>
        </w:rPr>
        <w:t>研究</w:t>
      </w:r>
      <w:r w:rsidR="002867E1" w:rsidRPr="00D372C3">
        <w:rPr>
          <w:rFonts w:cs="MS-Mincho" w:hint="eastAsia"/>
          <w:kern w:val="0"/>
        </w:rPr>
        <w:t>代表機関及び研究代表者</w:t>
      </w:r>
      <w:r w:rsidRPr="00D372C3">
        <w:rPr>
          <w:rFonts w:ascii="Yu Gothic" w:hint="eastAsia"/>
        </w:rPr>
        <w:t>]</w:t>
      </w:r>
    </w:p>
    <w:p w14:paraId="3D5C771E" w14:textId="5C1C0CC9" w:rsidR="002867E1" w:rsidRPr="00D372C3" w:rsidRDefault="001D3B58" w:rsidP="00006030">
      <w:pPr>
        <w:pStyle w:val="ac"/>
        <w:ind w:firstLineChars="100" w:firstLine="193"/>
        <w:rPr>
          <w:rFonts w:cs="MS-Mincho"/>
          <w:kern w:val="0"/>
        </w:rPr>
      </w:pPr>
      <w:r w:rsidRPr="00D372C3">
        <w:rPr>
          <w:rFonts w:cs="MS-Mincho" w:hint="eastAsia"/>
          <w:kern w:val="0"/>
        </w:rPr>
        <w:t>研究</w:t>
      </w:r>
      <w:r w:rsidR="002867E1" w:rsidRPr="00D372C3">
        <w:rPr>
          <w:rFonts w:cs="MS-Mincho" w:hint="eastAsia"/>
          <w:kern w:val="0"/>
        </w:rPr>
        <w:t>代表機関・研究代表者：</w:t>
      </w:r>
      <w:r w:rsidR="00884F7F" w:rsidRPr="00D372C3">
        <w:rPr>
          <w:rFonts w:cs="MS-Mincho" w:hint="eastAsia"/>
          <w:kern w:val="0"/>
        </w:rPr>
        <w:t>東京女子</w:t>
      </w:r>
      <w:r w:rsidR="00884F7F" w:rsidRPr="00D372C3">
        <w:rPr>
          <w:rFonts w:cs="MS-Mincho" w:hint="eastAsia"/>
          <w:color w:val="000000" w:themeColor="text1"/>
          <w:kern w:val="0"/>
        </w:rPr>
        <w:t>医科</w:t>
      </w:r>
      <w:r w:rsidR="002867E1" w:rsidRPr="00D372C3">
        <w:rPr>
          <w:rFonts w:cs="MS-Mincho" w:hint="eastAsia"/>
          <w:color w:val="000000" w:themeColor="text1"/>
          <w:kern w:val="0"/>
        </w:rPr>
        <w:t>大学</w:t>
      </w:r>
      <w:r w:rsidR="00884F7F" w:rsidRPr="00D372C3">
        <w:rPr>
          <w:rFonts w:cs="MS-Mincho" w:hint="eastAsia"/>
          <w:color w:val="000000" w:themeColor="text1"/>
          <w:kern w:val="0"/>
        </w:rPr>
        <w:t>消化器</w:t>
      </w:r>
      <w:r w:rsidR="000D39E4" w:rsidRPr="00D372C3">
        <w:rPr>
          <w:rFonts w:cs="MS-Mincho" w:hint="eastAsia"/>
          <w:color w:val="000000" w:themeColor="text1"/>
          <w:kern w:val="0"/>
        </w:rPr>
        <w:t>内科</w:t>
      </w:r>
      <w:r w:rsidR="002867E1" w:rsidRPr="00D372C3">
        <w:rPr>
          <w:rFonts w:cs="MS-Mincho" w:hint="eastAsia"/>
          <w:color w:val="000000" w:themeColor="text1"/>
          <w:kern w:val="0"/>
        </w:rPr>
        <w:t>・</w:t>
      </w:r>
      <w:r w:rsidR="00884F7F" w:rsidRPr="00D372C3">
        <w:rPr>
          <w:rFonts w:cs="MS-Mincho" w:hint="eastAsia"/>
          <w:color w:val="000000" w:themeColor="text1"/>
          <w:kern w:val="0"/>
        </w:rPr>
        <w:t>教授　中井陽介</w:t>
      </w:r>
    </w:p>
    <w:p w14:paraId="1F5291B7" w14:textId="47DEF728" w:rsidR="002867E1" w:rsidRPr="00D372C3" w:rsidRDefault="002867E1" w:rsidP="00006030">
      <w:pPr>
        <w:pStyle w:val="ac"/>
        <w:ind w:firstLineChars="100" w:firstLine="193"/>
        <w:rPr>
          <w:rFonts w:cs="MS-Mincho"/>
          <w:kern w:val="0"/>
        </w:rPr>
      </w:pPr>
      <w:r w:rsidRPr="00D372C3">
        <w:rPr>
          <w:rFonts w:cs="MS-Mincho" w:hint="eastAsia"/>
          <w:kern w:val="0"/>
        </w:rPr>
        <w:t>本研究に関する問い合わせ先：</w:t>
      </w:r>
      <w:r w:rsidR="00E804EE">
        <w:rPr>
          <w:rFonts w:cs="MS-Mincho" w:hint="eastAsia"/>
          <w:kern w:val="0"/>
        </w:rPr>
        <w:t>東京女子医科大学消化器内科　講師　白田龍之介</w:t>
      </w:r>
    </w:p>
    <w:p w14:paraId="2E52EA39" w14:textId="4B7B351D" w:rsidR="002867E1" w:rsidRPr="00D372C3" w:rsidRDefault="002867E1" w:rsidP="00006030">
      <w:pPr>
        <w:pStyle w:val="ac"/>
        <w:ind w:firstLineChars="100" w:firstLine="193"/>
        <w:rPr>
          <w:rFonts w:cs="Century"/>
          <w:kern w:val="0"/>
        </w:rPr>
      </w:pPr>
      <w:r w:rsidRPr="00D372C3">
        <w:rPr>
          <w:rFonts w:cs="MS-Mincho" w:hint="eastAsia"/>
          <w:kern w:val="0"/>
        </w:rPr>
        <w:t>電話：</w:t>
      </w:r>
      <w:r w:rsidR="00E804EE" w:rsidRPr="00D372C3">
        <w:rPr>
          <w:rFonts w:ascii="Segoe UI" w:eastAsia="Yu Gothic" w:hAnsi="Segoe UI" w:hint="eastAsia"/>
          <w:color w:val="000000" w:themeColor="text1"/>
          <w:sz w:val="20"/>
          <w:szCs w:val="20"/>
        </w:rPr>
        <w:t>03</w:t>
      </w:r>
      <w:r w:rsidR="00E804EE" w:rsidRPr="00D372C3">
        <w:rPr>
          <w:rFonts w:ascii="Segoe UI" w:eastAsia="Yu Gothic" w:hAnsi="Segoe UI"/>
          <w:color w:val="000000" w:themeColor="text1"/>
          <w:sz w:val="20"/>
          <w:szCs w:val="20"/>
        </w:rPr>
        <w:t>-3353-8111</w:t>
      </w:r>
      <w:r w:rsidR="000D39E4" w:rsidRPr="00D372C3">
        <w:rPr>
          <w:rFonts w:cs="MS-Mincho" w:hint="eastAsia"/>
          <w:kern w:val="0"/>
        </w:rPr>
        <w:t>（応対可能時間</w:t>
      </w:r>
      <w:r w:rsidR="000D39E4" w:rsidRPr="00D372C3">
        <w:rPr>
          <w:rFonts w:cs="MS-Mincho" w:hint="eastAsia"/>
          <w:color w:val="000000" w:themeColor="text1"/>
          <w:kern w:val="0"/>
        </w:rPr>
        <w:t>：平日</w:t>
      </w:r>
      <w:r w:rsidR="000D39E4" w:rsidRPr="00D372C3">
        <w:rPr>
          <w:rFonts w:cs="Century"/>
          <w:color w:val="000000" w:themeColor="text1"/>
          <w:kern w:val="0"/>
        </w:rPr>
        <w:t>9</w:t>
      </w:r>
      <w:r w:rsidR="000D39E4" w:rsidRPr="00D372C3">
        <w:rPr>
          <w:rFonts w:cs="MS-Mincho" w:hint="eastAsia"/>
          <w:color w:val="000000" w:themeColor="text1"/>
          <w:kern w:val="0"/>
        </w:rPr>
        <w:t>時～</w:t>
      </w:r>
      <w:r w:rsidR="000D39E4" w:rsidRPr="00D372C3">
        <w:rPr>
          <w:rFonts w:cs="Century"/>
          <w:color w:val="000000" w:themeColor="text1"/>
          <w:kern w:val="0"/>
        </w:rPr>
        <w:t>16</w:t>
      </w:r>
      <w:r w:rsidR="000D39E4" w:rsidRPr="00D372C3">
        <w:rPr>
          <w:rFonts w:cs="MS-Mincho" w:hint="eastAsia"/>
          <w:color w:val="000000" w:themeColor="text1"/>
          <w:kern w:val="0"/>
        </w:rPr>
        <w:t>時）</w:t>
      </w:r>
    </w:p>
    <w:p w14:paraId="47594009" w14:textId="10366BF5" w:rsidR="007E6A48" w:rsidRPr="00D372C3" w:rsidRDefault="00CC6D45" w:rsidP="00006030">
      <w:pPr>
        <w:pStyle w:val="ac"/>
      </w:pPr>
      <w:r w:rsidRPr="00D372C3">
        <w:rPr>
          <w:rFonts w:ascii="Yu Gothic" w:hAnsi="Yu Gothic" w:cs="ＭＳ ゴシック" w:hint="eastAsia"/>
        </w:rPr>
        <w:t>[</w:t>
      </w:r>
      <w:r w:rsidR="00F675E9" w:rsidRPr="00D372C3">
        <w:rPr>
          <w:rFonts w:ascii="Yu Gothic" w:hAnsi="Yu Gothic" w:cs="ＭＳ ゴシック" w:hint="eastAsia"/>
        </w:rPr>
        <w:t>利用・提供の対象となる方</w:t>
      </w:r>
      <w:r w:rsidRPr="00D372C3">
        <w:rPr>
          <w:rFonts w:ascii="Yu Gothic" w:hint="eastAsia"/>
        </w:rPr>
        <w:t>]</w:t>
      </w:r>
    </w:p>
    <w:p w14:paraId="473FD404" w14:textId="3DD7587D" w:rsidR="00884F7F" w:rsidRPr="00D372C3" w:rsidRDefault="00884F7F" w:rsidP="00006030">
      <w:pPr>
        <w:pStyle w:val="ac"/>
        <w:rPr>
          <w:rFonts w:cs="MS-Mincho"/>
          <w:kern w:val="0"/>
        </w:rPr>
      </w:pPr>
      <w:r w:rsidRPr="00D372C3">
        <w:rPr>
          <w:rFonts w:cs="MS-Mincho" w:hint="eastAsia"/>
          <w:kern w:val="0"/>
        </w:rPr>
        <w:t>2021</w:t>
      </w:r>
      <w:r w:rsidRPr="00D372C3">
        <w:rPr>
          <w:rFonts w:cs="MS-Mincho" w:hint="eastAsia"/>
          <w:kern w:val="0"/>
        </w:rPr>
        <w:t>年</w:t>
      </w:r>
      <w:r w:rsidRPr="00D372C3">
        <w:rPr>
          <w:rFonts w:cs="MS-Mincho" w:hint="eastAsia"/>
          <w:kern w:val="0"/>
        </w:rPr>
        <w:t>4</w:t>
      </w:r>
      <w:r w:rsidRPr="00D372C3">
        <w:rPr>
          <w:rFonts w:cs="MS-Mincho" w:hint="eastAsia"/>
          <w:kern w:val="0"/>
        </w:rPr>
        <w:t>月～</w:t>
      </w:r>
      <w:r w:rsidRPr="00D372C3">
        <w:rPr>
          <w:rFonts w:cs="MS-Mincho" w:hint="eastAsia"/>
          <w:kern w:val="0"/>
        </w:rPr>
        <w:t>2024</w:t>
      </w:r>
      <w:r w:rsidRPr="00D372C3">
        <w:rPr>
          <w:rFonts w:cs="MS-Mincho" w:hint="eastAsia"/>
          <w:kern w:val="0"/>
        </w:rPr>
        <w:t>年</w:t>
      </w:r>
      <w:r w:rsidRPr="00D372C3">
        <w:rPr>
          <w:rFonts w:cs="MS-Mincho" w:hint="eastAsia"/>
          <w:kern w:val="0"/>
        </w:rPr>
        <w:t>3</w:t>
      </w:r>
      <w:r w:rsidRPr="00D372C3">
        <w:rPr>
          <w:rFonts w:cs="MS-Mincho" w:hint="eastAsia"/>
          <w:kern w:val="0"/>
        </w:rPr>
        <w:t>月までの間に、消化器内科にて悪性胆道閉塞と診断され、内視鏡治療を受けられた方の内、外科的治療で消化管再建術の既往歴がある方</w:t>
      </w:r>
    </w:p>
    <w:p w14:paraId="7B89E9BE" w14:textId="2103524F" w:rsidR="002867E1" w:rsidRPr="00D372C3" w:rsidRDefault="00CC6D45" w:rsidP="00006030">
      <w:pPr>
        <w:pStyle w:val="ac"/>
        <w:rPr>
          <w:rFonts w:cs="MS-Mincho"/>
          <w:kern w:val="0"/>
        </w:rPr>
      </w:pPr>
      <w:r w:rsidRPr="00D372C3">
        <w:rPr>
          <w:rFonts w:ascii="Yu Gothic" w:hAnsi="Yu Gothic" w:cs="ＭＳ ゴシック" w:hint="eastAsia"/>
        </w:rPr>
        <w:t>[</w:t>
      </w:r>
      <w:r w:rsidR="00F675E9" w:rsidRPr="00D372C3">
        <w:rPr>
          <w:rFonts w:ascii="Yu Gothic" w:hAnsi="Yu Gothic" w:cs="ＭＳ ゴシック" w:hint="eastAsia"/>
        </w:rPr>
        <w:t>利用</w:t>
      </w:r>
      <w:r w:rsidR="002867E1" w:rsidRPr="00D372C3">
        <w:rPr>
          <w:rFonts w:cs="MS-Mincho" w:hint="eastAsia"/>
          <w:kern w:val="0"/>
        </w:rPr>
        <w:t>・提供している診療情報等の項目</w:t>
      </w:r>
      <w:r w:rsidRPr="00D372C3">
        <w:rPr>
          <w:rFonts w:ascii="Yu Gothic" w:hint="eastAsia"/>
        </w:rPr>
        <w:t>]</w:t>
      </w:r>
    </w:p>
    <w:p w14:paraId="5168F465" w14:textId="48EFE7D8" w:rsidR="00884F7F" w:rsidRPr="00D372C3" w:rsidRDefault="00884F7F" w:rsidP="00006030">
      <w:pPr>
        <w:pStyle w:val="ac"/>
      </w:pPr>
      <w:r w:rsidRPr="00D372C3">
        <w:rPr>
          <w:rFonts w:hint="eastAsia"/>
        </w:rPr>
        <w:t>診療情報等：</w:t>
      </w:r>
      <w:r w:rsidRPr="00D372C3">
        <w:rPr>
          <w:rFonts w:cs="MS-Mincho" w:hint="eastAsia"/>
          <w:kern w:val="0"/>
        </w:rPr>
        <w:t>診断名、年齢、性別、治療日、原発腫瘍詳細、内視鏡治療詳細、手技的</w:t>
      </w:r>
      <w:r w:rsidRPr="00D372C3">
        <w:rPr>
          <w:rFonts w:cs="MS-Mincho" w:hint="eastAsia"/>
          <w:kern w:val="0"/>
        </w:rPr>
        <w:t>/</w:t>
      </w:r>
      <w:r w:rsidRPr="00D372C3">
        <w:rPr>
          <w:rFonts w:cs="MS-Mincho" w:hint="eastAsia"/>
          <w:kern w:val="0"/>
        </w:rPr>
        <w:t>臨床的成功、早期偶発症</w:t>
      </w:r>
    </w:p>
    <w:p w14:paraId="6B6A59F7" w14:textId="5F78312C" w:rsidR="00F675E9" w:rsidRPr="00D372C3" w:rsidRDefault="00CC6D45" w:rsidP="00006030">
      <w:pPr>
        <w:pStyle w:val="ac"/>
        <w:rPr>
          <w:rFonts w:cs="MS-Mincho"/>
          <w:color w:val="000000" w:themeColor="text1"/>
          <w:kern w:val="0"/>
        </w:rPr>
      </w:pPr>
      <w:r w:rsidRPr="00D372C3">
        <w:rPr>
          <w:rFonts w:ascii="Yu Gothic" w:hint="eastAsia"/>
        </w:rPr>
        <w:t>[</w:t>
      </w:r>
      <w:r w:rsidR="00F675E9" w:rsidRPr="00D372C3">
        <w:rPr>
          <w:rFonts w:hint="eastAsia"/>
        </w:rPr>
        <w:t>利用・提供の目的</w:t>
      </w:r>
      <w:r w:rsidRPr="00D372C3">
        <w:rPr>
          <w:rFonts w:ascii="Yu Gothic" w:hint="eastAsia"/>
        </w:rPr>
        <w:t>]</w:t>
      </w:r>
      <w:r w:rsidR="00F675E9" w:rsidRPr="00D372C3">
        <w:rPr>
          <w:rFonts w:hint="eastAsia"/>
        </w:rPr>
        <w:t xml:space="preserve">　</w:t>
      </w:r>
      <w:r w:rsidR="00F675E9" w:rsidRPr="00D372C3">
        <w:rPr>
          <w:rFonts w:cs="MS-Mincho" w:hint="eastAsia"/>
          <w:kern w:val="0"/>
        </w:rPr>
        <w:t>（遺伝子解析研究</w:t>
      </w:r>
      <w:r w:rsidR="00F675E9" w:rsidRPr="00D372C3">
        <w:rPr>
          <w:rFonts w:cs="MS-Mincho" w:hint="eastAsia"/>
          <w:color w:val="000000" w:themeColor="text1"/>
          <w:kern w:val="0"/>
        </w:rPr>
        <w:t>：</w:t>
      </w:r>
      <w:r w:rsidR="00F675E9" w:rsidRPr="00D372C3">
        <w:rPr>
          <w:rFonts w:cs="MS-Mincho"/>
          <w:color w:val="000000" w:themeColor="text1"/>
          <w:kern w:val="0"/>
        </w:rPr>
        <w:t xml:space="preserve"> </w:t>
      </w:r>
      <w:r w:rsidR="00F675E9" w:rsidRPr="00D372C3">
        <w:rPr>
          <w:rFonts w:cs="MS-Mincho" w:hint="eastAsia"/>
          <w:color w:val="000000" w:themeColor="text1"/>
          <w:kern w:val="0"/>
        </w:rPr>
        <w:t>無</w:t>
      </w:r>
      <w:r w:rsidR="00F675E9" w:rsidRPr="00D372C3">
        <w:rPr>
          <w:rFonts w:cs="MS-Mincho"/>
          <w:color w:val="000000" w:themeColor="text1"/>
          <w:kern w:val="0"/>
        </w:rPr>
        <w:t xml:space="preserve"> </w:t>
      </w:r>
      <w:r w:rsidR="00F675E9" w:rsidRPr="00D372C3">
        <w:rPr>
          <w:rFonts w:cs="MS-Mincho" w:hint="eastAsia"/>
          <w:color w:val="000000" w:themeColor="text1"/>
          <w:kern w:val="0"/>
        </w:rPr>
        <w:t>）</w:t>
      </w:r>
    </w:p>
    <w:p w14:paraId="761C2491" w14:textId="36E90A98" w:rsidR="002867E1" w:rsidRPr="00D372C3" w:rsidRDefault="00884F7F" w:rsidP="00006030">
      <w:pPr>
        <w:pStyle w:val="ac"/>
        <w:rPr>
          <w:rFonts w:cs="MS-Mincho"/>
          <w:color w:val="000000" w:themeColor="text1"/>
          <w:kern w:val="0"/>
        </w:rPr>
      </w:pPr>
      <w:r w:rsidRPr="00D372C3">
        <w:rPr>
          <w:rFonts w:cs="MS-Mincho" w:hint="eastAsia"/>
          <w:color w:val="000000" w:themeColor="text1"/>
          <w:kern w:val="0"/>
          <w:lang w:val="fr-FR"/>
        </w:rPr>
        <w:t>術後再建腸管症例の悪性胆道閉塞に対する内視鏡的胆道ドレナージにおいて、超音波および</w:t>
      </w:r>
      <w:r w:rsidRPr="00D372C3">
        <w:rPr>
          <w:rFonts w:cs="MS-Mincho" w:hint="eastAsia"/>
          <w:color w:val="000000" w:themeColor="text1"/>
          <w:kern w:val="0"/>
        </w:rPr>
        <w:t>バルーン内視鏡を用いたドレナージの有効性・安全性を比較検討することを目的とし</w:t>
      </w:r>
      <w:r w:rsidR="00F675E9" w:rsidRPr="00D372C3">
        <w:rPr>
          <w:rFonts w:cs="MS-Mincho" w:hint="eastAsia"/>
          <w:color w:val="000000" w:themeColor="text1"/>
          <w:kern w:val="0"/>
        </w:rPr>
        <w:t>た共同研究</w:t>
      </w:r>
    </w:p>
    <w:p w14:paraId="0E7FC639" w14:textId="177954B4" w:rsidR="00F675E9" w:rsidRPr="00D372C3" w:rsidRDefault="00CC6D45" w:rsidP="00F675E9">
      <w:pPr>
        <w:autoSpaceDE w:val="0"/>
        <w:autoSpaceDN w:val="0"/>
        <w:adjustRightInd w:val="0"/>
        <w:snapToGrid w:val="0"/>
        <w:spacing w:beforeLines="50" w:before="180"/>
        <w:jc w:val="left"/>
        <w:rPr>
          <w:rFonts w:ascii="Segoe UI" w:eastAsia="Yu Gothic" w:hAnsi="Segoe UI" w:cs="MS-Mincho"/>
          <w:color w:val="000000" w:themeColor="text1"/>
          <w:kern w:val="0"/>
          <w:sz w:val="20"/>
          <w:szCs w:val="20"/>
        </w:rPr>
      </w:pPr>
      <w:r w:rsidRPr="00D372C3">
        <w:rPr>
          <w:rFonts w:ascii="Yu Gothic" w:eastAsia="Yu Gothic" w:hAnsi="Segoe UI" w:hint="eastAsia"/>
          <w:sz w:val="20"/>
          <w:szCs w:val="20"/>
        </w:rPr>
        <w:t>[</w:t>
      </w:r>
      <w:r w:rsidR="00F675E9" w:rsidRPr="00D372C3">
        <w:rPr>
          <w:rFonts w:ascii="Segoe UI" w:eastAsia="Yu Gothic" w:hAnsi="Segoe UI" w:cs="MS-Mincho" w:hint="eastAsia"/>
          <w:color w:val="000000" w:themeColor="text1"/>
          <w:kern w:val="0"/>
          <w:sz w:val="20"/>
          <w:szCs w:val="20"/>
        </w:rPr>
        <w:t>主な共同研究機関及び研究責任者</w:t>
      </w:r>
      <w:r w:rsidRPr="00D372C3">
        <w:rPr>
          <w:rFonts w:ascii="Yu Gothic" w:eastAsia="Yu Gothic" w:hAnsi="Segoe UI" w:hint="eastAsia"/>
          <w:sz w:val="20"/>
          <w:szCs w:val="20"/>
        </w:rPr>
        <w:t>]</w:t>
      </w:r>
    </w:p>
    <w:p w14:paraId="627F4F83" w14:textId="6E1D68F7" w:rsidR="00884F7F" w:rsidRPr="00D372C3" w:rsidRDefault="00884F7F" w:rsidP="00884F7F">
      <w:pPr>
        <w:rPr>
          <w:rFonts w:ascii="Century" w:eastAsia="游明朝" w:hAnsi="Century" w:cs="ＭＳ明朝"/>
          <w:kern w:val="0"/>
          <w:sz w:val="20"/>
          <w:szCs w:val="20"/>
        </w:rPr>
      </w:pPr>
      <w:r w:rsidRPr="00D372C3">
        <w:rPr>
          <w:rFonts w:ascii="Century" w:eastAsia="游明朝" w:hAnsi="Century" w:cs="ＭＳ明朝" w:hint="eastAsia"/>
          <w:kern w:val="0"/>
          <w:sz w:val="20"/>
          <w:szCs w:val="20"/>
        </w:rPr>
        <w:t xml:space="preserve">1. </w:t>
      </w:r>
      <w:r w:rsidRPr="00D372C3">
        <w:rPr>
          <w:rFonts w:ascii="Century" w:eastAsia="游明朝" w:hAnsi="Century" w:cs="ＭＳ明朝" w:hint="eastAsia"/>
          <w:kern w:val="0"/>
          <w:sz w:val="20"/>
          <w:szCs w:val="20"/>
        </w:rPr>
        <w:t>がん研究会有明病院</w:t>
      </w:r>
      <w:r w:rsidRPr="00D372C3">
        <w:rPr>
          <w:rFonts w:ascii="Century" w:eastAsia="游明朝" w:hAnsi="Century" w:cs="ＭＳ明朝" w:hint="eastAsia"/>
          <w:kern w:val="0"/>
          <w:sz w:val="20"/>
          <w:szCs w:val="20"/>
        </w:rPr>
        <w:t xml:space="preserve"> </w:t>
      </w:r>
      <w:r w:rsidRPr="00D372C3">
        <w:rPr>
          <w:rFonts w:ascii="Century" w:eastAsia="游明朝" w:hAnsi="Century" w:cs="ＭＳ明朝" w:hint="eastAsia"/>
          <w:kern w:val="0"/>
          <w:sz w:val="20"/>
          <w:szCs w:val="20"/>
        </w:rPr>
        <w:t>肝胆膵内科</w:t>
      </w:r>
      <w:r w:rsidRPr="00D372C3">
        <w:rPr>
          <w:rFonts w:ascii="Century" w:eastAsia="游明朝" w:hAnsi="Century" w:cs="ＭＳ明朝" w:hint="eastAsia"/>
          <w:kern w:val="0"/>
          <w:sz w:val="20"/>
          <w:szCs w:val="20"/>
        </w:rPr>
        <w:t xml:space="preserve"> </w:t>
      </w:r>
      <w:r w:rsidRPr="00D372C3">
        <w:rPr>
          <w:rFonts w:ascii="Century" w:eastAsia="游明朝" w:hAnsi="Century" w:cs="ＭＳ明朝" w:hint="eastAsia"/>
          <w:kern w:val="0"/>
          <w:sz w:val="20"/>
          <w:szCs w:val="20"/>
        </w:rPr>
        <w:t>佐々木隆</w:t>
      </w:r>
      <w:r w:rsidRPr="00D372C3">
        <w:rPr>
          <w:rFonts w:ascii="Century" w:eastAsia="游明朝" w:hAnsi="Century" w:cs="ＭＳ明朝" w:hint="eastAsia"/>
          <w:kern w:val="0"/>
          <w:sz w:val="20"/>
          <w:szCs w:val="20"/>
        </w:rPr>
        <w:t xml:space="preserve">  2. </w:t>
      </w:r>
      <w:r w:rsidRPr="00D372C3">
        <w:rPr>
          <w:rFonts w:ascii="Century" w:eastAsia="游明朝" w:hAnsi="Century" w:cs="ＭＳ明朝" w:hint="eastAsia"/>
          <w:kern w:val="0"/>
          <w:sz w:val="20"/>
          <w:szCs w:val="20"/>
        </w:rPr>
        <w:t>東邦大学医療センター大橋病院</w:t>
      </w:r>
      <w:r w:rsidRPr="00D372C3">
        <w:rPr>
          <w:rFonts w:ascii="Century" w:eastAsia="游明朝" w:hAnsi="Century" w:cs="ＭＳ明朝" w:hint="eastAsia"/>
          <w:kern w:val="0"/>
          <w:sz w:val="20"/>
          <w:szCs w:val="20"/>
        </w:rPr>
        <w:t xml:space="preserve"> </w:t>
      </w:r>
      <w:r w:rsidRPr="00D372C3">
        <w:rPr>
          <w:rFonts w:ascii="Century" w:eastAsia="游明朝" w:hAnsi="Century" w:cs="ＭＳ明朝" w:hint="eastAsia"/>
          <w:kern w:val="0"/>
          <w:sz w:val="20"/>
          <w:szCs w:val="20"/>
        </w:rPr>
        <w:t>消化器内科</w:t>
      </w:r>
      <w:r w:rsidRPr="00D372C3">
        <w:rPr>
          <w:rFonts w:ascii="Century" w:eastAsia="游明朝" w:hAnsi="Century" w:cs="ＭＳ明朝" w:hint="eastAsia"/>
          <w:kern w:val="0"/>
          <w:sz w:val="20"/>
          <w:szCs w:val="20"/>
        </w:rPr>
        <w:t xml:space="preserve"> </w:t>
      </w:r>
      <w:r w:rsidRPr="00D372C3">
        <w:rPr>
          <w:rFonts w:ascii="Century" w:eastAsia="游明朝" w:hAnsi="Century" w:cs="ＭＳ明朝" w:hint="eastAsia"/>
          <w:kern w:val="0"/>
          <w:sz w:val="20"/>
          <w:szCs w:val="20"/>
        </w:rPr>
        <w:t>伊藤謙</w:t>
      </w:r>
      <w:r w:rsidR="00006030">
        <w:rPr>
          <w:rFonts w:ascii="Century" w:eastAsia="游明朝" w:hAnsi="Century" w:cs="ＭＳ明朝" w:hint="eastAsia"/>
          <w:kern w:val="0"/>
          <w:sz w:val="20"/>
          <w:szCs w:val="20"/>
        </w:rPr>
        <w:t xml:space="preserve">　</w:t>
      </w:r>
    </w:p>
    <w:p w14:paraId="491A3EEA" w14:textId="77777777" w:rsidR="00884F7F" w:rsidRPr="00D372C3" w:rsidRDefault="00884F7F" w:rsidP="00884F7F">
      <w:pPr>
        <w:rPr>
          <w:rFonts w:ascii="Century" w:eastAsia="游明朝" w:hAnsi="Century" w:cs="ＭＳ明朝"/>
          <w:kern w:val="0"/>
          <w:sz w:val="20"/>
          <w:szCs w:val="20"/>
        </w:rPr>
      </w:pPr>
      <w:r w:rsidRPr="00D372C3">
        <w:rPr>
          <w:rFonts w:ascii="Century" w:eastAsia="游明朝" w:hAnsi="Century" w:cs="ＭＳ明朝" w:hint="eastAsia"/>
          <w:kern w:val="0"/>
          <w:sz w:val="20"/>
          <w:szCs w:val="20"/>
        </w:rPr>
        <w:t xml:space="preserve">3. </w:t>
      </w:r>
      <w:r w:rsidRPr="00D372C3">
        <w:rPr>
          <w:rFonts w:ascii="Century" w:eastAsia="游明朝" w:hAnsi="Century" w:cs="ＭＳ明朝" w:hint="eastAsia"/>
          <w:kern w:val="0"/>
          <w:sz w:val="20"/>
          <w:szCs w:val="20"/>
        </w:rPr>
        <w:t>慶應義塾大学医学部</w:t>
      </w:r>
      <w:r w:rsidRPr="00D372C3">
        <w:rPr>
          <w:rFonts w:ascii="Century" w:eastAsia="游明朝" w:hAnsi="Century" w:cs="ＭＳ明朝" w:hint="eastAsia"/>
          <w:kern w:val="0"/>
          <w:sz w:val="20"/>
          <w:szCs w:val="20"/>
        </w:rPr>
        <w:t xml:space="preserve"> </w:t>
      </w:r>
      <w:r w:rsidRPr="00D372C3">
        <w:rPr>
          <w:rFonts w:ascii="Century" w:eastAsia="游明朝" w:hAnsi="Century" w:cs="ＭＳ明朝" w:hint="eastAsia"/>
          <w:kern w:val="0"/>
          <w:sz w:val="20"/>
          <w:szCs w:val="20"/>
        </w:rPr>
        <w:t>消化器内科</w:t>
      </w:r>
      <w:r w:rsidRPr="00D372C3">
        <w:rPr>
          <w:rFonts w:ascii="Century" w:eastAsia="游明朝" w:hAnsi="Century" w:cs="ＭＳ明朝" w:hint="eastAsia"/>
          <w:kern w:val="0"/>
          <w:sz w:val="20"/>
          <w:szCs w:val="20"/>
        </w:rPr>
        <w:t xml:space="preserve"> </w:t>
      </w:r>
      <w:r w:rsidRPr="00D372C3">
        <w:rPr>
          <w:rFonts w:ascii="Century" w:eastAsia="游明朝" w:hAnsi="Century" w:cs="ＭＳ明朝" w:hint="eastAsia"/>
          <w:kern w:val="0"/>
          <w:sz w:val="20"/>
          <w:szCs w:val="20"/>
        </w:rPr>
        <w:t>岩崎栄典</w:t>
      </w:r>
      <w:r w:rsidRPr="00D372C3">
        <w:rPr>
          <w:rFonts w:ascii="Century" w:eastAsia="游明朝" w:hAnsi="Century" w:cs="ＭＳ明朝" w:hint="eastAsia"/>
          <w:kern w:val="0"/>
          <w:sz w:val="20"/>
          <w:szCs w:val="20"/>
        </w:rPr>
        <w:t xml:space="preserve"> 4. </w:t>
      </w:r>
      <w:r w:rsidRPr="00D372C3">
        <w:rPr>
          <w:rFonts w:ascii="Century" w:eastAsia="游明朝" w:hAnsi="Century" w:cs="ＭＳ明朝" w:hint="eastAsia"/>
          <w:kern w:val="0"/>
          <w:sz w:val="20"/>
          <w:szCs w:val="20"/>
        </w:rPr>
        <w:t>国立がん研究センター中央病院</w:t>
      </w:r>
      <w:r w:rsidRPr="00D372C3">
        <w:rPr>
          <w:rFonts w:ascii="Century" w:eastAsia="游明朝" w:hAnsi="Century" w:cs="ＭＳ明朝" w:hint="eastAsia"/>
          <w:kern w:val="0"/>
          <w:sz w:val="20"/>
          <w:szCs w:val="20"/>
        </w:rPr>
        <w:t xml:space="preserve"> </w:t>
      </w:r>
      <w:r w:rsidRPr="00D372C3">
        <w:rPr>
          <w:rFonts w:ascii="Century" w:eastAsia="游明朝" w:hAnsi="Century" w:cs="ＭＳ明朝" w:hint="eastAsia"/>
          <w:kern w:val="0"/>
          <w:sz w:val="20"/>
          <w:szCs w:val="20"/>
        </w:rPr>
        <w:t>肝胆膵内科</w:t>
      </w:r>
      <w:r w:rsidRPr="00D372C3">
        <w:rPr>
          <w:rFonts w:ascii="Century" w:eastAsia="游明朝" w:hAnsi="Century" w:cs="ＭＳ明朝" w:hint="eastAsia"/>
          <w:kern w:val="0"/>
          <w:sz w:val="20"/>
          <w:szCs w:val="20"/>
        </w:rPr>
        <w:t xml:space="preserve"> </w:t>
      </w:r>
      <w:r w:rsidRPr="00D372C3">
        <w:rPr>
          <w:rFonts w:ascii="Century" w:eastAsia="游明朝" w:hAnsi="Century" w:cs="ＭＳ明朝" w:hint="eastAsia"/>
          <w:kern w:val="0"/>
          <w:sz w:val="20"/>
          <w:szCs w:val="20"/>
        </w:rPr>
        <w:t>肱岡範</w:t>
      </w:r>
    </w:p>
    <w:p w14:paraId="0EEC672F" w14:textId="59FB07A7" w:rsidR="00884F7F" w:rsidRPr="00D372C3" w:rsidRDefault="00884F7F" w:rsidP="00884F7F">
      <w:pPr>
        <w:rPr>
          <w:rFonts w:ascii="Century" w:eastAsia="游明朝" w:hAnsi="Century" w:cs="ＭＳ明朝"/>
          <w:kern w:val="0"/>
          <w:sz w:val="20"/>
          <w:szCs w:val="20"/>
        </w:rPr>
      </w:pPr>
      <w:r w:rsidRPr="00D372C3">
        <w:rPr>
          <w:rFonts w:ascii="Century" w:eastAsia="游明朝" w:hAnsi="Century" w:cs="ＭＳ明朝" w:hint="eastAsia"/>
          <w:kern w:val="0"/>
          <w:sz w:val="20"/>
          <w:szCs w:val="20"/>
        </w:rPr>
        <w:t xml:space="preserve">5. </w:t>
      </w:r>
      <w:r w:rsidRPr="00D372C3">
        <w:rPr>
          <w:rFonts w:ascii="Century" w:eastAsia="游明朝" w:hAnsi="Century" w:cs="ＭＳ明朝" w:hint="eastAsia"/>
          <w:kern w:val="0"/>
          <w:sz w:val="20"/>
          <w:szCs w:val="20"/>
        </w:rPr>
        <w:t>埼玉医科大学総合医療センター</w:t>
      </w:r>
      <w:r w:rsidRPr="00D372C3">
        <w:rPr>
          <w:rFonts w:ascii="Century" w:eastAsia="游明朝" w:hAnsi="Century" w:cs="ＭＳ明朝" w:hint="eastAsia"/>
          <w:kern w:val="0"/>
          <w:sz w:val="20"/>
          <w:szCs w:val="20"/>
        </w:rPr>
        <w:t xml:space="preserve"> </w:t>
      </w:r>
      <w:r w:rsidRPr="00D372C3">
        <w:rPr>
          <w:rFonts w:ascii="Century" w:eastAsia="游明朝" w:hAnsi="Century" w:cs="ＭＳ明朝" w:hint="eastAsia"/>
          <w:kern w:val="0"/>
          <w:sz w:val="20"/>
          <w:szCs w:val="20"/>
        </w:rPr>
        <w:t>消化器・肝臓内科　松原三郎</w:t>
      </w:r>
      <w:r w:rsidRPr="00D372C3">
        <w:rPr>
          <w:rFonts w:ascii="Century" w:eastAsia="游明朝" w:hAnsi="Century" w:cs="ＭＳ明朝" w:hint="eastAsia"/>
          <w:kern w:val="0"/>
          <w:sz w:val="20"/>
          <w:szCs w:val="20"/>
        </w:rPr>
        <w:t xml:space="preserve"> 6. </w:t>
      </w:r>
      <w:r w:rsidRPr="00D372C3">
        <w:rPr>
          <w:rFonts w:ascii="Century" w:eastAsia="游明朝" w:hAnsi="Century" w:cs="ＭＳ明朝" w:hint="eastAsia"/>
          <w:kern w:val="0"/>
          <w:sz w:val="20"/>
          <w:szCs w:val="20"/>
        </w:rPr>
        <w:t>東京医科大学病院</w:t>
      </w:r>
      <w:r w:rsidRPr="00D372C3">
        <w:rPr>
          <w:rFonts w:ascii="Century" w:eastAsia="游明朝" w:hAnsi="Century" w:cs="ＭＳ明朝" w:hint="eastAsia"/>
          <w:kern w:val="0"/>
          <w:sz w:val="20"/>
          <w:szCs w:val="20"/>
        </w:rPr>
        <w:t xml:space="preserve"> </w:t>
      </w:r>
      <w:r w:rsidRPr="00D372C3">
        <w:rPr>
          <w:rFonts w:ascii="Century" w:eastAsia="游明朝" w:hAnsi="Century" w:cs="ＭＳ明朝" w:hint="eastAsia"/>
          <w:kern w:val="0"/>
          <w:sz w:val="20"/>
          <w:szCs w:val="20"/>
        </w:rPr>
        <w:t>消化器内科</w:t>
      </w:r>
      <w:r w:rsidRPr="00D372C3">
        <w:rPr>
          <w:rFonts w:ascii="Century" w:eastAsia="游明朝" w:hAnsi="Century" w:cs="ＭＳ明朝" w:hint="eastAsia"/>
          <w:kern w:val="0"/>
          <w:sz w:val="20"/>
          <w:szCs w:val="20"/>
        </w:rPr>
        <w:t xml:space="preserve"> </w:t>
      </w:r>
      <w:r w:rsidR="000D39E4" w:rsidRPr="00D372C3">
        <w:rPr>
          <w:rFonts w:ascii="Century" w:eastAsia="游明朝" w:hAnsi="Century" w:cs="ＭＳ明朝" w:hint="eastAsia"/>
          <w:kern w:val="0"/>
          <w:sz w:val="20"/>
          <w:szCs w:val="20"/>
        </w:rPr>
        <w:t>平川徳之</w:t>
      </w:r>
    </w:p>
    <w:p w14:paraId="1E3F3730" w14:textId="77777777" w:rsidR="00884F7F" w:rsidRPr="00D372C3" w:rsidRDefault="00884F7F" w:rsidP="00884F7F">
      <w:pPr>
        <w:rPr>
          <w:rFonts w:ascii="Century" w:eastAsia="游明朝" w:hAnsi="Century" w:cs="ＭＳ明朝"/>
          <w:kern w:val="0"/>
          <w:sz w:val="20"/>
          <w:szCs w:val="20"/>
        </w:rPr>
      </w:pPr>
      <w:r w:rsidRPr="00D372C3">
        <w:rPr>
          <w:rFonts w:ascii="Century" w:eastAsia="游明朝" w:hAnsi="Century" w:cs="ＭＳ明朝" w:hint="eastAsia"/>
          <w:kern w:val="0"/>
          <w:sz w:val="20"/>
          <w:szCs w:val="20"/>
        </w:rPr>
        <w:t xml:space="preserve">7. </w:t>
      </w:r>
      <w:r w:rsidRPr="00D372C3">
        <w:rPr>
          <w:rFonts w:ascii="Century" w:eastAsia="游明朝" w:hAnsi="Century" w:cs="ＭＳ明朝" w:hint="eastAsia"/>
          <w:kern w:val="0"/>
          <w:sz w:val="20"/>
          <w:szCs w:val="20"/>
        </w:rPr>
        <w:t>埼玉医科大学国際医療センター</w:t>
      </w:r>
      <w:r w:rsidRPr="00D372C3">
        <w:rPr>
          <w:rFonts w:ascii="Century" w:eastAsia="游明朝" w:hAnsi="Century" w:cs="ＭＳ明朝" w:hint="eastAsia"/>
          <w:kern w:val="0"/>
          <w:sz w:val="20"/>
          <w:szCs w:val="20"/>
        </w:rPr>
        <w:t xml:space="preserve"> </w:t>
      </w:r>
      <w:r w:rsidRPr="00D372C3">
        <w:rPr>
          <w:rFonts w:ascii="Century" w:eastAsia="游明朝" w:hAnsi="Century" w:cs="ＭＳ明朝" w:hint="eastAsia"/>
          <w:kern w:val="0"/>
          <w:sz w:val="20"/>
          <w:szCs w:val="20"/>
        </w:rPr>
        <w:t>消化器内科</w:t>
      </w:r>
      <w:r w:rsidRPr="00D372C3">
        <w:rPr>
          <w:rFonts w:ascii="Century" w:eastAsia="游明朝" w:hAnsi="Century" w:cs="ＭＳ明朝" w:hint="eastAsia"/>
          <w:kern w:val="0"/>
          <w:sz w:val="20"/>
          <w:szCs w:val="20"/>
        </w:rPr>
        <w:t xml:space="preserve"> </w:t>
      </w:r>
      <w:r w:rsidRPr="00D372C3">
        <w:rPr>
          <w:rFonts w:ascii="Century" w:eastAsia="游明朝" w:hAnsi="Century" w:cs="ＭＳ明朝" w:hint="eastAsia"/>
          <w:kern w:val="0"/>
          <w:sz w:val="20"/>
          <w:szCs w:val="20"/>
        </w:rPr>
        <w:t>良沢昭銘</w:t>
      </w:r>
      <w:r w:rsidRPr="00D372C3">
        <w:rPr>
          <w:rFonts w:ascii="Century" w:eastAsia="游明朝" w:hAnsi="Century" w:cs="ＭＳ明朝" w:hint="eastAsia"/>
          <w:kern w:val="0"/>
          <w:sz w:val="20"/>
          <w:szCs w:val="20"/>
        </w:rPr>
        <w:t xml:space="preserve"> 8. </w:t>
      </w:r>
      <w:r w:rsidRPr="00D372C3">
        <w:rPr>
          <w:rFonts w:ascii="Century" w:eastAsia="游明朝" w:hAnsi="Century" w:cs="ＭＳ明朝" w:hint="eastAsia"/>
          <w:kern w:val="0"/>
          <w:sz w:val="20"/>
          <w:szCs w:val="20"/>
        </w:rPr>
        <w:t>横浜市立大学　内視鏡センター　長谷川翔</w:t>
      </w:r>
    </w:p>
    <w:p w14:paraId="7A35005B" w14:textId="3AEF40BB" w:rsidR="00884F7F" w:rsidRPr="00D372C3" w:rsidRDefault="00884F7F" w:rsidP="00884F7F">
      <w:pPr>
        <w:rPr>
          <w:rFonts w:ascii="Century" w:eastAsia="游明朝" w:hAnsi="Century" w:cs="ＭＳ明朝"/>
          <w:kern w:val="0"/>
          <w:sz w:val="20"/>
          <w:szCs w:val="20"/>
        </w:rPr>
      </w:pPr>
      <w:r w:rsidRPr="00D372C3">
        <w:rPr>
          <w:rFonts w:ascii="Century" w:eastAsia="游明朝" w:hAnsi="Century" w:cs="ＭＳ明朝" w:hint="eastAsia"/>
          <w:kern w:val="0"/>
          <w:sz w:val="20"/>
          <w:szCs w:val="20"/>
        </w:rPr>
        <w:t xml:space="preserve">9. </w:t>
      </w:r>
      <w:r w:rsidRPr="00D372C3">
        <w:rPr>
          <w:rFonts w:ascii="Century" w:eastAsia="游明朝" w:hAnsi="Century" w:cs="ＭＳ明朝" w:hint="eastAsia"/>
          <w:kern w:val="0"/>
          <w:sz w:val="20"/>
          <w:szCs w:val="20"/>
        </w:rPr>
        <w:t>順天堂大学医学部附属順天堂医院</w:t>
      </w:r>
      <w:r w:rsidR="00D372C3" w:rsidRPr="00D372C3">
        <w:rPr>
          <w:rFonts w:ascii="Century" w:eastAsia="游明朝" w:hAnsi="Century" w:cs="ＭＳ明朝" w:hint="eastAsia"/>
          <w:kern w:val="0"/>
          <w:sz w:val="20"/>
          <w:szCs w:val="20"/>
        </w:rPr>
        <w:t xml:space="preserve">　</w:t>
      </w:r>
      <w:r w:rsidRPr="00D372C3">
        <w:rPr>
          <w:rFonts w:ascii="Century" w:eastAsia="游明朝" w:hAnsi="Century" w:cs="ＭＳ明朝" w:hint="eastAsia"/>
          <w:kern w:val="0"/>
          <w:sz w:val="20"/>
          <w:szCs w:val="20"/>
        </w:rPr>
        <w:t>消化器内科</w:t>
      </w:r>
      <w:r w:rsidRPr="00D372C3">
        <w:rPr>
          <w:rFonts w:ascii="Century" w:eastAsia="游明朝" w:hAnsi="Century" w:cs="ＭＳ明朝" w:hint="eastAsia"/>
          <w:kern w:val="0"/>
          <w:sz w:val="20"/>
          <w:szCs w:val="20"/>
        </w:rPr>
        <w:t xml:space="preserve"> </w:t>
      </w:r>
      <w:r w:rsidRPr="00D372C3">
        <w:rPr>
          <w:rFonts w:ascii="Century" w:eastAsia="游明朝" w:hAnsi="Century" w:cs="ＭＳ明朝" w:hint="eastAsia"/>
          <w:kern w:val="0"/>
          <w:sz w:val="20"/>
          <w:szCs w:val="20"/>
        </w:rPr>
        <w:t>伊佐山浩通</w:t>
      </w:r>
      <w:r w:rsidRPr="00D372C3">
        <w:rPr>
          <w:rFonts w:ascii="Century" w:eastAsia="游明朝" w:hAnsi="Century" w:cs="ＭＳ明朝" w:hint="eastAsia"/>
          <w:kern w:val="0"/>
          <w:sz w:val="20"/>
          <w:szCs w:val="20"/>
        </w:rPr>
        <w:t xml:space="preserve"> </w:t>
      </w:r>
      <w:r w:rsidR="00D372C3" w:rsidRPr="00D372C3">
        <w:rPr>
          <w:rFonts w:ascii="Century" w:eastAsia="游明朝" w:hAnsi="Century" w:cs="ＭＳ明朝" w:hint="eastAsia"/>
          <w:kern w:val="0"/>
          <w:sz w:val="20"/>
          <w:szCs w:val="20"/>
        </w:rPr>
        <w:t xml:space="preserve">10. </w:t>
      </w:r>
      <w:r w:rsidR="00D372C3" w:rsidRPr="00D372C3">
        <w:rPr>
          <w:rFonts w:ascii="Century" w:eastAsia="游明朝" w:hAnsi="Century" w:cs="ＭＳ明朝" w:hint="eastAsia"/>
          <w:kern w:val="0"/>
          <w:sz w:val="20"/>
          <w:szCs w:val="20"/>
        </w:rPr>
        <w:t>聖マリアンナ医科大学病院</w:t>
      </w:r>
      <w:r w:rsidR="00D372C3" w:rsidRPr="00D372C3">
        <w:rPr>
          <w:rFonts w:ascii="Century" w:eastAsia="游明朝" w:hAnsi="Century" w:cs="ＭＳ明朝" w:hint="eastAsia"/>
          <w:kern w:val="0"/>
          <w:sz w:val="20"/>
          <w:szCs w:val="20"/>
        </w:rPr>
        <w:t xml:space="preserve"> </w:t>
      </w:r>
      <w:r w:rsidR="00D372C3" w:rsidRPr="00D372C3">
        <w:rPr>
          <w:rFonts w:ascii="Century" w:eastAsia="游明朝" w:hAnsi="Century" w:cs="ＭＳ明朝" w:hint="eastAsia"/>
          <w:kern w:val="0"/>
          <w:sz w:val="20"/>
          <w:szCs w:val="20"/>
        </w:rPr>
        <w:t>消化器内科</w:t>
      </w:r>
      <w:r w:rsidR="00D372C3" w:rsidRPr="00D372C3">
        <w:rPr>
          <w:rFonts w:ascii="Century" w:eastAsia="游明朝" w:hAnsi="Century" w:cs="ＭＳ明朝" w:hint="eastAsia"/>
          <w:kern w:val="0"/>
          <w:sz w:val="20"/>
          <w:szCs w:val="20"/>
        </w:rPr>
        <w:t xml:space="preserve"> </w:t>
      </w:r>
      <w:r w:rsidR="00D372C3" w:rsidRPr="00D372C3">
        <w:rPr>
          <w:rFonts w:ascii="Century" w:eastAsia="游明朝" w:hAnsi="Century" w:cs="ＭＳ明朝" w:hint="eastAsia"/>
          <w:kern w:val="0"/>
          <w:sz w:val="20"/>
          <w:szCs w:val="20"/>
        </w:rPr>
        <w:t>中原一有</w:t>
      </w:r>
    </w:p>
    <w:p w14:paraId="5E5B8DAE" w14:textId="162B3063" w:rsidR="00884F7F" w:rsidRPr="00D372C3" w:rsidRDefault="00884F7F" w:rsidP="00884F7F">
      <w:pPr>
        <w:rPr>
          <w:rFonts w:ascii="Century" w:eastAsia="游明朝" w:hAnsi="Century" w:cs="ＭＳ明朝"/>
          <w:kern w:val="0"/>
          <w:sz w:val="20"/>
          <w:szCs w:val="20"/>
        </w:rPr>
      </w:pPr>
      <w:r w:rsidRPr="00D372C3">
        <w:rPr>
          <w:rFonts w:ascii="Century" w:eastAsia="游明朝" w:hAnsi="Century" w:cs="ＭＳ明朝" w:hint="eastAsia"/>
          <w:kern w:val="0"/>
          <w:sz w:val="20"/>
          <w:szCs w:val="20"/>
        </w:rPr>
        <w:t xml:space="preserve">11. </w:t>
      </w:r>
      <w:r w:rsidRPr="00D372C3">
        <w:rPr>
          <w:rFonts w:ascii="Century" w:eastAsia="游明朝" w:hAnsi="Century" w:cs="ＭＳ明朝" w:hint="eastAsia"/>
          <w:kern w:val="0"/>
          <w:sz w:val="20"/>
          <w:szCs w:val="20"/>
        </w:rPr>
        <w:t>東京大学医学部附属病院</w:t>
      </w:r>
      <w:r w:rsidRPr="00D372C3">
        <w:rPr>
          <w:rFonts w:ascii="Century" w:eastAsia="游明朝" w:hAnsi="Century" w:cs="ＭＳ明朝" w:hint="eastAsia"/>
          <w:kern w:val="0"/>
          <w:sz w:val="20"/>
          <w:szCs w:val="20"/>
        </w:rPr>
        <w:t xml:space="preserve"> </w:t>
      </w:r>
      <w:r w:rsidRPr="00D372C3">
        <w:rPr>
          <w:rFonts w:ascii="Century" w:eastAsia="游明朝" w:hAnsi="Century" w:cs="ＭＳ明朝" w:hint="eastAsia"/>
          <w:kern w:val="0"/>
          <w:sz w:val="20"/>
          <w:szCs w:val="20"/>
        </w:rPr>
        <w:t>消化器内科</w:t>
      </w:r>
      <w:r w:rsidRPr="00D372C3">
        <w:rPr>
          <w:rFonts w:ascii="Century" w:eastAsia="游明朝" w:hAnsi="Century" w:cs="ＭＳ明朝" w:hint="eastAsia"/>
          <w:kern w:val="0"/>
          <w:sz w:val="20"/>
          <w:szCs w:val="20"/>
        </w:rPr>
        <w:t xml:space="preserve"> </w:t>
      </w:r>
      <w:r w:rsidRPr="00D372C3">
        <w:rPr>
          <w:rFonts w:ascii="Century" w:eastAsia="游明朝" w:hAnsi="Century" w:cs="ＭＳ明朝" w:hint="eastAsia"/>
          <w:kern w:val="0"/>
          <w:sz w:val="20"/>
          <w:szCs w:val="20"/>
        </w:rPr>
        <w:t>高原楠昊</w:t>
      </w:r>
      <w:r w:rsidR="00D372C3" w:rsidRPr="00D372C3">
        <w:rPr>
          <w:rFonts w:ascii="Century" w:eastAsia="游明朝" w:hAnsi="Century" w:cs="ＭＳ明朝" w:hint="eastAsia"/>
          <w:kern w:val="0"/>
          <w:sz w:val="20"/>
          <w:szCs w:val="20"/>
        </w:rPr>
        <w:t xml:space="preserve">　</w:t>
      </w:r>
      <w:r w:rsidR="00D372C3" w:rsidRPr="00D372C3">
        <w:rPr>
          <w:rFonts w:ascii="Century" w:eastAsia="游明朝" w:hAnsi="Century" w:cs="ＭＳ明朝" w:hint="eastAsia"/>
          <w:kern w:val="0"/>
          <w:sz w:val="20"/>
          <w:szCs w:val="20"/>
        </w:rPr>
        <w:t xml:space="preserve">12. </w:t>
      </w:r>
      <w:r w:rsidR="00D372C3" w:rsidRPr="00D372C3">
        <w:rPr>
          <w:rFonts w:ascii="Century" w:eastAsia="游明朝" w:hAnsi="Century" w:cs="ＭＳ明朝" w:hint="eastAsia"/>
          <w:kern w:val="0"/>
          <w:sz w:val="20"/>
          <w:szCs w:val="20"/>
        </w:rPr>
        <w:t>帝京大学医学部附属溝口病院</w:t>
      </w:r>
      <w:r w:rsidR="00D372C3" w:rsidRPr="00D372C3">
        <w:rPr>
          <w:rFonts w:ascii="Century" w:eastAsia="游明朝" w:hAnsi="Century" w:cs="ＭＳ明朝" w:hint="eastAsia"/>
          <w:kern w:val="0"/>
          <w:sz w:val="20"/>
          <w:szCs w:val="20"/>
        </w:rPr>
        <w:t xml:space="preserve"> </w:t>
      </w:r>
      <w:r w:rsidR="00D372C3" w:rsidRPr="00D372C3">
        <w:rPr>
          <w:rFonts w:ascii="Century" w:eastAsia="游明朝" w:hAnsi="Century" w:cs="ＭＳ明朝" w:hint="eastAsia"/>
          <w:kern w:val="0"/>
          <w:sz w:val="20"/>
          <w:szCs w:val="20"/>
        </w:rPr>
        <w:t>消化器内科</w:t>
      </w:r>
      <w:r w:rsidR="00D372C3" w:rsidRPr="00D372C3">
        <w:rPr>
          <w:rFonts w:ascii="Century" w:eastAsia="游明朝" w:hAnsi="Century" w:cs="ＭＳ明朝" w:hint="eastAsia"/>
          <w:kern w:val="0"/>
          <w:sz w:val="20"/>
          <w:szCs w:val="20"/>
        </w:rPr>
        <w:t xml:space="preserve"> </w:t>
      </w:r>
      <w:r w:rsidR="00D372C3" w:rsidRPr="00D372C3">
        <w:rPr>
          <w:rFonts w:ascii="Century" w:eastAsia="游明朝" w:hAnsi="Century" w:cs="ＭＳ明朝" w:hint="eastAsia"/>
          <w:kern w:val="0"/>
          <w:sz w:val="20"/>
          <w:szCs w:val="20"/>
        </w:rPr>
        <w:t>土井晋平</w:t>
      </w:r>
    </w:p>
    <w:p w14:paraId="2218F2D7" w14:textId="77777777" w:rsidR="00884F7F" w:rsidRPr="00D372C3" w:rsidRDefault="00884F7F" w:rsidP="00884F7F">
      <w:pPr>
        <w:rPr>
          <w:rFonts w:ascii="Century" w:eastAsia="游明朝" w:hAnsi="Century" w:cs="ＭＳ明朝"/>
          <w:kern w:val="0"/>
          <w:sz w:val="20"/>
          <w:szCs w:val="20"/>
        </w:rPr>
      </w:pPr>
      <w:r w:rsidRPr="00D372C3">
        <w:rPr>
          <w:rFonts w:ascii="Century" w:eastAsia="游明朝" w:hAnsi="Century" w:cs="ＭＳ明朝" w:hint="eastAsia"/>
          <w:kern w:val="0"/>
          <w:sz w:val="20"/>
          <w:szCs w:val="20"/>
        </w:rPr>
        <w:t xml:space="preserve">13. </w:t>
      </w:r>
      <w:r w:rsidRPr="00D372C3">
        <w:rPr>
          <w:rFonts w:ascii="Century" w:eastAsia="游明朝" w:hAnsi="Century" w:cs="ＭＳ明朝" w:hint="eastAsia"/>
          <w:kern w:val="0"/>
          <w:sz w:val="20"/>
          <w:szCs w:val="20"/>
        </w:rPr>
        <w:t>東京医科大学八王子医療センター</w:t>
      </w:r>
      <w:r w:rsidRPr="00D372C3">
        <w:rPr>
          <w:rFonts w:ascii="Century" w:eastAsia="游明朝" w:hAnsi="Century" w:cs="ＭＳ明朝" w:hint="eastAsia"/>
          <w:kern w:val="0"/>
          <w:sz w:val="20"/>
          <w:szCs w:val="20"/>
        </w:rPr>
        <w:t xml:space="preserve"> </w:t>
      </w:r>
      <w:r w:rsidRPr="00D372C3">
        <w:rPr>
          <w:rFonts w:ascii="Century" w:eastAsia="游明朝" w:hAnsi="Century" w:cs="ＭＳ明朝" w:hint="eastAsia"/>
          <w:kern w:val="0"/>
          <w:sz w:val="20"/>
          <w:szCs w:val="20"/>
        </w:rPr>
        <w:t>消化器内科</w:t>
      </w:r>
      <w:r w:rsidRPr="00D372C3">
        <w:rPr>
          <w:rFonts w:ascii="Century" w:eastAsia="游明朝" w:hAnsi="Century" w:cs="ＭＳ明朝" w:hint="eastAsia"/>
          <w:kern w:val="0"/>
          <w:sz w:val="20"/>
          <w:szCs w:val="20"/>
        </w:rPr>
        <w:t xml:space="preserve"> </w:t>
      </w:r>
      <w:r w:rsidRPr="00D372C3">
        <w:rPr>
          <w:rFonts w:ascii="Century" w:eastAsia="游明朝" w:hAnsi="Century" w:cs="ＭＳ明朝" w:hint="eastAsia"/>
          <w:kern w:val="0"/>
          <w:sz w:val="20"/>
          <w:szCs w:val="20"/>
        </w:rPr>
        <w:t>北村勝哉</w:t>
      </w:r>
      <w:r w:rsidRPr="00D372C3">
        <w:rPr>
          <w:rFonts w:ascii="Century" w:eastAsia="游明朝" w:hAnsi="Century" w:cs="ＭＳ明朝" w:hint="eastAsia"/>
          <w:kern w:val="0"/>
          <w:sz w:val="20"/>
          <w:szCs w:val="20"/>
        </w:rPr>
        <w:t xml:space="preserve"> 14. </w:t>
      </w:r>
      <w:r w:rsidRPr="00D372C3">
        <w:rPr>
          <w:rFonts w:ascii="Century" w:eastAsia="游明朝" w:hAnsi="Century" w:cs="ＭＳ明朝" w:hint="eastAsia"/>
          <w:kern w:val="0"/>
          <w:sz w:val="20"/>
          <w:szCs w:val="20"/>
        </w:rPr>
        <w:t>北里大学医学部</w:t>
      </w:r>
      <w:r w:rsidRPr="00D372C3">
        <w:rPr>
          <w:rFonts w:ascii="Century" w:eastAsia="游明朝" w:hAnsi="Century" w:cs="ＭＳ明朝" w:hint="eastAsia"/>
          <w:kern w:val="0"/>
          <w:sz w:val="20"/>
          <w:szCs w:val="20"/>
        </w:rPr>
        <w:t xml:space="preserve"> </w:t>
      </w:r>
      <w:r w:rsidRPr="00D372C3">
        <w:rPr>
          <w:rFonts w:ascii="Century" w:eastAsia="游明朝" w:hAnsi="Century" w:cs="ＭＳ明朝" w:hint="eastAsia"/>
          <w:kern w:val="0"/>
          <w:sz w:val="20"/>
          <w:szCs w:val="20"/>
        </w:rPr>
        <w:t>消化器内科学</w:t>
      </w:r>
      <w:r w:rsidRPr="00D372C3">
        <w:rPr>
          <w:rFonts w:ascii="Century" w:eastAsia="游明朝" w:hAnsi="Century" w:cs="ＭＳ明朝" w:hint="eastAsia"/>
          <w:kern w:val="0"/>
          <w:sz w:val="20"/>
          <w:szCs w:val="20"/>
        </w:rPr>
        <w:t xml:space="preserve"> </w:t>
      </w:r>
      <w:r w:rsidRPr="00D372C3">
        <w:rPr>
          <w:rFonts w:ascii="Century" w:eastAsia="游明朝" w:hAnsi="Century" w:cs="ＭＳ明朝" w:hint="eastAsia"/>
          <w:kern w:val="0"/>
          <w:sz w:val="20"/>
          <w:szCs w:val="20"/>
        </w:rPr>
        <w:t>岩井知久</w:t>
      </w:r>
    </w:p>
    <w:p w14:paraId="3228F38E" w14:textId="77777777" w:rsidR="00884F7F" w:rsidRPr="00D372C3" w:rsidRDefault="00884F7F" w:rsidP="00884F7F">
      <w:pPr>
        <w:rPr>
          <w:rFonts w:ascii="Century" w:eastAsia="游明朝" w:hAnsi="Century" w:cs="ＭＳ明朝"/>
          <w:kern w:val="0"/>
          <w:sz w:val="20"/>
          <w:szCs w:val="20"/>
        </w:rPr>
      </w:pPr>
      <w:r w:rsidRPr="00D372C3">
        <w:rPr>
          <w:rFonts w:ascii="Century" w:eastAsia="游明朝" w:hAnsi="Century" w:cs="ＭＳ明朝" w:hint="eastAsia"/>
          <w:kern w:val="0"/>
          <w:sz w:val="20"/>
          <w:szCs w:val="20"/>
        </w:rPr>
        <w:t xml:space="preserve">15. </w:t>
      </w:r>
      <w:r w:rsidRPr="00D372C3">
        <w:rPr>
          <w:rFonts w:ascii="Century" w:eastAsia="游明朝" w:hAnsi="Century" w:cs="ＭＳ明朝" w:hint="eastAsia"/>
          <w:kern w:val="0"/>
          <w:sz w:val="20"/>
          <w:szCs w:val="20"/>
        </w:rPr>
        <w:t>日本大学医学部内科学系</w:t>
      </w:r>
      <w:r w:rsidRPr="00D372C3">
        <w:rPr>
          <w:rFonts w:ascii="Century" w:eastAsia="游明朝" w:hAnsi="Century" w:cs="ＭＳ明朝" w:hint="eastAsia"/>
          <w:kern w:val="0"/>
          <w:sz w:val="20"/>
          <w:szCs w:val="20"/>
        </w:rPr>
        <w:t xml:space="preserve"> </w:t>
      </w:r>
      <w:r w:rsidRPr="00D372C3">
        <w:rPr>
          <w:rFonts w:ascii="Century" w:eastAsia="游明朝" w:hAnsi="Century" w:cs="ＭＳ明朝" w:hint="eastAsia"/>
          <w:kern w:val="0"/>
          <w:sz w:val="20"/>
          <w:szCs w:val="20"/>
        </w:rPr>
        <w:t>消化器肝臓内科学分野</w:t>
      </w:r>
      <w:r w:rsidRPr="00D372C3">
        <w:rPr>
          <w:rFonts w:ascii="Century" w:eastAsia="游明朝" w:hAnsi="Century" w:cs="ＭＳ明朝" w:hint="eastAsia"/>
          <w:kern w:val="0"/>
          <w:sz w:val="20"/>
          <w:szCs w:val="20"/>
        </w:rPr>
        <w:t xml:space="preserve"> </w:t>
      </w:r>
      <w:r w:rsidRPr="00D372C3">
        <w:rPr>
          <w:rFonts w:ascii="Century" w:eastAsia="游明朝" w:hAnsi="Century" w:cs="ＭＳ明朝" w:hint="eastAsia"/>
          <w:kern w:val="0"/>
          <w:sz w:val="20"/>
          <w:szCs w:val="20"/>
        </w:rPr>
        <w:t>木暮宏史</w:t>
      </w:r>
    </w:p>
    <w:p w14:paraId="7EEAF0B2" w14:textId="31724682" w:rsidR="00E6097F" w:rsidRPr="00D372C3" w:rsidRDefault="00CC6D45" w:rsidP="00E6097F">
      <w:pPr>
        <w:autoSpaceDE w:val="0"/>
        <w:autoSpaceDN w:val="0"/>
        <w:adjustRightInd w:val="0"/>
        <w:snapToGrid w:val="0"/>
        <w:spacing w:beforeLines="50" w:before="180"/>
        <w:jc w:val="left"/>
        <w:rPr>
          <w:rFonts w:ascii="Segoe UI" w:eastAsia="Yu Gothic" w:hAnsi="Segoe UI" w:cs="MS-Mincho"/>
          <w:kern w:val="0"/>
          <w:sz w:val="20"/>
          <w:szCs w:val="20"/>
        </w:rPr>
      </w:pPr>
      <w:r w:rsidRPr="00D372C3">
        <w:rPr>
          <w:rFonts w:ascii="Yu Gothic" w:eastAsia="Yu Gothic" w:hAnsi="Segoe UI" w:hint="eastAsia"/>
          <w:sz w:val="20"/>
          <w:szCs w:val="20"/>
        </w:rPr>
        <w:t>[</w:t>
      </w:r>
      <w:r w:rsidR="00E6097F" w:rsidRPr="00D372C3">
        <w:rPr>
          <w:rFonts w:ascii="Segoe UI" w:eastAsia="Yu Gothic" w:hAnsi="Segoe UI" w:hint="eastAsia"/>
          <w:sz w:val="20"/>
          <w:szCs w:val="20"/>
        </w:rPr>
        <w:t>研究実施</w:t>
      </w:r>
      <w:r w:rsidR="00E6097F" w:rsidRPr="00D372C3">
        <w:rPr>
          <w:rFonts w:ascii="Segoe UI" w:eastAsia="Yu Gothic" w:hAnsi="Segoe UI" w:cs="MS-Mincho" w:hint="eastAsia"/>
          <w:kern w:val="0"/>
          <w:sz w:val="20"/>
          <w:szCs w:val="20"/>
        </w:rPr>
        <w:t>期間および主な提供方法</w:t>
      </w:r>
      <w:r w:rsidRPr="00D372C3">
        <w:rPr>
          <w:rFonts w:ascii="Yu Gothic" w:eastAsia="Yu Gothic" w:hAnsi="Segoe UI" w:hint="eastAsia"/>
          <w:sz w:val="20"/>
          <w:szCs w:val="20"/>
        </w:rPr>
        <w:t>]</w:t>
      </w:r>
    </w:p>
    <w:p w14:paraId="5853B074" w14:textId="0A072928" w:rsidR="00E6097F" w:rsidRPr="00D372C3" w:rsidRDefault="00E6097F" w:rsidP="00C563BD">
      <w:pPr>
        <w:snapToGrid w:val="0"/>
        <w:ind w:leftChars="100" w:left="193"/>
        <w:rPr>
          <w:rFonts w:ascii="Segoe UI" w:eastAsia="Yu Gothic" w:hAnsi="Segoe UI" w:cs="MS-Mincho"/>
          <w:color w:val="000000" w:themeColor="text1"/>
          <w:kern w:val="0"/>
          <w:sz w:val="20"/>
          <w:szCs w:val="20"/>
        </w:rPr>
      </w:pPr>
      <w:r w:rsidRPr="00D372C3">
        <w:rPr>
          <w:rFonts w:ascii="Segoe UI" w:eastAsia="Yu Gothic" w:hAnsi="Segoe UI" w:hint="eastAsia"/>
          <w:color w:val="000000" w:themeColor="text1"/>
          <w:sz w:val="20"/>
          <w:szCs w:val="20"/>
        </w:rPr>
        <w:t>期間</w:t>
      </w:r>
      <w:r w:rsidRPr="00D372C3">
        <w:rPr>
          <w:rFonts w:ascii="Segoe UI" w:eastAsia="Yu Gothic" w:hAnsi="Segoe UI" w:cs="MS-Mincho" w:hint="eastAsia"/>
          <w:kern w:val="0"/>
          <w:sz w:val="20"/>
          <w:szCs w:val="20"/>
        </w:rPr>
        <w:t>：</w:t>
      </w:r>
      <w:r w:rsidR="00884F7F" w:rsidRPr="00D372C3">
        <w:rPr>
          <w:rFonts w:ascii="Segoe UI" w:eastAsia="Yu Gothic" w:hAnsi="Segoe UI" w:cs="MS-Mincho" w:hint="eastAsia"/>
          <w:kern w:val="0"/>
          <w:sz w:val="20"/>
          <w:szCs w:val="20"/>
        </w:rPr>
        <w:t>倫理審査委員会承認後より</w:t>
      </w:r>
      <w:r w:rsidR="00884F7F" w:rsidRPr="00D372C3">
        <w:rPr>
          <w:rFonts w:ascii="Segoe UI" w:eastAsia="Yu Gothic" w:hAnsi="Segoe UI" w:cs="MS-Mincho" w:hint="eastAsia"/>
          <w:kern w:val="0"/>
          <w:sz w:val="20"/>
          <w:szCs w:val="20"/>
        </w:rPr>
        <w:t>2027</w:t>
      </w:r>
      <w:r w:rsidR="00884F7F" w:rsidRPr="00D372C3">
        <w:rPr>
          <w:rFonts w:ascii="Segoe UI" w:eastAsia="Yu Gothic" w:hAnsi="Segoe UI" w:cs="MS-Mincho" w:hint="eastAsia"/>
          <w:kern w:val="0"/>
          <w:sz w:val="20"/>
          <w:szCs w:val="20"/>
        </w:rPr>
        <w:t>年</w:t>
      </w:r>
      <w:r w:rsidR="00884F7F" w:rsidRPr="00D372C3">
        <w:rPr>
          <w:rFonts w:ascii="Segoe UI" w:eastAsia="Yu Gothic" w:hAnsi="Segoe UI" w:cs="MS-Mincho" w:hint="eastAsia"/>
          <w:kern w:val="0"/>
          <w:sz w:val="20"/>
          <w:szCs w:val="20"/>
        </w:rPr>
        <w:t>3</w:t>
      </w:r>
      <w:r w:rsidR="00884F7F" w:rsidRPr="00D372C3">
        <w:rPr>
          <w:rFonts w:ascii="Segoe UI" w:eastAsia="Yu Gothic" w:hAnsi="Segoe UI" w:cs="MS-Mincho" w:hint="eastAsia"/>
          <w:kern w:val="0"/>
          <w:sz w:val="20"/>
          <w:szCs w:val="20"/>
        </w:rPr>
        <w:t>月までの間（予定）</w:t>
      </w:r>
      <w:r w:rsidR="00006030">
        <w:rPr>
          <w:rFonts w:ascii="Segoe UI" w:eastAsia="Yu Gothic" w:hAnsi="Segoe UI" w:cs="MS-Mincho" w:hint="eastAsia"/>
          <w:kern w:val="0"/>
          <w:sz w:val="20"/>
          <w:szCs w:val="20"/>
        </w:rPr>
        <w:t>、</w:t>
      </w:r>
      <w:r w:rsidRPr="00D372C3">
        <w:rPr>
          <w:rFonts w:ascii="Segoe UI" w:eastAsia="Yu Gothic" w:hAnsi="Segoe UI" w:hint="eastAsia"/>
          <w:color w:val="000000" w:themeColor="text1"/>
          <w:sz w:val="20"/>
          <w:szCs w:val="20"/>
        </w:rPr>
        <w:t>提供</w:t>
      </w:r>
      <w:r w:rsidRPr="00D372C3">
        <w:rPr>
          <w:rFonts w:ascii="Segoe UI" w:eastAsia="Yu Gothic" w:hAnsi="Segoe UI" w:cs="MS-Mincho" w:hint="eastAsia"/>
          <w:color w:val="000000" w:themeColor="text1"/>
          <w:kern w:val="0"/>
          <w:sz w:val="20"/>
          <w:szCs w:val="20"/>
        </w:rPr>
        <w:t>方法：</w:t>
      </w:r>
      <w:r w:rsidRPr="00D372C3">
        <w:rPr>
          <w:rFonts w:ascii="Segoe UI" w:eastAsia="Yu Gothic" w:hAnsi="Segoe UI" w:cs="MS-Mincho" w:hint="eastAsia"/>
          <w:color w:val="000000" w:themeColor="text1"/>
          <w:kern w:val="0"/>
          <w:sz w:val="20"/>
          <w:szCs w:val="20"/>
        </w:rPr>
        <w:t xml:space="preserve"> </w:t>
      </w:r>
      <w:r w:rsidR="00884F7F" w:rsidRPr="00D372C3">
        <w:rPr>
          <w:rFonts w:ascii="Segoe UI" w:eastAsia="Yu Gothic" w:hAnsi="Segoe UI" w:cs="MS-Mincho" w:hint="eastAsia"/>
          <w:color w:val="000000" w:themeColor="text1"/>
          <w:kern w:val="0"/>
          <w:sz w:val="20"/>
          <w:szCs w:val="20"/>
        </w:rPr>
        <w:t>■</w:t>
      </w:r>
      <w:r w:rsidRPr="00D372C3">
        <w:rPr>
          <w:rFonts w:ascii="Segoe UI" w:eastAsia="Yu Gothic" w:hAnsi="Segoe UI" w:cs="MS-Mincho" w:hint="eastAsia"/>
          <w:color w:val="000000" w:themeColor="text1"/>
          <w:kern w:val="0"/>
          <w:sz w:val="20"/>
          <w:szCs w:val="20"/>
        </w:rPr>
        <w:t>電子的配信</w:t>
      </w:r>
    </w:p>
    <w:p w14:paraId="180A4145" w14:textId="77777777" w:rsidR="00E6097F" w:rsidRPr="00D372C3" w:rsidRDefault="00E6097F" w:rsidP="00E6097F">
      <w:pPr>
        <w:autoSpaceDE w:val="0"/>
        <w:autoSpaceDN w:val="0"/>
        <w:adjustRightInd w:val="0"/>
        <w:snapToGrid w:val="0"/>
        <w:jc w:val="left"/>
        <w:rPr>
          <w:rFonts w:ascii="Segoe UI" w:eastAsia="Yu Gothic" w:hAnsi="Segoe UI" w:cs="MS-Mincho"/>
          <w:kern w:val="0"/>
          <w:sz w:val="20"/>
          <w:szCs w:val="20"/>
        </w:rPr>
      </w:pPr>
      <w:r w:rsidRPr="00D372C3">
        <w:rPr>
          <w:rFonts w:ascii="Segoe UI" w:eastAsia="Yu Gothic" w:hAnsi="Segoe UI" w:cs="MS-Mincho" w:hint="eastAsia"/>
          <w:kern w:val="0"/>
          <w:sz w:val="20"/>
          <w:szCs w:val="20"/>
        </w:rPr>
        <w:t>--------------------------------------------------------------------------------------------------</w:t>
      </w:r>
    </w:p>
    <w:p w14:paraId="5C76A4D8" w14:textId="1B1A946C" w:rsidR="00E6097F" w:rsidRPr="00D372C3" w:rsidRDefault="00CC6D45" w:rsidP="00E6097F">
      <w:pPr>
        <w:autoSpaceDE w:val="0"/>
        <w:autoSpaceDN w:val="0"/>
        <w:adjustRightInd w:val="0"/>
        <w:snapToGrid w:val="0"/>
        <w:jc w:val="left"/>
        <w:rPr>
          <w:rFonts w:ascii="Segoe UI" w:eastAsia="Yu Gothic" w:hAnsi="Segoe UI" w:cs="MS-Mincho"/>
          <w:kern w:val="0"/>
          <w:sz w:val="20"/>
          <w:szCs w:val="20"/>
        </w:rPr>
      </w:pPr>
      <w:r w:rsidRPr="00D372C3">
        <w:rPr>
          <w:rFonts w:ascii="Yu Gothic" w:eastAsia="Yu Gothic" w:hAnsi="Segoe UI" w:hint="eastAsia"/>
          <w:sz w:val="20"/>
          <w:szCs w:val="20"/>
        </w:rPr>
        <w:t>[</w:t>
      </w:r>
      <w:r w:rsidR="00E6097F" w:rsidRPr="00D372C3">
        <w:rPr>
          <w:rFonts w:ascii="Segoe UI" w:eastAsia="Yu Gothic" w:hAnsi="Segoe UI" w:cs="MS-Mincho" w:hint="eastAsia"/>
          <w:kern w:val="0"/>
          <w:sz w:val="20"/>
          <w:szCs w:val="20"/>
        </w:rPr>
        <w:t>この研究での診療情報等の取扱い</w:t>
      </w:r>
      <w:r w:rsidRPr="00D372C3">
        <w:rPr>
          <w:rFonts w:ascii="Yu Gothic" w:eastAsia="Yu Gothic" w:hAnsi="Segoe UI" w:hint="eastAsia"/>
          <w:sz w:val="20"/>
          <w:szCs w:val="20"/>
        </w:rPr>
        <w:t>]</w:t>
      </w:r>
    </w:p>
    <w:p w14:paraId="070CB28A" w14:textId="37B641E6" w:rsidR="00E6097F" w:rsidRPr="00D372C3" w:rsidRDefault="00684714" w:rsidP="00301622">
      <w:pPr>
        <w:autoSpaceDE w:val="0"/>
        <w:autoSpaceDN w:val="0"/>
        <w:adjustRightInd w:val="0"/>
        <w:snapToGrid w:val="0"/>
        <w:jc w:val="left"/>
        <w:rPr>
          <w:rFonts w:ascii="Segoe UI" w:eastAsia="Yu Gothic" w:hAnsi="Segoe UI" w:cs="MS-Mincho"/>
          <w:kern w:val="0"/>
          <w:sz w:val="20"/>
          <w:szCs w:val="20"/>
        </w:rPr>
      </w:pPr>
      <w:r>
        <w:rPr>
          <w:rFonts w:ascii="Segoe UI" w:eastAsia="Yu Gothic" w:hAnsi="Segoe UI" w:cs="MS-Mincho" w:hint="eastAsia"/>
          <w:kern w:val="0"/>
          <w:sz w:val="20"/>
          <w:szCs w:val="20"/>
        </w:rPr>
        <w:t>東京女子医科大学倫理委員会</w:t>
      </w:r>
      <w:r w:rsidR="00E6097F" w:rsidRPr="00D372C3">
        <w:rPr>
          <w:rFonts w:ascii="Segoe UI" w:eastAsia="Yu Gothic" w:hAnsi="Segoe UI" w:cs="MS-Mincho" w:hint="eastAsia"/>
          <w:kern w:val="0"/>
          <w:sz w:val="20"/>
          <w:szCs w:val="20"/>
        </w:rPr>
        <w:t>の承認を受けた研究計画書に従い、お預かりした</w:t>
      </w:r>
      <w:r w:rsidR="00E6097F" w:rsidRPr="00D372C3">
        <w:rPr>
          <w:rFonts w:ascii="Segoe UI" w:eastAsia="Yu Gothic" w:hAnsi="Segoe UI" w:cs="Arial"/>
          <w:color w:val="222222"/>
          <w:sz w:val="20"/>
          <w:szCs w:val="20"/>
          <w:shd w:val="clear" w:color="auto" w:fill="FFFFFF"/>
        </w:rPr>
        <w:t>診療情報等には氏名、生年月日等の情報を削り、</w:t>
      </w:r>
      <w:r w:rsidR="00E6097F" w:rsidRPr="00D372C3">
        <w:rPr>
          <w:rFonts w:ascii="Segoe UI" w:eastAsia="Yu Gothic" w:hAnsi="Segoe UI" w:cs="Arial"/>
          <w:sz w:val="20"/>
          <w:szCs w:val="20"/>
          <w:shd w:val="clear" w:color="auto" w:fill="FFFFFF"/>
        </w:rPr>
        <w:t>個人が特定されることがないように加工</w:t>
      </w:r>
      <w:r w:rsidR="00E6097F" w:rsidRPr="00D372C3">
        <w:rPr>
          <w:rFonts w:ascii="Segoe UI" w:eastAsia="Yu Gothic" w:hAnsi="Segoe UI" w:cs="Arial"/>
          <w:color w:val="222222"/>
          <w:sz w:val="20"/>
          <w:szCs w:val="20"/>
          <w:shd w:val="clear" w:color="auto" w:fill="FFFFFF"/>
        </w:rPr>
        <w:t>をしたうえで取り扱っています。</w:t>
      </w:r>
    </w:p>
    <w:p w14:paraId="293B639D" w14:textId="792EE31E" w:rsidR="00E6097F" w:rsidRPr="00452D39" w:rsidRDefault="00CC6D45" w:rsidP="00E6097F">
      <w:pPr>
        <w:snapToGrid w:val="0"/>
        <w:spacing w:before="180"/>
        <w:rPr>
          <w:rFonts w:ascii="Segoe UI" w:eastAsia="Yu Gothic" w:hAnsi="Segoe UI"/>
          <w:color w:val="000000" w:themeColor="text1"/>
          <w:sz w:val="20"/>
          <w:szCs w:val="20"/>
        </w:rPr>
      </w:pPr>
      <w:r w:rsidRPr="00452D39">
        <w:rPr>
          <w:rFonts w:ascii="Yu Gothic" w:eastAsia="Yu Gothic" w:hAnsi="Segoe UI" w:hint="eastAsia"/>
          <w:color w:val="000000" w:themeColor="text1"/>
          <w:sz w:val="20"/>
          <w:szCs w:val="20"/>
        </w:rPr>
        <w:t>[</w:t>
      </w:r>
      <w:r w:rsidR="00452D39" w:rsidRPr="00452D39">
        <w:rPr>
          <w:rFonts w:ascii="Yu Gothic" w:eastAsia="Yu Gothic" w:hAnsi="Segoe UI" w:hint="eastAsia"/>
          <w:color w:val="000000" w:themeColor="text1"/>
          <w:sz w:val="20"/>
          <w:szCs w:val="20"/>
        </w:rPr>
        <w:t>聖マリアンナ医科大学病院</w:t>
      </w:r>
      <w:r w:rsidR="00684714" w:rsidRPr="00452D39">
        <w:rPr>
          <w:rFonts w:ascii="Yu Gothic" w:eastAsia="Yu Gothic" w:hAnsi="Segoe UI" w:hint="eastAsia"/>
          <w:color w:val="000000" w:themeColor="text1"/>
          <w:sz w:val="20"/>
          <w:szCs w:val="20"/>
        </w:rPr>
        <w:t>における</w:t>
      </w:r>
      <w:r w:rsidR="00E6097F" w:rsidRPr="00452D39">
        <w:rPr>
          <w:rFonts w:ascii="Segoe UI" w:eastAsia="Yu Gothic" w:hAnsi="Segoe UI" w:hint="eastAsia"/>
          <w:color w:val="000000" w:themeColor="text1"/>
          <w:sz w:val="20"/>
          <w:szCs w:val="20"/>
        </w:rPr>
        <w:t>研究責任者、および、研究内容の問い合わせ担当者</w:t>
      </w:r>
      <w:r w:rsidRPr="00452D39">
        <w:rPr>
          <w:rFonts w:ascii="Yu Gothic" w:eastAsia="Yu Gothic" w:hAnsi="Segoe UI" w:hint="eastAsia"/>
          <w:color w:val="000000" w:themeColor="text1"/>
          <w:sz w:val="20"/>
          <w:szCs w:val="20"/>
        </w:rPr>
        <w:t>]</w:t>
      </w:r>
    </w:p>
    <w:p w14:paraId="3A548C2B" w14:textId="5F655BD8" w:rsidR="00452D39" w:rsidRPr="00452D39" w:rsidRDefault="00E6097F" w:rsidP="00452D39">
      <w:pPr>
        <w:snapToGrid w:val="0"/>
        <w:ind w:leftChars="200" w:left="386"/>
        <w:rPr>
          <w:rFonts w:ascii="Segoe UI" w:eastAsia="Yu Gothic" w:hAnsi="Segoe UI"/>
          <w:color w:val="000000" w:themeColor="text1"/>
          <w:sz w:val="20"/>
          <w:szCs w:val="20"/>
        </w:rPr>
      </w:pPr>
      <w:r w:rsidRPr="00452D39">
        <w:rPr>
          <w:rFonts w:ascii="Segoe UI" w:eastAsia="Yu Gothic" w:hAnsi="Segoe UI" w:hint="eastAsia"/>
          <w:color w:val="000000" w:themeColor="text1"/>
          <w:sz w:val="20"/>
          <w:szCs w:val="20"/>
        </w:rPr>
        <w:t>研究責任者：</w:t>
      </w:r>
      <w:r w:rsidR="00452D39" w:rsidRPr="00452D39">
        <w:rPr>
          <w:rFonts w:ascii="Segoe UI" w:eastAsia="Yu Gothic" w:hAnsi="Segoe UI" w:hint="eastAsia"/>
          <w:color w:val="000000" w:themeColor="text1"/>
          <w:sz w:val="20"/>
          <w:szCs w:val="20"/>
        </w:rPr>
        <w:t>聖マリアンナ医科大学病院</w:t>
      </w:r>
      <w:r w:rsidR="00684714" w:rsidRPr="00452D39">
        <w:rPr>
          <w:rFonts w:ascii="Segoe UI" w:eastAsia="Yu Gothic" w:hAnsi="Segoe UI" w:hint="eastAsia"/>
          <w:color w:val="000000" w:themeColor="text1"/>
          <w:sz w:val="20"/>
          <w:szCs w:val="20"/>
        </w:rPr>
        <w:t xml:space="preserve">　</w:t>
      </w:r>
      <w:r w:rsidR="00452D39" w:rsidRPr="00452D39">
        <w:rPr>
          <w:rFonts w:ascii="Segoe UI" w:eastAsia="Yu Gothic" w:hAnsi="Segoe UI" w:hint="eastAsia"/>
          <w:color w:val="000000" w:themeColor="text1"/>
          <w:sz w:val="20"/>
          <w:szCs w:val="20"/>
        </w:rPr>
        <w:t>消化器内科</w:t>
      </w:r>
      <w:r w:rsidR="00684714" w:rsidRPr="00452D39">
        <w:rPr>
          <w:rFonts w:ascii="Segoe UI" w:eastAsia="Yu Gothic" w:hAnsi="Segoe UI" w:hint="eastAsia"/>
          <w:color w:val="000000" w:themeColor="text1"/>
          <w:sz w:val="20"/>
          <w:szCs w:val="20"/>
        </w:rPr>
        <w:t xml:space="preserve">　</w:t>
      </w:r>
      <w:r w:rsidR="00452D39" w:rsidRPr="00452D39">
        <w:rPr>
          <w:rFonts w:ascii="Segoe UI" w:eastAsia="Yu Gothic" w:hAnsi="Segoe UI" w:hint="eastAsia"/>
          <w:color w:val="000000" w:themeColor="text1"/>
          <w:sz w:val="20"/>
          <w:szCs w:val="20"/>
        </w:rPr>
        <w:t>准教授</w:t>
      </w:r>
      <w:r w:rsidR="00684714" w:rsidRPr="00452D39">
        <w:rPr>
          <w:rFonts w:ascii="Segoe UI" w:eastAsia="Yu Gothic" w:hAnsi="Segoe UI" w:hint="eastAsia"/>
          <w:color w:val="000000" w:themeColor="text1"/>
          <w:sz w:val="20"/>
          <w:szCs w:val="20"/>
        </w:rPr>
        <w:t xml:space="preserve">　</w:t>
      </w:r>
      <w:r w:rsidR="00452D39" w:rsidRPr="00452D39">
        <w:rPr>
          <w:rFonts w:ascii="Segoe UI" w:eastAsia="Yu Gothic" w:hAnsi="Segoe UI" w:hint="eastAsia"/>
          <w:color w:val="000000" w:themeColor="text1"/>
          <w:sz w:val="20"/>
          <w:szCs w:val="20"/>
        </w:rPr>
        <w:t>中原　一有</w:t>
      </w:r>
    </w:p>
    <w:p w14:paraId="6AB51362" w14:textId="0FE0C1EE" w:rsidR="00E6097F" w:rsidRPr="00452D39" w:rsidRDefault="00E6097F" w:rsidP="00507652">
      <w:pPr>
        <w:snapToGrid w:val="0"/>
        <w:ind w:leftChars="200" w:left="386"/>
        <w:rPr>
          <w:rFonts w:ascii="Segoe UI" w:eastAsia="Yu Gothic" w:hAnsi="Segoe UI"/>
          <w:color w:val="000000" w:themeColor="text1"/>
          <w:sz w:val="20"/>
          <w:szCs w:val="20"/>
        </w:rPr>
      </w:pPr>
      <w:r w:rsidRPr="00452D39">
        <w:rPr>
          <w:rFonts w:ascii="Segoe UI" w:eastAsia="Yu Gothic" w:hAnsi="Segoe UI" w:hint="eastAsia"/>
          <w:color w:val="000000" w:themeColor="text1"/>
          <w:sz w:val="20"/>
          <w:szCs w:val="20"/>
        </w:rPr>
        <w:t>研究内容の問い合わせ担当者：</w:t>
      </w:r>
      <w:r w:rsidR="00452D39" w:rsidRPr="00452D39">
        <w:rPr>
          <w:rFonts w:ascii="Segoe UI" w:eastAsia="Yu Gothic" w:hAnsi="Segoe UI" w:hint="eastAsia"/>
          <w:color w:val="000000" w:themeColor="text1"/>
          <w:sz w:val="20"/>
          <w:szCs w:val="20"/>
        </w:rPr>
        <w:t>聖マリアンナ医科大学病院</w:t>
      </w:r>
      <w:r w:rsidR="00684714" w:rsidRPr="00452D39">
        <w:rPr>
          <w:rFonts w:ascii="Segoe UI" w:eastAsia="Yu Gothic" w:hAnsi="Segoe UI" w:hint="eastAsia"/>
          <w:color w:val="000000" w:themeColor="text1"/>
          <w:sz w:val="20"/>
          <w:szCs w:val="20"/>
        </w:rPr>
        <w:t xml:space="preserve">　</w:t>
      </w:r>
      <w:r w:rsidR="00452D39" w:rsidRPr="00452D39">
        <w:rPr>
          <w:rFonts w:ascii="Segoe UI" w:eastAsia="Yu Gothic" w:hAnsi="Segoe UI" w:hint="eastAsia"/>
          <w:color w:val="000000" w:themeColor="text1"/>
          <w:sz w:val="20"/>
          <w:szCs w:val="20"/>
        </w:rPr>
        <w:t>消化器内科</w:t>
      </w:r>
      <w:r w:rsidR="00684714" w:rsidRPr="00452D39">
        <w:rPr>
          <w:rFonts w:ascii="Segoe UI" w:eastAsia="Yu Gothic" w:hAnsi="Segoe UI" w:hint="eastAsia"/>
          <w:color w:val="000000" w:themeColor="text1"/>
          <w:sz w:val="20"/>
          <w:szCs w:val="20"/>
        </w:rPr>
        <w:t xml:space="preserve">　</w:t>
      </w:r>
      <w:r w:rsidR="00452D39" w:rsidRPr="00452D39">
        <w:rPr>
          <w:rFonts w:ascii="Segoe UI" w:eastAsia="Yu Gothic" w:hAnsi="Segoe UI" w:hint="eastAsia"/>
          <w:color w:val="000000" w:themeColor="text1"/>
          <w:sz w:val="20"/>
          <w:szCs w:val="20"/>
        </w:rPr>
        <w:t>助教</w:t>
      </w:r>
      <w:r w:rsidR="00684714" w:rsidRPr="00452D39">
        <w:rPr>
          <w:rFonts w:ascii="Segoe UI" w:eastAsia="Yu Gothic" w:hAnsi="Segoe UI" w:hint="eastAsia"/>
          <w:color w:val="000000" w:themeColor="text1"/>
          <w:sz w:val="20"/>
          <w:szCs w:val="20"/>
        </w:rPr>
        <w:t xml:space="preserve">　</w:t>
      </w:r>
      <w:r w:rsidR="00452D39" w:rsidRPr="00452D39">
        <w:rPr>
          <w:rFonts w:ascii="Segoe UI" w:eastAsia="Yu Gothic" w:hAnsi="Segoe UI" w:hint="eastAsia"/>
          <w:color w:val="000000" w:themeColor="text1"/>
          <w:sz w:val="20"/>
          <w:szCs w:val="20"/>
        </w:rPr>
        <w:t>五十嵐洋介</w:t>
      </w:r>
    </w:p>
    <w:p w14:paraId="3FB58738" w14:textId="488DB0D2" w:rsidR="00E6097F" w:rsidRPr="00452D39" w:rsidRDefault="00E6097F" w:rsidP="00507652">
      <w:pPr>
        <w:snapToGrid w:val="0"/>
        <w:ind w:leftChars="200" w:left="386"/>
        <w:rPr>
          <w:rFonts w:ascii="Segoe UI" w:eastAsia="Yu Gothic" w:hAnsi="Segoe UI"/>
          <w:color w:val="000000" w:themeColor="text1"/>
          <w:sz w:val="20"/>
          <w:szCs w:val="20"/>
        </w:rPr>
      </w:pPr>
      <w:r w:rsidRPr="00452D39">
        <w:rPr>
          <w:rFonts w:ascii="Segoe UI" w:eastAsia="Yu Gothic" w:hAnsi="Segoe UI" w:hint="eastAsia"/>
          <w:color w:val="000000" w:themeColor="text1"/>
          <w:sz w:val="20"/>
          <w:szCs w:val="20"/>
        </w:rPr>
        <w:t>電話：</w:t>
      </w:r>
      <w:r w:rsidR="00452D39" w:rsidRPr="00452D39">
        <w:rPr>
          <w:rFonts w:ascii="Segoe UI" w:eastAsia="Yu Gothic" w:hAnsi="Segoe UI" w:hint="eastAsia"/>
          <w:color w:val="000000" w:themeColor="text1"/>
          <w:sz w:val="20"/>
          <w:szCs w:val="20"/>
        </w:rPr>
        <w:t>044-977</w:t>
      </w:r>
      <w:r w:rsidR="00452D39" w:rsidRPr="00452D39">
        <w:rPr>
          <w:rFonts w:ascii="Cambria" w:eastAsia="Yu Gothic" w:hAnsi="Cambria" w:cs="Cambria" w:hint="eastAsia"/>
          <w:color w:val="000000" w:themeColor="text1"/>
          <w:sz w:val="20"/>
          <w:szCs w:val="20"/>
        </w:rPr>
        <w:t>-8111</w:t>
      </w:r>
      <w:r w:rsidRPr="00452D39">
        <w:rPr>
          <w:rFonts w:ascii="Segoe UI" w:eastAsia="Yu Gothic" w:hAnsi="Segoe UI" w:cs="MS-Mincho" w:hint="eastAsia"/>
          <w:color w:val="000000" w:themeColor="text1"/>
          <w:kern w:val="0"/>
          <w:sz w:val="20"/>
          <w:szCs w:val="20"/>
        </w:rPr>
        <w:t>（応対</w:t>
      </w:r>
      <w:r w:rsidRPr="00452D39">
        <w:rPr>
          <w:rFonts w:ascii="Segoe UI" w:eastAsia="Yu Gothic" w:hAnsi="Segoe UI" w:hint="eastAsia"/>
          <w:color w:val="000000" w:themeColor="text1"/>
          <w:sz w:val="20"/>
          <w:szCs w:val="20"/>
        </w:rPr>
        <w:t>可能</w:t>
      </w:r>
      <w:r w:rsidRPr="00452D39">
        <w:rPr>
          <w:rFonts w:ascii="Segoe UI" w:eastAsia="Yu Gothic" w:hAnsi="Segoe UI" w:cs="MS-Mincho" w:hint="eastAsia"/>
          <w:color w:val="000000" w:themeColor="text1"/>
          <w:kern w:val="0"/>
          <w:sz w:val="20"/>
          <w:szCs w:val="20"/>
        </w:rPr>
        <w:t>時間：平日</w:t>
      </w:r>
      <w:r w:rsidRPr="00452D39">
        <w:rPr>
          <w:rFonts w:ascii="Segoe UI" w:eastAsia="Yu Gothic" w:hAnsi="Segoe UI" w:cs="Century"/>
          <w:color w:val="000000" w:themeColor="text1"/>
          <w:kern w:val="0"/>
          <w:sz w:val="20"/>
          <w:szCs w:val="20"/>
        </w:rPr>
        <w:t>9</w:t>
      </w:r>
      <w:r w:rsidRPr="00452D39">
        <w:rPr>
          <w:rFonts w:ascii="Segoe UI" w:eastAsia="Yu Gothic" w:hAnsi="Segoe UI" w:cs="MS-Mincho" w:hint="eastAsia"/>
          <w:color w:val="000000" w:themeColor="text1"/>
          <w:kern w:val="0"/>
          <w:sz w:val="20"/>
          <w:szCs w:val="20"/>
        </w:rPr>
        <w:t>時～</w:t>
      </w:r>
      <w:r w:rsidRPr="00452D39">
        <w:rPr>
          <w:rFonts w:ascii="Segoe UI" w:eastAsia="Yu Gothic" w:hAnsi="Segoe UI" w:cs="Century"/>
          <w:color w:val="000000" w:themeColor="text1"/>
          <w:kern w:val="0"/>
          <w:sz w:val="20"/>
          <w:szCs w:val="20"/>
        </w:rPr>
        <w:t>16</w:t>
      </w:r>
      <w:r w:rsidRPr="00452D39">
        <w:rPr>
          <w:rFonts w:ascii="Segoe UI" w:eastAsia="Yu Gothic" w:hAnsi="Segoe UI" w:cs="MS-Mincho" w:hint="eastAsia"/>
          <w:color w:val="000000" w:themeColor="text1"/>
          <w:kern w:val="0"/>
          <w:sz w:val="20"/>
          <w:szCs w:val="20"/>
        </w:rPr>
        <w:t>時）</w:t>
      </w:r>
    </w:p>
    <w:p w14:paraId="65E06018" w14:textId="15981DDD" w:rsidR="00007685" w:rsidRPr="00452D39" w:rsidRDefault="00007685" w:rsidP="00684714">
      <w:pPr>
        <w:snapToGrid w:val="0"/>
        <w:ind w:leftChars="200" w:left="386"/>
        <w:rPr>
          <w:rFonts w:ascii="Segoe UI" w:eastAsia="Yu Gothic" w:hAnsi="Segoe UI"/>
          <w:color w:val="000000" w:themeColor="text1"/>
          <w:sz w:val="20"/>
          <w:szCs w:val="20"/>
        </w:rPr>
      </w:pPr>
    </w:p>
    <w:sectPr w:rsidR="00007685" w:rsidRPr="00452D39" w:rsidSect="00215D3D">
      <w:pgSz w:w="11906" w:h="16838" w:code="9"/>
      <w:pgMar w:top="680" w:right="1134" w:bottom="284" w:left="1134" w:header="851" w:footer="992" w:gutter="0"/>
      <w:cols w:space="425"/>
      <w:docGrid w:type="linesAndChars" w:linePitch="36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A5175" w14:textId="77777777" w:rsidR="00076B29" w:rsidRDefault="00076B29"/>
  </w:endnote>
  <w:endnote w:type="continuationSeparator" w:id="0">
    <w:p w14:paraId="658BC2CB" w14:textId="77777777" w:rsidR="00076B29" w:rsidRDefault="00076B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Mincho">
    <w:altName w:val="ＭＳ 明朝"/>
    <w:panose1 w:val="020B0604020202020204"/>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明朝">
    <w:altName w:val="游ゴシック"/>
    <w:panose1 w:val="020B0604020202020204"/>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E79A3" w14:textId="77777777" w:rsidR="00076B29" w:rsidRDefault="00076B29"/>
  </w:footnote>
  <w:footnote w:type="continuationSeparator" w:id="0">
    <w:p w14:paraId="7039BAE5" w14:textId="77777777" w:rsidR="00076B29" w:rsidRDefault="00076B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43BA2"/>
    <w:multiLevelType w:val="hybridMultilevel"/>
    <w:tmpl w:val="621E73EC"/>
    <w:lvl w:ilvl="0" w:tplc="06E03DF6">
      <w:numFmt w:val="bullet"/>
      <w:lvlText w:val="・"/>
      <w:lvlJc w:val="left"/>
      <w:pPr>
        <w:ind w:left="746" w:hanging="360"/>
      </w:pPr>
      <w:rPr>
        <w:rFonts w:ascii="ＭＳ 明朝" w:eastAsia="ＭＳ 明朝" w:hAnsi="ＭＳ 明朝" w:cstheme="minorBidi" w:hint="eastAsia"/>
      </w:rPr>
    </w:lvl>
    <w:lvl w:ilvl="1" w:tplc="0409000B" w:tentative="1">
      <w:start w:val="1"/>
      <w:numFmt w:val="bullet"/>
      <w:lvlText w:val=""/>
      <w:lvlJc w:val="left"/>
      <w:pPr>
        <w:ind w:left="1346" w:hanging="480"/>
      </w:pPr>
      <w:rPr>
        <w:rFonts w:ascii="Wingdings" w:hAnsi="Wingdings" w:hint="default"/>
      </w:rPr>
    </w:lvl>
    <w:lvl w:ilvl="2" w:tplc="0409000D" w:tentative="1">
      <w:start w:val="1"/>
      <w:numFmt w:val="bullet"/>
      <w:lvlText w:val=""/>
      <w:lvlJc w:val="left"/>
      <w:pPr>
        <w:ind w:left="1826" w:hanging="480"/>
      </w:pPr>
      <w:rPr>
        <w:rFonts w:ascii="Wingdings" w:hAnsi="Wingdings" w:hint="default"/>
      </w:rPr>
    </w:lvl>
    <w:lvl w:ilvl="3" w:tplc="04090001" w:tentative="1">
      <w:start w:val="1"/>
      <w:numFmt w:val="bullet"/>
      <w:lvlText w:val=""/>
      <w:lvlJc w:val="left"/>
      <w:pPr>
        <w:ind w:left="2306" w:hanging="480"/>
      </w:pPr>
      <w:rPr>
        <w:rFonts w:ascii="Wingdings" w:hAnsi="Wingdings" w:hint="default"/>
      </w:rPr>
    </w:lvl>
    <w:lvl w:ilvl="4" w:tplc="0409000B" w:tentative="1">
      <w:start w:val="1"/>
      <w:numFmt w:val="bullet"/>
      <w:lvlText w:val=""/>
      <w:lvlJc w:val="left"/>
      <w:pPr>
        <w:ind w:left="2786" w:hanging="480"/>
      </w:pPr>
      <w:rPr>
        <w:rFonts w:ascii="Wingdings" w:hAnsi="Wingdings" w:hint="default"/>
      </w:rPr>
    </w:lvl>
    <w:lvl w:ilvl="5" w:tplc="0409000D" w:tentative="1">
      <w:start w:val="1"/>
      <w:numFmt w:val="bullet"/>
      <w:lvlText w:val=""/>
      <w:lvlJc w:val="left"/>
      <w:pPr>
        <w:ind w:left="3266" w:hanging="480"/>
      </w:pPr>
      <w:rPr>
        <w:rFonts w:ascii="Wingdings" w:hAnsi="Wingdings" w:hint="default"/>
      </w:rPr>
    </w:lvl>
    <w:lvl w:ilvl="6" w:tplc="04090001" w:tentative="1">
      <w:start w:val="1"/>
      <w:numFmt w:val="bullet"/>
      <w:lvlText w:val=""/>
      <w:lvlJc w:val="left"/>
      <w:pPr>
        <w:ind w:left="3746" w:hanging="480"/>
      </w:pPr>
      <w:rPr>
        <w:rFonts w:ascii="Wingdings" w:hAnsi="Wingdings" w:hint="default"/>
      </w:rPr>
    </w:lvl>
    <w:lvl w:ilvl="7" w:tplc="0409000B" w:tentative="1">
      <w:start w:val="1"/>
      <w:numFmt w:val="bullet"/>
      <w:lvlText w:val=""/>
      <w:lvlJc w:val="left"/>
      <w:pPr>
        <w:ind w:left="4226" w:hanging="480"/>
      </w:pPr>
      <w:rPr>
        <w:rFonts w:ascii="Wingdings" w:hAnsi="Wingdings" w:hint="default"/>
      </w:rPr>
    </w:lvl>
    <w:lvl w:ilvl="8" w:tplc="0409000D" w:tentative="1">
      <w:start w:val="1"/>
      <w:numFmt w:val="bullet"/>
      <w:lvlText w:val=""/>
      <w:lvlJc w:val="left"/>
      <w:pPr>
        <w:ind w:left="4706" w:hanging="480"/>
      </w:pPr>
      <w:rPr>
        <w:rFonts w:ascii="Wingdings" w:hAnsi="Wingdings" w:hint="default"/>
      </w:rPr>
    </w:lvl>
  </w:abstractNum>
  <w:abstractNum w:abstractNumId="1" w15:restartNumberingAfterBreak="0">
    <w:nsid w:val="7EA439AF"/>
    <w:multiLevelType w:val="hybridMultilevel"/>
    <w:tmpl w:val="43AEC6F4"/>
    <w:lvl w:ilvl="0" w:tplc="04090001">
      <w:start w:val="1"/>
      <w:numFmt w:val="bullet"/>
      <w:lvlText w:val=""/>
      <w:lvlJc w:val="left"/>
      <w:pPr>
        <w:ind w:left="603" w:hanging="420"/>
      </w:pPr>
      <w:rPr>
        <w:rFonts w:ascii="Wingdings" w:hAnsi="Wingdings" w:hint="default"/>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num w:numId="1" w16cid:durableId="921913599">
    <w:abstractNumId w:val="0"/>
  </w:num>
  <w:num w:numId="2" w16cid:durableId="657197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igatureDocument" w:val="0"/>
  </w:docVars>
  <w:rsids>
    <w:rsidRoot w:val="008C2F99"/>
    <w:rsid w:val="00006030"/>
    <w:rsid w:val="00007685"/>
    <w:rsid w:val="0001356E"/>
    <w:rsid w:val="00013BD3"/>
    <w:rsid w:val="00023006"/>
    <w:rsid w:val="0002560F"/>
    <w:rsid w:val="00034528"/>
    <w:rsid w:val="00040B40"/>
    <w:rsid w:val="000459F0"/>
    <w:rsid w:val="00062A02"/>
    <w:rsid w:val="00076B29"/>
    <w:rsid w:val="0007735A"/>
    <w:rsid w:val="00082693"/>
    <w:rsid w:val="0009019F"/>
    <w:rsid w:val="000902A8"/>
    <w:rsid w:val="000C0FD2"/>
    <w:rsid w:val="000D39E4"/>
    <w:rsid w:val="00100873"/>
    <w:rsid w:val="00111529"/>
    <w:rsid w:val="0011428D"/>
    <w:rsid w:val="00116283"/>
    <w:rsid w:val="00117FB1"/>
    <w:rsid w:val="001213E3"/>
    <w:rsid w:val="001243CD"/>
    <w:rsid w:val="0014308A"/>
    <w:rsid w:val="001464C6"/>
    <w:rsid w:val="00162137"/>
    <w:rsid w:val="0016428E"/>
    <w:rsid w:val="00170572"/>
    <w:rsid w:val="00170E36"/>
    <w:rsid w:val="00172A18"/>
    <w:rsid w:val="001B09FE"/>
    <w:rsid w:val="001D3B58"/>
    <w:rsid w:val="001D689B"/>
    <w:rsid w:val="00203A13"/>
    <w:rsid w:val="002041D5"/>
    <w:rsid w:val="00207390"/>
    <w:rsid w:val="002115B3"/>
    <w:rsid w:val="00215D3D"/>
    <w:rsid w:val="00215D63"/>
    <w:rsid w:val="002247E6"/>
    <w:rsid w:val="00243522"/>
    <w:rsid w:val="00245154"/>
    <w:rsid w:val="00245F90"/>
    <w:rsid w:val="00275102"/>
    <w:rsid w:val="00276F7C"/>
    <w:rsid w:val="002819E5"/>
    <w:rsid w:val="002867E1"/>
    <w:rsid w:val="002874EE"/>
    <w:rsid w:val="002A4B42"/>
    <w:rsid w:val="002B459A"/>
    <w:rsid w:val="002B72ED"/>
    <w:rsid w:val="002C039B"/>
    <w:rsid w:val="002C1423"/>
    <w:rsid w:val="002C4C28"/>
    <w:rsid w:val="002C596F"/>
    <w:rsid w:val="002D4CBB"/>
    <w:rsid w:val="002E662D"/>
    <w:rsid w:val="002F487F"/>
    <w:rsid w:val="00301622"/>
    <w:rsid w:val="0031619A"/>
    <w:rsid w:val="00320936"/>
    <w:rsid w:val="00322C09"/>
    <w:rsid w:val="00323B0D"/>
    <w:rsid w:val="003475D7"/>
    <w:rsid w:val="00347B53"/>
    <w:rsid w:val="00363304"/>
    <w:rsid w:val="003800F8"/>
    <w:rsid w:val="003831AD"/>
    <w:rsid w:val="00390A2C"/>
    <w:rsid w:val="00391337"/>
    <w:rsid w:val="00393BBE"/>
    <w:rsid w:val="003966EB"/>
    <w:rsid w:val="00397CBA"/>
    <w:rsid w:val="003A019E"/>
    <w:rsid w:val="003C0538"/>
    <w:rsid w:val="003E220A"/>
    <w:rsid w:val="003E5AEB"/>
    <w:rsid w:val="003F0342"/>
    <w:rsid w:val="00412A82"/>
    <w:rsid w:val="00416D03"/>
    <w:rsid w:val="00444CCF"/>
    <w:rsid w:val="00452D39"/>
    <w:rsid w:val="00456DE5"/>
    <w:rsid w:val="00457769"/>
    <w:rsid w:val="0046243D"/>
    <w:rsid w:val="00470DB5"/>
    <w:rsid w:val="004713AE"/>
    <w:rsid w:val="0047600E"/>
    <w:rsid w:val="0048467E"/>
    <w:rsid w:val="00497D97"/>
    <w:rsid w:val="004A0BD7"/>
    <w:rsid w:val="004A4688"/>
    <w:rsid w:val="004B7A36"/>
    <w:rsid w:val="004D2E7C"/>
    <w:rsid w:val="004D53CA"/>
    <w:rsid w:val="004D565D"/>
    <w:rsid w:val="004D7094"/>
    <w:rsid w:val="004D7355"/>
    <w:rsid w:val="004E0228"/>
    <w:rsid w:val="004E4682"/>
    <w:rsid w:val="004E478F"/>
    <w:rsid w:val="004E6B1C"/>
    <w:rsid w:val="00503DCC"/>
    <w:rsid w:val="00507652"/>
    <w:rsid w:val="005153CF"/>
    <w:rsid w:val="00515DA7"/>
    <w:rsid w:val="00533542"/>
    <w:rsid w:val="00540F17"/>
    <w:rsid w:val="00544A2C"/>
    <w:rsid w:val="00551569"/>
    <w:rsid w:val="00556AA7"/>
    <w:rsid w:val="00562893"/>
    <w:rsid w:val="0057506D"/>
    <w:rsid w:val="00587C8B"/>
    <w:rsid w:val="00590196"/>
    <w:rsid w:val="00590805"/>
    <w:rsid w:val="005920F2"/>
    <w:rsid w:val="005A6798"/>
    <w:rsid w:val="005B1D5C"/>
    <w:rsid w:val="005C3371"/>
    <w:rsid w:val="005D27BE"/>
    <w:rsid w:val="005E0439"/>
    <w:rsid w:val="005E1054"/>
    <w:rsid w:val="005F35EF"/>
    <w:rsid w:val="005F5768"/>
    <w:rsid w:val="005F6D22"/>
    <w:rsid w:val="005F6F9E"/>
    <w:rsid w:val="00602A1E"/>
    <w:rsid w:val="00617CF9"/>
    <w:rsid w:val="0062094A"/>
    <w:rsid w:val="006229F3"/>
    <w:rsid w:val="00636B37"/>
    <w:rsid w:val="00640671"/>
    <w:rsid w:val="00652512"/>
    <w:rsid w:val="00655E70"/>
    <w:rsid w:val="00656CD5"/>
    <w:rsid w:val="006605BB"/>
    <w:rsid w:val="00665BF0"/>
    <w:rsid w:val="006730ED"/>
    <w:rsid w:val="00684714"/>
    <w:rsid w:val="006855C6"/>
    <w:rsid w:val="00692A33"/>
    <w:rsid w:val="006A27FD"/>
    <w:rsid w:val="006A5C53"/>
    <w:rsid w:val="006A69C7"/>
    <w:rsid w:val="006A6B49"/>
    <w:rsid w:val="006B3BDC"/>
    <w:rsid w:val="006B6A7B"/>
    <w:rsid w:val="006E2C14"/>
    <w:rsid w:val="006F7640"/>
    <w:rsid w:val="00707824"/>
    <w:rsid w:val="00710381"/>
    <w:rsid w:val="00724E25"/>
    <w:rsid w:val="00726934"/>
    <w:rsid w:val="00730735"/>
    <w:rsid w:val="0073124B"/>
    <w:rsid w:val="00733B9A"/>
    <w:rsid w:val="00737929"/>
    <w:rsid w:val="0073797F"/>
    <w:rsid w:val="007445A4"/>
    <w:rsid w:val="00757091"/>
    <w:rsid w:val="007570C5"/>
    <w:rsid w:val="00757509"/>
    <w:rsid w:val="00762B69"/>
    <w:rsid w:val="00775D16"/>
    <w:rsid w:val="0078613B"/>
    <w:rsid w:val="0078698A"/>
    <w:rsid w:val="00795D5B"/>
    <w:rsid w:val="007B0CB8"/>
    <w:rsid w:val="007B2480"/>
    <w:rsid w:val="007D190D"/>
    <w:rsid w:val="007D5A6B"/>
    <w:rsid w:val="007D7CC5"/>
    <w:rsid w:val="007E6A48"/>
    <w:rsid w:val="007F2E77"/>
    <w:rsid w:val="007F6375"/>
    <w:rsid w:val="008048F4"/>
    <w:rsid w:val="00813795"/>
    <w:rsid w:val="00816F2F"/>
    <w:rsid w:val="008300BF"/>
    <w:rsid w:val="00836BB6"/>
    <w:rsid w:val="00843810"/>
    <w:rsid w:val="00860453"/>
    <w:rsid w:val="00866CBB"/>
    <w:rsid w:val="00867C3E"/>
    <w:rsid w:val="0087597C"/>
    <w:rsid w:val="00884D0C"/>
    <w:rsid w:val="00884F7F"/>
    <w:rsid w:val="008877F0"/>
    <w:rsid w:val="00887E56"/>
    <w:rsid w:val="00892860"/>
    <w:rsid w:val="00892F4C"/>
    <w:rsid w:val="00896469"/>
    <w:rsid w:val="00896BD9"/>
    <w:rsid w:val="008A6309"/>
    <w:rsid w:val="008B1513"/>
    <w:rsid w:val="008B1EB1"/>
    <w:rsid w:val="008B6167"/>
    <w:rsid w:val="008C0862"/>
    <w:rsid w:val="008C2C54"/>
    <w:rsid w:val="008C2F99"/>
    <w:rsid w:val="008D0D42"/>
    <w:rsid w:val="008E0B21"/>
    <w:rsid w:val="008F1224"/>
    <w:rsid w:val="008F5B87"/>
    <w:rsid w:val="00902B86"/>
    <w:rsid w:val="0090639C"/>
    <w:rsid w:val="00915E9F"/>
    <w:rsid w:val="0091610C"/>
    <w:rsid w:val="00916B47"/>
    <w:rsid w:val="00932C10"/>
    <w:rsid w:val="00961668"/>
    <w:rsid w:val="00967AEF"/>
    <w:rsid w:val="00970BD4"/>
    <w:rsid w:val="00971C38"/>
    <w:rsid w:val="00977190"/>
    <w:rsid w:val="009A6057"/>
    <w:rsid w:val="009B4997"/>
    <w:rsid w:val="009C53E1"/>
    <w:rsid w:val="009C5A8F"/>
    <w:rsid w:val="009D2098"/>
    <w:rsid w:val="009D3D3D"/>
    <w:rsid w:val="009E5426"/>
    <w:rsid w:val="009F7CC2"/>
    <w:rsid w:val="00A00126"/>
    <w:rsid w:val="00A350C1"/>
    <w:rsid w:val="00A60297"/>
    <w:rsid w:val="00A70A3C"/>
    <w:rsid w:val="00A74467"/>
    <w:rsid w:val="00A7540F"/>
    <w:rsid w:val="00A80C94"/>
    <w:rsid w:val="00A819D6"/>
    <w:rsid w:val="00A861F5"/>
    <w:rsid w:val="00AA0E26"/>
    <w:rsid w:val="00AA2330"/>
    <w:rsid w:val="00AA6FA4"/>
    <w:rsid w:val="00AB7218"/>
    <w:rsid w:val="00AC1022"/>
    <w:rsid w:val="00AE2CAC"/>
    <w:rsid w:val="00B10A8E"/>
    <w:rsid w:val="00B14622"/>
    <w:rsid w:val="00B23D1B"/>
    <w:rsid w:val="00B30F8D"/>
    <w:rsid w:val="00B35038"/>
    <w:rsid w:val="00B35AD3"/>
    <w:rsid w:val="00B463AB"/>
    <w:rsid w:val="00B54010"/>
    <w:rsid w:val="00B77F8C"/>
    <w:rsid w:val="00B93768"/>
    <w:rsid w:val="00B96F32"/>
    <w:rsid w:val="00BA0F48"/>
    <w:rsid w:val="00BB42AE"/>
    <w:rsid w:val="00BC0305"/>
    <w:rsid w:val="00BC1313"/>
    <w:rsid w:val="00BD2FF0"/>
    <w:rsid w:val="00BD561B"/>
    <w:rsid w:val="00C1285B"/>
    <w:rsid w:val="00C14D0C"/>
    <w:rsid w:val="00C36205"/>
    <w:rsid w:val="00C55740"/>
    <w:rsid w:val="00C563BD"/>
    <w:rsid w:val="00C74D7F"/>
    <w:rsid w:val="00C75B84"/>
    <w:rsid w:val="00C761FF"/>
    <w:rsid w:val="00C811F8"/>
    <w:rsid w:val="00C84C5F"/>
    <w:rsid w:val="00C91085"/>
    <w:rsid w:val="00CB569E"/>
    <w:rsid w:val="00CB5F65"/>
    <w:rsid w:val="00CC5E6B"/>
    <w:rsid w:val="00CC6D45"/>
    <w:rsid w:val="00CC7408"/>
    <w:rsid w:val="00CD0C08"/>
    <w:rsid w:val="00CE4A8F"/>
    <w:rsid w:val="00D15F2F"/>
    <w:rsid w:val="00D2280E"/>
    <w:rsid w:val="00D275D3"/>
    <w:rsid w:val="00D35BDE"/>
    <w:rsid w:val="00D372C3"/>
    <w:rsid w:val="00D44625"/>
    <w:rsid w:val="00D63CF4"/>
    <w:rsid w:val="00D670A3"/>
    <w:rsid w:val="00D74A3B"/>
    <w:rsid w:val="00D77DFF"/>
    <w:rsid w:val="00D91D4F"/>
    <w:rsid w:val="00DB11F6"/>
    <w:rsid w:val="00DB138F"/>
    <w:rsid w:val="00DB1836"/>
    <w:rsid w:val="00DD0F6D"/>
    <w:rsid w:val="00DD181A"/>
    <w:rsid w:val="00DD25DE"/>
    <w:rsid w:val="00DD6A3E"/>
    <w:rsid w:val="00DF4169"/>
    <w:rsid w:val="00DF4996"/>
    <w:rsid w:val="00E124D9"/>
    <w:rsid w:val="00E3229A"/>
    <w:rsid w:val="00E36F0A"/>
    <w:rsid w:val="00E41BCC"/>
    <w:rsid w:val="00E43EA6"/>
    <w:rsid w:val="00E52C77"/>
    <w:rsid w:val="00E52D57"/>
    <w:rsid w:val="00E5506F"/>
    <w:rsid w:val="00E55910"/>
    <w:rsid w:val="00E6097F"/>
    <w:rsid w:val="00E70334"/>
    <w:rsid w:val="00E804EE"/>
    <w:rsid w:val="00E97F7B"/>
    <w:rsid w:val="00EA456E"/>
    <w:rsid w:val="00EA4D6D"/>
    <w:rsid w:val="00EA6EC3"/>
    <w:rsid w:val="00EC2D70"/>
    <w:rsid w:val="00ED1188"/>
    <w:rsid w:val="00ED6420"/>
    <w:rsid w:val="00F048A7"/>
    <w:rsid w:val="00F11F25"/>
    <w:rsid w:val="00F16E6C"/>
    <w:rsid w:val="00F33268"/>
    <w:rsid w:val="00F33C83"/>
    <w:rsid w:val="00F371C3"/>
    <w:rsid w:val="00F4633A"/>
    <w:rsid w:val="00F46E58"/>
    <w:rsid w:val="00F50484"/>
    <w:rsid w:val="00F675E9"/>
    <w:rsid w:val="00F67684"/>
    <w:rsid w:val="00F7073F"/>
    <w:rsid w:val="00F72CCF"/>
    <w:rsid w:val="00F8788A"/>
    <w:rsid w:val="00F94B99"/>
    <w:rsid w:val="00FA297B"/>
    <w:rsid w:val="00FA3878"/>
    <w:rsid w:val="00FA6549"/>
    <w:rsid w:val="00FA6C58"/>
    <w:rsid w:val="00FA771E"/>
    <w:rsid w:val="00FB2A66"/>
    <w:rsid w:val="00FB2AC0"/>
    <w:rsid w:val="00FC34BC"/>
    <w:rsid w:val="00FD1BE3"/>
    <w:rsid w:val="00FD5725"/>
    <w:rsid w:val="00FD6E09"/>
    <w:rsid w:val="00FF606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5B079F0"/>
  <w15:docId w15:val="{C64EA12C-0524-4A1A-8666-2AEF781BF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8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B1D5C"/>
    <w:rPr>
      <w:color w:val="0563C1" w:themeColor="hyperlink"/>
      <w:u w:val="single"/>
    </w:rPr>
  </w:style>
  <w:style w:type="paragraph" w:customStyle="1" w:styleId="a4">
    <w:name w:val="一太郎８/９"/>
    <w:rsid w:val="0062094A"/>
    <w:pPr>
      <w:widowControl w:val="0"/>
      <w:wordWrap w:val="0"/>
      <w:autoSpaceDE w:val="0"/>
      <w:autoSpaceDN w:val="0"/>
      <w:adjustRightInd w:val="0"/>
      <w:spacing w:line="251" w:lineRule="atLeast"/>
      <w:jc w:val="both"/>
    </w:pPr>
    <w:rPr>
      <w:rFonts w:ascii="ＭＳ 明朝" w:eastAsia="ＭＳ 明朝" w:hAnsi="Century" w:cs="Times New Roman"/>
      <w:spacing w:val="-1"/>
      <w:kern w:val="0"/>
      <w:sz w:val="20"/>
      <w:szCs w:val="20"/>
    </w:rPr>
  </w:style>
  <w:style w:type="paragraph" w:styleId="a5">
    <w:name w:val="List Paragraph"/>
    <w:basedOn w:val="a"/>
    <w:uiPriority w:val="34"/>
    <w:qFormat/>
    <w:rsid w:val="00E70334"/>
    <w:pPr>
      <w:ind w:leftChars="400" w:left="960"/>
    </w:pPr>
  </w:style>
  <w:style w:type="paragraph" w:styleId="a6">
    <w:name w:val="Balloon Text"/>
    <w:basedOn w:val="a"/>
    <w:link w:val="a7"/>
    <w:uiPriority w:val="99"/>
    <w:semiHidden/>
    <w:unhideWhenUsed/>
    <w:rsid w:val="00C3620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36205"/>
    <w:rPr>
      <w:rFonts w:asciiTheme="majorHAnsi" w:eastAsiaTheme="majorEastAsia" w:hAnsiTheme="majorHAnsi" w:cstheme="majorBidi"/>
      <w:sz w:val="18"/>
      <w:szCs w:val="18"/>
    </w:rPr>
  </w:style>
  <w:style w:type="paragraph" w:styleId="a8">
    <w:name w:val="header"/>
    <w:basedOn w:val="a"/>
    <w:link w:val="a9"/>
    <w:uiPriority w:val="99"/>
    <w:unhideWhenUsed/>
    <w:rsid w:val="008F5B87"/>
    <w:pPr>
      <w:tabs>
        <w:tab w:val="center" w:pos="4252"/>
        <w:tab w:val="right" w:pos="8504"/>
      </w:tabs>
      <w:snapToGrid w:val="0"/>
    </w:pPr>
  </w:style>
  <w:style w:type="character" w:customStyle="1" w:styleId="a9">
    <w:name w:val="ヘッダー (文字)"/>
    <w:basedOn w:val="a0"/>
    <w:link w:val="a8"/>
    <w:uiPriority w:val="99"/>
    <w:rsid w:val="008F5B87"/>
  </w:style>
  <w:style w:type="paragraph" w:styleId="aa">
    <w:name w:val="footer"/>
    <w:basedOn w:val="a"/>
    <w:link w:val="ab"/>
    <w:uiPriority w:val="99"/>
    <w:unhideWhenUsed/>
    <w:rsid w:val="008F5B87"/>
    <w:pPr>
      <w:tabs>
        <w:tab w:val="center" w:pos="4252"/>
        <w:tab w:val="right" w:pos="8504"/>
      </w:tabs>
      <w:snapToGrid w:val="0"/>
    </w:pPr>
  </w:style>
  <w:style w:type="character" w:customStyle="1" w:styleId="ab">
    <w:name w:val="フッター (文字)"/>
    <w:basedOn w:val="a0"/>
    <w:link w:val="aa"/>
    <w:uiPriority w:val="99"/>
    <w:rsid w:val="008F5B87"/>
  </w:style>
  <w:style w:type="paragraph" w:styleId="ac">
    <w:name w:val="No Spacing"/>
    <w:uiPriority w:val="1"/>
    <w:qFormat/>
    <w:rsid w:val="00006030"/>
    <w:pPr>
      <w:widowControl w:val="0"/>
      <w:jc w:val="both"/>
    </w:pPr>
  </w:style>
  <w:style w:type="character" w:styleId="ad">
    <w:name w:val="annotation reference"/>
    <w:basedOn w:val="a0"/>
    <w:uiPriority w:val="99"/>
    <w:semiHidden/>
    <w:unhideWhenUsed/>
    <w:rsid w:val="00684714"/>
    <w:rPr>
      <w:sz w:val="18"/>
      <w:szCs w:val="18"/>
    </w:rPr>
  </w:style>
  <w:style w:type="paragraph" w:styleId="ae">
    <w:name w:val="annotation text"/>
    <w:basedOn w:val="a"/>
    <w:link w:val="af"/>
    <w:uiPriority w:val="99"/>
    <w:semiHidden/>
    <w:unhideWhenUsed/>
    <w:rsid w:val="00684714"/>
    <w:pPr>
      <w:jc w:val="left"/>
    </w:pPr>
  </w:style>
  <w:style w:type="character" w:customStyle="1" w:styleId="af">
    <w:name w:val="コメント文字列 (文字)"/>
    <w:basedOn w:val="a0"/>
    <w:link w:val="ae"/>
    <w:uiPriority w:val="99"/>
    <w:semiHidden/>
    <w:rsid w:val="00684714"/>
  </w:style>
  <w:style w:type="paragraph" w:styleId="af0">
    <w:name w:val="annotation subject"/>
    <w:basedOn w:val="ae"/>
    <w:next w:val="ae"/>
    <w:link w:val="af1"/>
    <w:uiPriority w:val="99"/>
    <w:semiHidden/>
    <w:unhideWhenUsed/>
    <w:rsid w:val="00684714"/>
    <w:rPr>
      <w:b/>
      <w:bCs/>
    </w:rPr>
  </w:style>
  <w:style w:type="character" w:customStyle="1" w:styleId="af1">
    <w:name w:val="コメント内容 (文字)"/>
    <w:basedOn w:val="af"/>
    <w:link w:val="af0"/>
    <w:uiPriority w:val="99"/>
    <w:semiHidden/>
    <w:rsid w:val="006847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24E86-D9BA-431E-984E-75CD98E87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240</Words>
  <Characters>1373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二宮裕一</dc:creator>
  <cp:keywords/>
  <dc:description/>
  <cp:lastModifiedBy>祐輔 薩田</cp:lastModifiedBy>
  <cp:revision>3</cp:revision>
  <cp:lastPrinted>2021-01-19T07:54:00Z</cp:lastPrinted>
  <dcterms:created xsi:type="dcterms:W3CDTF">2025-12-06T03:11:00Z</dcterms:created>
  <dcterms:modified xsi:type="dcterms:W3CDTF">2025-12-06T03:27:00Z</dcterms:modified>
</cp:coreProperties>
</file>