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8EC76" w14:textId="756C9860" w:rsidR="008815A0" w:rsidRPr="008C7F89" w:rsidRDefault="006B7AEE" w:rsidP="009C0187">
      <w:pPr>
        <w:spacing w:afterLines="20" w:after="72"/>
        <w:jc w:val="right"/>
        <w:rPr>
          <w:rFonts w:ascii="ＭＳ ゴシック" w:eastAsia="ＭＳ ゴシック" w:hAnsi="ＭＳ ゴシック"/>
          <w:i/>
          <w:iCs/>
          <w:color w:val="00B050"/>
          <w:sz w:val="20"/>
          <w:szCs w:val="20"/>
        </w:rPr>
      </w:pPr>
      <w:r w:rsidRPr="003D39CA">
        <w:rPr>
          <w:rFonts w:ascii="HG丸ｺﾞｼｯｸM-PRO" w:eastAsia="HG丸ｺﾞｼｯｸM-PRO" w:hAnsi="HG丸ｺﾞｼｯｸM-PRO" w:hint="eastAsia"/>
          <w:sz w:val="22"/>
        </w:rPr>
        <w:t>西暦</w:t>
      </w:r>
      <w:r w:rsidR="009C0187">
        <w:rPr>
          <w:rFonts w:ascii="HG丸ｺﾞｼｯｸM-PRO" w:eastAsia="HG丸ｺﾞｼｯｸM-PRO" w:hAnsi="HG丸ｺﾞｼｯｸM-PRO" w:hint="eastAsia"/>
          <w:sz w:val="22"/>
        </w:rPr>
        <w:t xml:space="preserve">　</w:t>
      </w:r>
      <w:r w:rsidR="008815A0">
        <w:rPr>
          <w:rFonts w:ascii="HG丸ｺﾞｼｯｸM-PRO" w:eastAsia="HG丸ｺﾞｼｯｸM-PRO" w:hAnsi="HG丸ｺﾞｼｯｸM-PRO" w:hint="eastAsia"/>
          <w:sz w:val="22"/>
        </w:rPr>
        <w:t>20</w:t>
      </w:r>
      <w:r w:rsidR="00E70459">
        <w:rPr>
          <w:rFonts w:ascii="HG丸ｺﾞｼｯｸM-PRO" w:eastAsia="HG丸ｺﾞｼｯｸM-PRO" w:hAnsi="HG丸ｺﾞｼｯｸM-PRO" w:hint="eastAsia"/>
          <w:sz w:val="22"/>
        </w:rPr>
        <w:t>2</w:t>
      </w:r>
      <w:r w:rsidR="00715702">
        <w:rPr>
          <w:rFonts w:ascii="HG丸ｺﾞｼｯｸM-PRO" w:eastAsia="HG丸ｺﾞｼｯｸM-PRO" w:hAnsi="HG丸ｺﾞｼｯｸM-PRO" w:hint="eastAsia"/>
          <w:sz w:val="22"/>
        </w:rPr>
        <w:t>５</w:t>
      </w:r>
      <w:r w:rsidRPr="003D39CA">
        <w:rPr>
          <w:rFonts w:ascii="HG丸ｺﾞｼｯｸM-PRO" w:eastAsia="HG丸ｺﾞｼｯｸM-PRO" w:hAnsi="HG丸ｺﾞｼｯｸM-PRO" w:hint="eastAsia"/>
          <w:sz w:val="22"/>
        </w:rPr>
        <w:t>年</w:t>
      </w:r>
      <w:r w:rsidR="009C0187">
        <w:rPr>
          <w:rFonts w:ascii="HG丸ｺﾞｼｯｸM-PRO" w:eastAsia="HG丸ｺﾞｼｯｸM-PRO" w:hAnsi="HG丸ｺﾞｼｯｸM-PRO" w:hint="eastAsia"/>
          <w:sz w:val="22"/>
        </w:rPr>
        <w:t xml:space="preserve">　</w:t>
      </w:r>
      <w:r w:rsidR="00E70459">
        <w:rPr>
          <w:rFonts w:ascii="HG丸ｺﾞｼｯｸM-PRO" w:eastAsia="HG丸ｺﾞｼｯｸM-PRO" w:hAnsi="HG丸ｺﾞｼｯｸM-PRO" w:hint="eastAsia"/>
          <w:sz w:val="22"/>
        </w:rPr>
        <w:t>2</w:t>
      </w:r>
      <w:r w:rsidRPr="003D39CA">
        <w:rPr>
          <w:rFonts w:ascii="HG丸ｺﾞｼｯｸM-PRO" w:eastAsia="HG丸ｺﾞｼｯｸM-PRO" w:hAnsi="HG丸ｺﾞｼｯｸM-PRO" w:hint="eastAsia"/>
          <w:sz w:val="22"/>
        </w:rPr>
        <w:t>月</w:t>
      </w:r>
      <w:r w:rsidR="009C0187">
        <w:rPr>
          <w:rFonts w:ascii="HG丸ｺﾞｼｯｸM-PRO" w:eastAsia="HG丸ｺﾞｼｯｸM-PRO" w:hAnsi="HG丸ｺﾞｼｯｸM-PRO" w:hint="eastAsia"/>
          <w:sz w:val="22"/>
        </w:rPr>
        <w:t xml:space="preserve">　1</w:t>
      </w:r>
      <w:r w:rsidR="00715702">
        <w:rPr>
          <w:rFonts w:ascii="HG丸ｺﾞｼｯｸM-PRO" w:eastAsia="HG丸ｺﾞｼｯｸM-PRO" w:hAnsi="HG丸ｺﾞｼｯｸM-PRO" w:hint="eastAsia"/>
          <w:sz w:val="22"/>
        </w:rPr>
        <w:t>０</w:t>
      </w:r>
      <w:r w:rsidRPr="003D39CA">
        <w:rPr>
          <w:rFonts w:ascii="HG丸ｺﾞｼｯｸM-PRO" w:eastAsia="HG丸ｺﾞｼｯｸM-PRO" w:hAnsi="HG丸ｺﾞｼｯｸM-PRO" w:hint="eastAsia"/>
          <w:sz w:val="22"/>
        </w:rPr>
        <w:t>日作成</w:t>
      </w:r>
      <w:r>
        <w:rPr>
          <w:rFonts w:ascii="HG丸ｺﾞｼｯｸM-PRO" w:eastAsia="HG丸ｺﾞｼｯｸM-PRO" w:hAnsi="HG丸ｺﾞｼｯｸM-PRO" w:hint="eastAsia"/>
          <w:sz w:val="22"/>
        </w:rPr>
        <w:t xml:space="preserve">　　第</w:t>
      </w:r>
      <w:r w:rsidR="00E70459">
        <w:rPr>
          <w:rFonts w:ascii="HG丸ｺﾞｼｯｸM-PRO" w:eastAsia="HG丸ｺﾞｼｯｸM-PRO" w:hAnsi="HG丸ｺﾞｼｯｸM-PRO" w:hint="eastAsia"/>
          <w:sz w:val="22"/>
        </w:rPr>
        <w:t>1.0</w:t>
      </w:r>
      <w:r>
        <w:rPr>
          <w:rFonts w:ascii="HG丸ｺﾞｼｯｸM-PRO" w:eastAsia="HG丸ｺﾞｼｯｸM-PRO" w:hAnsi="HG丸ｺﾞｼｯｸM-PRO" w:hint="eastAsia"/>
          <w:sz w:val="22"/>
        </w:rPr>
        <w:t>版</w:t>
      </w:r>
      <w:r w:rsidR="00ED61B1">
        <w:rPr>
          <w:rFonts w:ascii="HG丸ｺﾞｼｯｸM-PRO" w:eastAsia="HG丸ｺﾞｼｯｸM-PRO" w:hAnsi="HG丸ｺﾞｼｯｸM-PRO"/>
          <w:sz w:val="22"/>
        </w:rPr>
        <w:tab/>
      </w:r>
      <w:r w:rsidR="008815A0" w:rsidRPr="008C7F89">
        <w:rPr>
          <w:rFonts w:ascii="ＭＳ ゴシック" w:eastAsia="ＭＳ ゴシック" w:hAnsi="ＭＳ ゴシック"/>
          <w:i/>
          <w:iCs/>
          <w:color w:val="00B050"/>
          <w:sz w:val="20"/>
          <w:szCs w:val="20"/>
        </w:rPr>
        <w:t xml:space="preserve"> </w:t>
      </w:r>
    </w:p>
    <w:tbl>
      <w:tblPr>
        <w:tblStyle w:val="a4"/>
        <w:tblW w:w="10065" w:type="dxa"/>
        <w:tblInd w:w="-289" w:type="dxa"/>
        <w:tblLook w:val="04A0" w:firstRow="1" w:lastRow="0" w:firstColumn="1" w:lastColumn="0" w:noHBand="0" w:noVBand="1"/>
      </w:tblPr>
      <w:tblGrid>
        <w:gridCol w:w="1560"/>
        <w:gridCol w:w="8505"/>
      </w:tblGrid>
      <w:tr w:rsidR="008815A0" w:rsidRPr="0056572A" w14:paraId="2120E37F" w14:textId="77777777" w:rsidTr="00407945">
        <w:trPr>
          <w:trHeight w:val="833"/>
        </w:trPr>
        <w:tc>
          <w:tcPr>
            <w:tcW w:w="1560" w:type="dxa"/>
            <w:vAlign w:val="center"/>
          </w:tcPr>
          <w:p w14:paraId="012D2E37" w14:textId="586BE42A" w:rsidR="008815A0" w:rsidRPr="003D39CA" w:rsidRDefault="008815A0" w:rsidP="008815A0">
            <w:pPr>
              <w:jc w:val="center"/>
              <w:rPr>
                <w:rFonts w:ascii="HG丸ｺﾞｼｯｸM-PRO" w:eastAsia="HG丸ｺﾞｼｯｸM-PRO" w:hAnsi="HG丸ｺﾞｼｯｸM-PRO"/>
                <w:b/>
                <w:sz w:val="22"/>
              </w:rPr>
            </w:pPr>
            <w:r w:rsidRPr="003D39CA">
              <w:rPr>
                <w:rFonts w:ascii="HG丸ｺﾞｼｯｸM-PRO" w:eastAsia="HG丸ｺﾞｼｯｸM-PRO" w:hAnsi="HG丸ｺﾞｼｯｸM-PRO" w:hint="eastAsia"/>
                <w:b/>
                <w:sz w:val="22"/>
              </w:rPr>
              <w:t>研究課題名</w:t>
            </w:r>
          </w:p>
        </w:tc>
        <w:tc>
          <w:tcPr>
            <w:tcW w:w="8505" w:type="dxa"/>
            <w:vAlign w:val="center"/>
          </w:tcPr>
          <w:p w14:paraId="7A4E18F8" w14:textId="3B98DC1E" w:rsidR="008815A0" w:rsidRPr="009C0187" w:rsidRDefault="00B81368" w:rsidP="008F48A9">
            <w:pPr>
              <w:ind w:firstLineChars="100" w:firstLine="200"/>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切除不能肝細胞がんに対するデュルバルマブ+トレメリムマブ併用療法、およびデュルバルマブ単剤療法の有効性と安全性に寄与する因子の多施設共同観察研究</w:t>
            </w:r>
          </w:p>
        </w:tc>
      </w:tr>
      <w:tr w:rsidR="00847B49" w:rsidRPr="0056572A" w14:paraId="2C2B8211" w14:textId="77777777" w:rsidTr="001C4837">
        <w:trPr>
          <w:trHeight w:val="936"/>
        </w:trPr>
        <w:tc>
          <w:tcPr>
            <w:tcW w:w="1560" w:type="dxa"/>
            <w:vAlign w:val="center"/>
          </w:tcPr>
          <w:p w14:paraId="4D0E9CB9" w14:textId="3E1D0277" w:rsidR="00847B49" w:rsidRPr="003D39CA" w:rsidRDefault="00847B49" w:rsidP="00847B49">
            <w:pPr>
              <w:jc w:val="center"/>
              <w:rPr>
                <w:rFonts w:ascii="HG丸ｺﾞｼｯｸM-PRO" w:eastAsia="HG丸ｺﾞｼｯｸM-PRO" w:hAnsi="HG丸ｺﾞｼｯｸM-PRO"/>
                <w:b/>
                <w:sz w:val="22"/>
              </w:rPr>
            </w:pPr>
            <w:r w:rsidRPr="003D39CA">
              <w:rPr>
                <w:rFonts w:ascii="HG丸ｺﾞｼｯｸM-PRO" w:eastAsia="HG丸ｺﾞｼｯｸM-PRO" w:hAnsi="HG丸ｺﾞｼｯｸM-PRO" w:hint="eastAsia"/>
                <w:b/>
                <w:sz w:val="22"/>
              </w:rPr>
              <w:t>研究の対象</w:t>
            </w:r>
          </w:p>
        </w:tc>
        <w:tc>
          <w:tcPr>
            <w:tcW w:w="8505" w:type="dxa"/>
            <w:vAlign w:val="center"/>
          </w:tcPr>
          <w:p w14:paraId="449F3E72" w14:textId="2E0164C8" w:rsidR="00B81368" w:rsidRPr="009C0187" w:rsidRDefault="0034427F"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2022年1月1日から2024年10月31日の間に、「研究組織」に記載されている病院において、</w:t>
            </w:r>
            <w:r w:rsidR="00915316" w:rsidRPr="009C0187">
              <w:rPr>
                <w:rFonts w:asciiTheme="majorEastAsia" w:eastAsiaTheme="majorEastAsia" w:hAnsiTheme="majorEastAsia" w:hint="eastAsia"/>
                <w:sz w:val="20"/>
                <w:szCs w:val="20"/>
              </w:rPr>
              <w:t>肝細胞癌と診断された患者さんのうち、根治的</w:t>
            </w:r>
            <w:r w:rsidRPr="009C0187">
              <w:rPr>
                <w:rFonts w:asciiTheme="majorEastAsia" w:eastAsiaTheme="majorEastAsia" w:hAnsiTheme="majorEastAsia" w:hint="eastAsia"/>
                <w:sz w:val="20"/>
                <w:szCs w:val="20"/>
              </w:rPr>
              <w:t>切除</w:t>
            </w:r>
            <w:r w:rsidR="00915316" w:rsidRPr="009C0187">
              <w:rPr>
                <w:rFonts w:asciiTheme="majorEastAsia" w:eastAsiaTheme="majorEastAsia" w:hAnsiTheme="majorEastAsia" w:hint="eastAsia"/>
                <w:sz w:val="20"/>
                <w:szCs w:val="20"/>
              </w:rPr>
              <w:t>、および</w:t>
            </w:r>
            <w:r w:rsidRPr="009C0187">
              <w:rPr>
                <w:rFonts w:asciiTheme="majorEastAsia" w:eastAsiaTheme="majorEastAsia" w:hAnsiTheme="majorEastAsia" w:hint="eastAsia"/>
                <w:sz w:val="20"/>
                <w:szCs w:val="20"/>
              </w:rPr>
              <w:t>局所治療の適応</w:t>
            </w:r>
            <w:r w:rsidR="00915316" w:rsidRPr="009C0187">
              <w:rPr>
                <w:rFonts w:asciiTheme="majorEastAsia" w:eastAsiaTheme="majorEastAsia" w:hAnsiTheme="majorEastAsia" w:hint="eastAsia"/>
                <w:sz w:val="20"/>
                <w:szCs w:val="20"/>
              </w:rPr>
              <w:t>がなく、</w:t>
            </w:r>
            <w:r w:rsidRPr="009C0187">
              <w:rPr>
                <w:rFonts w:asciiTheme="majorEastAsia" w:eastAsiaTheme="majorEastAsia" w:hAnsiTheme="majorEastAsia" w:hint="eastAsia"/>
                <w:sz w:val="20"/>
                <w:szCs w:val="20"/>
              </w:rPr>
              <w:t>全身薬物療法としてデュルバルマブ+トレメリムマブ併用療法、ないしデュルバルマブ療法を</w:t>
            </w:r>
            <w:r w:rsidR="00915316" w:rsidRPr="009C0187">
              <w:rPr>
                <w:rFonts w:asciiTheme="majorEastAsia" w:eastAsiaTheme="majorEastAsia" w:hAnsiTheme="majorEastAsia" w:hint="eastAsia"/>
                <w:sz w:val="20"/>
                <w:szCs w:val="20"/>
              </w:rPr>
              <w:t>用いて治療を行った方を対象とします。</w:t>
            </w:r>
          </w:p>
        </w:tc>
      </w:tr>
      <w:tr w:rsidR="00847B49" w:rsidRPr="00915316" w14:paraId="641368D9" w14:textId="77777777" w:rsidTr="009C0187">
        <w:trPr>
          <w:trHeight w:val="2796"/>
        </w:trPr>
        <w:tc>
          <w:tcPr>
            <w:tcW w:w="1560" w:type="dxa"/>
            <w:vAlign w:val="center"/>
          </w:tcPr>
          <w:p w14:paraId="29112C9B" w14:textId="17BA8F7F" w:rsidR="00847B49" w:rsidRPr="003D39CA" w:rsidRDefault="00847B49" w:rsidP="00847B49">
            <w:pPr>
              <w:jc w:val="center"/>
              <w:rPr>
                <w:rFonts w:ascii="HG丸ｺﾞｼｯｸM-PRO" w:eastAsia="HG丸ｺﾞｼｯｸM-PRO" w:hAnsi="HG丸ｺﾞｼｯｸM-PRO"/>
                <w:b/>
                <w:sz w:val="20"/>
                <w:szCs w:val="20"/>
              </w:rPr>
            </w:pPr>
            <w:r w:rsidRPr="003D39CA">
              <w:rPr>
                <w:rFonts w:ascii="HG丸ｺﾞｼｯｸM-PRO" w:eastAsia="HG丸ｺﾞｼｯｸM-PRO" w:hAnsi="HG丸ｺﾞｼｯｸM-PRO" w:hint="eastAsia"/>
                <w:b/>
                <w:sz w:val="22"/>
              </w:rPr>
              <w:t>研究</w:t>
            </w:r>
            <w:r>
              <w:rPr>
                <w:rFonts w:ascii="HG丸ｺﾞｼｯｸM-PRO" w:eastAsia="HG丸ｺﾞｼｯｸM-PRO" w:hAnsi="HG丸ｺﾞｼｯｸM-PRO" w:hint="eastAsia"/>
                <w:b/>
                <w:sz w:val="22"/>
              </w:rPr>
              <w:t>の</w:t>
            </w:r>
            <w:r w:rsidRPr="003D39CA">
              <w:rPr>
                <w:rFonts w:ascii="HG丸ｺﾞｼｯｸM-PRO" w:eastAsia="HG丸ｺﾞｼｯｸM-PRO" w:hAnsi="HG丸ｺﾞｼｯｸM-PRO" w:hint="eastAsia"/>
                <w:b/>
                <w:sz w:val="22"/>
              </w:rPr>
              <w:t>目的</w:t>
            </w:r>
          </w:p>
        </w:tc>
        <w:tc>
          <w:tcPr>
            <w:tcW w:w="8505" w:type="dxa"/>
            <w:vAlign w:val="center"/>
          </w:tcPr>
          <w:p w14:paraId="644C7438" w14:textId="3D7306F3" w:rsidR="00DC23D8" w:rsidRPr="009C0187" w:rsidRDefault="00CF1105"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切除不能進行肝細胞癌の薬物療法として、これまではアテゾリズマブ+ベバシズマブ併用療法が広く行われてい</w:t>
            </w:r>
            <w:r w:rsidR="00DC23D8" w:rsidRPr="009C0187">
              <w:rPr>
                <w:rFonts w:asciiTheme="majorEastAsia" w:eastAsiaTheme="majorEastAsia" w:hAnsiTheme="majorEastAsia" w:hint="eastAsia"/>
                <w:sz w:val="20"/>
                <w:szCs w:val="20"/>
              </w:rPr>
              <w:t>ました。</w:t>
            </w:r>
            <w:r w:rsidRPr="009C0187">
              <w:rPr>
                <w:rFonts w:asciiTheme="majorEastAsia" w:eastAsiaTheme="majorEastAsia" w:hAnsiTheme="majorEastAsia" w:hint="eastAsia"/>
                <w:sz w:val="20"/>
                <w:szCs w:val="20"/>
              </w:rPr>
              <w:t>近年、デュルバルマブ+トレメリムマブ併用療法</w:t>
            </w:r>
            <w:r w:rsidR="00DC23D8" w:rsidRPr="009C0187">
              <w:rPr>
                <w:rFonts w:asciiTheme="majorEastAsia" w:eastAsiaTheme="majorEastAsia" w:hAnsiTheme="majorEastAsia" w:hint="eastAsia"/>
                <w:sz w:val="20"/>
                <w:szCs w:val="20"/>
              </w:rPr>
              <w:t>、ならびにデュルバルマブ療法が保険内で使用可能となりましたが、実際の臨床における治療の有効性と副作用の程度についての報告は未だ少なく、明らかにしていく必要があります。デュルバルマブ+トレメリムマブ併用療法、ならびにデュルバルマブ療法の治療成績や副作用の程度を確認し、肝細胞癌に対する適切な薬物療法の選択を検討することで、今後の医療に役立てることを目的としています。</w:t>
            </w:r>
          </w:p>
        </w:tc>
      </w:tr>
      <w:tr w:rsidR="00847B49" w:rsidRPr="0056572A" w14:paraId="63BE59E9" w14:textId="77777777" w:rsidTr="009C0187">
        <w:trPr>
          <w:trHeight w:val="2677"/>
        </w:trPr>
        <w:tc>
          <w:tcPr>
            <w:tcW w:w="1560" w:type="dxa"/>
            <w:vAlign w:val="center"/>
          </w:tcPr>
          <w:p w14:paraId="6043FFF5" w14:textId="46BA68A2" w:rsidR="00847B49" w:rsidRPr="003D39CA" w:rsidRDefault="00847B49" w:rsidP="00847B49">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研究の方法</w:t>
            </w:r>
          </w:p>
        </w:tc>
        <w:tc>
          <w:tcPr>
            <w:tcW w:w="8505" w:type="dxa"/>
            <w:vAlign w:val="center"/>
          </w:tcPr>
          <w:p w14:paraId="0F2A28A8" w14:textId="77777777" w:rsidR="006F564A" w:rsidRPr="009C0187" w:rsidRDefault="0041688F"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研究組織」に記載されている複数の病院において、診療録から情報を収集して、実際の医療現場におけるデュルバルマブ+トレメリムマブ併用療法、およびデュルバルマブ療法の有効性と副作用の程度を検討します。</w:t>
            </w:r>
          </w:p>
          <w:p w14:paraId="01BE2045" w14:textId="3D0E4826" w:rsidR="0041688F" w:rsidRPr="009C0187" w:rsidRDefault="0041688F"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また、患者さんの</w:t>
            </w:r>
            <w:r w:rsidR="006F564A" w:rsidRPr="009C0187">
              <w:rPr>
                <w:rFonts w:asciiTheme="majorEastAsia" w:eastAsiaTheme="majorEastAsia" w:hAnsiTheme="majorEastAsia" w:hint="eastAsia"/>
                <w:sz w:val="20"/>
                <w:szCs w:val="20"/>
              </w:rPr>
              <w:t>併存疾患や血液検査データをもとに、有効性を期待できる方や、副作用が強く出現することが予想される方を治療前に把握しうる因子を検索していきます。</w:t>
            </w:r>
          </w:p>
          <w:p w14:paraId="2BBF44C7" w14:textId="527DE405" w:rsidR="00847B49" w:rsidRPr="009C0187" w:rsidRDefault="006F564A"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いずれも通常の診療で得られた情報を用いて行う検討であるため、研究対象となる方のご負担となることはありません</w:t>
            </w:r>
            <w:r w:rsidR="0041688F" w:rsidRPr="009C0187">
              <w:rPr>
                <w:rFonts w:asciiTheme="majorEastAsia" w:eastAsiaTheme="majorEastAsia" w:hAnsiTheme="majorEastAsia" w:hint="eastAsia"/>
                <w:sz w:val="20"/>
                <w:szCs w:val="20"/>
              </w:rPr>
              <w:t>。</w:t>
            </w:r>
          </w:p>
        </w:tc>
      </w:tr>
      <w:tr w:rsidR="008815A0" w:rsidRPr="0056572A" w14:paraId="33F33FE9" w14:textId="77777777" w:rsidTr="009C0187">
        <w:trPr>
          <w:trHeight w:val="1154"/>
        </w:trPr>
        <w:tc>
          <w:tcPr>
            <w:tcW w:w="1560" w:type="dxa"/>
            <w:vAlign w:val="center"/>
          </w:tcPr>
          <w:p w14:paraId="11683BA1" w14:textId="60FC1C33" w:rsidR="008815A0" w:rsidRPr="003D39CA" w:rsidRDefault="008815A0" w:rsidP="008815A0">
            <w:pPr>
              <w:jc w:val="center"/>
              <w:rPr>
                <w:rFonts w:ascii="HG丸ｺﾞｼｯｸM-PRO" w:eastAsia="HG丸ｺﾞｼｯｸM-PRO" w:hAnsi="HG丸ｺﾞｼｯｸM-PRO"/>
                <w:b/>
                <w:sz w:val="22"/>
              </w:rPr>
            </w:pPr>
            <w:r w:rsidRPr="003D39CA">
              <w:rPr>
                <w:rFonts w:ascii="HG丸ｺﾞｼｯｸM-PRO" w:eastAsia="HG丸ｺﾞｼｯｸM-PRO" w:hAnsi="HG丸ｺﾞｼｯｸM-PRO" w:hint="eastAsia"/>
                <w:b/>
                <w:sz w:val="22"/>
              </w:rPr>
              <w:t>研究期間</w:t>
            </w:r>
          </w:p>
        </w:tc>
        <w:tc>
          <w:tcPr>
            <w:tcW w:w="8505" w:type="dxa"/>
            <w:vAlign w:val="center"/>
          </w:tcPr>
          <w:p w14:paraId="6FA25247" w14:textId="6B627EB4" w:rsidR="00C30D59" w:rsidRPr="009C0187" w:rsidRDefault="006F564A"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西暦</w:t>
            </w:r>
            <w:r w:rsidR="009C0187" w:rsidRPr="009C0187">
              <w:rPr>
                <w:rFonts w:asciiTheme="majorEastAsia" w:eastAsiaTheme="majorEastAsia" w:hAnsiTheme="majorEastAsia" w:hint="eastAsia"/>
                <w:sz w:val="20"/>
                <w:szCs w:val="20"/>
              </w:rPr>
              <w:t xml:space="preserve">　</w:t>
            </w:r>
            <w:r w:rsidR="004D2A40">
              <w:rPr>
                <w:rFonts w:asciiTheme="majorEastAsia" w:eastAsiaTheme="majorEastAsia" w:hAnsiTheme="majorEastAsia" w:hint="eastAsia"/>
                <w:sz w:val="20"/>
                <w:szCs w:val="20"/>
              </w:rPr>
              <w:t>〇</w:t>
            </w:r>
            <w:r w:rsidRPr="009C0187">
              <w:rPr>
                <w:rFonts w:asciiTheme="majorEastAsia" w:eastAsiaTheme="majorEastAsia" w:hAnsiTheme="majorEastAsia" w:hint="eastAsia"/>
                <w:sz w:val="20"/>
                <w:szCs w:val="20"/>
              </w:rPr>
              <w:t>年〇月〇日(実施機関の長の許可日)～西暦</w:t>
            </w:r>
            <w:r w:rsidR="009C0187" w:rsidRPr="009C0187">
              <w:rPr>
                <w:rFonts w:asciiTheme="majorEastAsia" w:eastAsiaTheme="majorEastAsia" w:hAnsiTheme="majorEastAsia" w:hint="eastAsia"/>
                <w:sz w:val="20"/>
                <w:szCs w:val="20"/>
              </w:rPr>
              <w:t xml:space="preserve">　</w:t>
            </w:r>
            <w:r w:rsidRPr="009C0187">
              <w:rPr>
                <w:rFonts w:asciiTheme="majorEastAsia" w:eastAsiaTheme="majorEastAsia" w:hAnsiTheme="majorEastAsia" w:hint="eastAsia"/>
                <w:sz w:val="20"/>
                <w:szCs w:val="20"/>
              </w:rPr>
              <w:t>2029年</w:t>
            </w:r>
            <w:r w:rsidR="009C0187" w:rsidRPr="009C0187">
              <w:rPr>
                <w:rFonts w:asciiTheme="majorEastAsia" w:eastAsiaTheme="majorEastAsia" w:hAnsiTheme="majorEastAsia" w:hint="eastAsia"/>
                <w:sz w:val="20"/>
                <w:szCs w:val="20"/>
              </w:rPr>
              <w:t xml:space="preserve">　</w:t>
            </w:r>
            <w:r w:rsidRPr="009C0187">
              <w:rPr>
                <w:rFonts w:asciiTheme="majorEastAsia" w:eastAsiaTheme="majorEastAsia" w:hAnsiTheme="majorEastAsia" w:hint="eastAsia"/>
                <w:sz w:val="20"/>
                <w:szCs w:val="20"/>
              </w:rPr>
              <w:t>10月</w:t>
            </w:r>
            <w:r w:rsidR="009C0187" w:rsidRPr="009C0187">
              <w:rPr>
                <w:rFonts w:asciiTheme="majorEastAsia" w:eastAsiaTheme="majorEastAsia" w:hAnsiTheme="majorEastAsia" w:hint="eastAsia"/>
                <w:sz w:val="20"/>
                <w:szCs w:val="20"/>
              </w:rPr>
              <w:t xml:space="preserve">　</w:t>
            </w:r>
            <w:r w:rsidRPr="009C0187">
              <w:rPr>
                <w:rFonts w:asciiTheme="majorEastAsia" w:eastAsiaTheme="majorEastAsia" w:hAnsiTheme="majorEastAsia" w:hint="eastAsia"/>
                <w:sz w:val="20"/>
                <w:szCs w:val="20"/>
              </w:rPr>
              <w:t>31日</w:t>
            </w:r>
          </w:p>
          <w:p w14:paraId="3587C091" w14:textId="33E9C324" w:rsidR="006F564A" w:rsidRPr="009C0187" w:rsidRDefault="006F564A"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情報の利用</w:t>
            </w:r>
            <w:r w:rsidR="009C0187" w:rsidRPr="009C0187">
              <w:rPr>
                <w:rFonts w:asciiTheme="majorEastAsia" w:eastAsiaTheme="majorEastAsia" w:hAnsiTheme="majorEastAsia" w:hint="eastAsia"/>
                <w:sz w:val="20"/>
                <w:szCs w:val="20"/>
              </w:rPr>
              <w:t>・</w:t>
            </w:r>
            <w:r w:rsidRPr="009C0187">
              <w:rPr>
                <w:rFonts w:asciiTheme="majorEastAsia" w:eastAsiaTheme="majorEastAsia" w:hAnsiTheme="majorEastAsia" w:hint="eastAsia"/>
                <w:sz w:val="20"/>
                <w:szCs w:val="20"/>
              </w:rPr>
              <w:t>提供を開始する予定日：西暦</w:t>
            </w:r>
            <w:r w:rsidR="009C0187" w:rsidRPr="009C0187">
              <w:rPr>
                <w:rFonts w:asciiTheme="majorEastAsia" w:eastAsiaTheme="majorEastAsia" w:hAnsiTheme="majorEastAsia" w:hint="eastAsia"/>
                <w:sz w:val="20"/>
                <w:szCs w:val="20"/>
              </w:rPr>
              <w:t xml:space="preserve">　</w:t>
            </w:r>
            <w:r w:rsidRPr="009C0187">
              <w:rPr>
                <w:rFonts w:asciiTheme="majorEastAsia" w:eastAsiaTheme="majorEastAsia" w:hAnsiTheme="majorEastAsia" w:hint="eastAsia"/>
                <w:sz w:val="20"/>
                <w:szCs w:val="20"/>
              </w:rPr>
              <w:t>年〇月〇日(実施機関の長の許可日)</w:t>
            </w:r>
          </w:p>
        </w:tc>
      </w:tr>
      <w:tr w:rsidR="00847B49" w:rsidRPr="0056572A" w14:paraId="41AF0143" w14:textId="77777777" w:rsidTr="00F229B1">
        <w:trPr>
          <w:trHeight w:val="1411"/>
        </w:trPr>
        <w:tc>
          <w:tcPr>
            <w:tcW w:w="1560" w:type="dxa"/>
            <w:vAlign w:val="center"/>
          </w:tcPr>
          <w:p w14:paraId="43C18B7C" w14:textId="77777777" w:rsidR="00847B49" w:rsidRPr="003D39CA" w:rsidRDefault="00847B49" w:rsidP="00847B49">
            <w:pPr>
              <w:jc w:val="center"/>
              <w:rPr>
                <w:rFonts w:ascii="HG丸ｺﾞｼｯｸM-PRO" w:eastAsia="HG丸ｺﾞｼｯｸM-PRO" w:hAnsi="HG丸ｺﾞｼｯｸM-PRO"/>
                <w:b/>
                <w:sz w:val="22"/>
              </w:rPr>
            </w:pPr>
            <w:r w:rsidRPr="003D39CA">
              <w:rPr>
                <w:rFonts w:ascii="HG丸ｺﾞｼｯｸM-PRO" w:eastAsia="HG丸ｺﾞｼｯｸM-PRO" w:hAnsi="HG丸ｺﾞｼｯｸM-PRO" w:hint="eastAsia"/>
                <w:b/>
                <w:sz w:val="22"/>
              </w:rPr>
              <w:t>研究に用いる</w:t>
            </w:r>
          </w:p>
          <w:p w14:paraId="2EAECAB5" w14:textId="77777777" w:rsidR="00847B49" w:rsidRDefault="00847B49" w:rsidP="00847B49">
            <w:pPr>
              <w:jc w:val="center"/>
              <w:rPr>
                <w:rFonts w:ascii="HG丸ｺﾞｼｯｸM-PRO" w:eastAsia="HG丸ｺﾞｼｯｸM-PRO" w:hAnsi="HG丸ｺﾞｼｯｸM-PRO"/>
                <w:b/>
                <w:sz w:val="22"/>
              </w:rPr>
            </w:pPr>
            <w:r w:rsidRPr="003D39CA">
              <w:rPr>
                <w:rFonts w:ascii="HG丸ｺﾞｼｯｸM-PRO" w:eastAsia="HG丸ｺﾞｼｯｸM-PRO" w:hAnsi="HG丸ｺﾞｼｯｸM-PRO" w:hint="eastAsia"/>
                <w:b/>
                <w:sz w:val="22"/>
              </w:rPr>
              <w:t>試料・情報の</w:t>
            </w:r>
          </w:p>
          <w:p w14:paraId="08D227D4" w14:textId="76CD05DB" w:rsidR="00847B49" w:rsidRPr="003D39CA" w:rsidRDefault="00847B49" w:rsidP="00847B49">
            <w:pPr>
              <w:jc w:val="cente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2"/>
              </w:rPr>
              <w:t>項目</w:t>
            </w:r>
          </w:p>
        </w:tc>
        <w:tc>
          <w:tcPr>
            <w:tcW w:w="8505" w:type="dxa"/>
            <w:vAlign w:val="center"/>
          </w:tcPr>
          <w:p w14:paraId="17D887F1" w14:textId="77777777" w:rsidR="00847B49" w:rsidRPr="009C0187" w:rsidRDefault="00A004F6"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【情報】診療録から以下の情報を収集します。</w:t>
            </w:r>
          </w:p>
          <w:p w14:paraId="22DB0364" w14:textId="58A3ADD8" w:rsidR="008F54F5" w:rsidRPr="009C0187" w:rsidRDefault="008F54F5"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・背景情報：</w:t>
            </w:r>
            <w:r w:rsidRPr="009C0187">
              <w:rPr>
                <w:rFonts w:asciiTheme="majorEastAsia" w:eastAsiaTheme="majorEastAsia" w:hAnsiTheme="majorEastAsia"/>
                <w:sz w:val="20"/>
                <w:szCs w:val="20"/>
              </w:rPr>
              <w:t>性別、年齢、身長、治療歴、</w:t>
            </w:r>
            <w:r w:rsidRPr="009C0187">
              <w:rPr>
                <w:rFonts w:asciiTheme="majorEastAsia" w:eastAsiaTheme="majorEastAsia" w:hAnsiTheme="majorEastAsia" w:hint="eastAsia"/>
                <w:sz w:val="20"/>
                <w:szCs w:val="20"/>
              </w:rPr>
              <w:t>肝疾患の成因</w:t>
            </w:r>
            <w:r w:rsidRPr="009C0187">
              <w:rPr>
                <w:rFonts w:asciiTheme="majorEastAsia" w:eastAsiaTheme="majorEastAsia" w:hAnsiTheme="majorEastAsia"/>
                <w:sz w:val="20"/>
                <w:szCs w:val="20"/>
              </w:rPr>
              <w:t>、肝硬変の有無、</w:t>
            </w:r>
            <w:r w:rsidRPr="009C0187">
              <w:rPr>
                <w:rFonts w:asciiTheme="majorEastAsia" w:eastAsiaTheme="majorEastAsia" w:hAnsiTheme="majorEastAsia" w:hint="eastAsia"/>
                <w:sz w:val="20"/>
                <w:szCs w:val="20"/>
              </w:rPr>
              <w:t>胃食道静脈瘤の有無、併存する基礎疾患の有無、</w:t>
            </w:r>
            <w:r w:rsidRPr="009C0187">
              <w:rPr>
                <w:rFonts w:asciiTheme="majorEastAsia" w:eastAsiaTheme="majorEastAsia" w:hAnsiTheme="majorEastAsia"/>
                <w:sz w:val="20"/>
                <w:szCs w:val="20"/>
              </w:rPr>
              <w:t>既往歴、アレルギー歴、併用薬・併用治療</w:t>
            </w:r>
          </w:p>
          <w:p w14:paraId="5A8B624B" w14:textId="0C92D7A4" w:rsidR="00A004F6" w:rsidRPr="009C0187" w:rsidRDefault="008F54F5"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・診断情報：</w:t>
            </w:r>
            <w:r w:rsidR="004D2A40">
              <w:rPr>
                <w:rFonts w:asciiTheme="majorEastAsia" w:eastAsiaTheme="majorEastAsia" w:hAnsiTheme="majorEastAsia" w:hint="eastAsia"/>
                <w:sz w:val="20"/>
                <w:szCs w:val="20"/>
              </w:rPr>
              <w:t>肝細胞癌の</w:t>
            </w:r>
            <w:r w:rsidRPr="009C0187">
              <w:rPr>
                <w:rFonts w:asciiTheme="majorEastAsia" w:eastAsiaTheme="majorEastAsia" w:hAnsiTheme="majorEastAsia" w:hint="eastAsia"/>
                <w:sz w:val="20"/>
                <w:szCs w:val="20"/>
              </w:rPr>
              <w:t>病期分類</w:t>
            </w:r>
          </w:p>
          <w:p w14:paraId="677505B9" w14:textId="076FD100" w:rsidR="008F54F5" w:rsidRPr="009C0187" w:rsidRDefault="008F54F5"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・診察所見：身長・体重、自覚症状、身体診察所見等</w:t>
            </w:r>
          </w:p>
          <w:p w14:paraId="70D7B5C6" w14:textId="2E064DCB" w:rsidR="008F54F5" w:rsidRPr="009C0187" w:rsidRDefault="008F54F5"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・検査の結果：血液検査(</w:t>
            </w:r>
            <w:r w:rsidRPr="009C0187">
              <w:rPr>
                <w:rFonts w:asciiTheme="majorEastAsia" w:eastAsiaTheme="majorEastAsia" w:hAnsiTheme="majorEastAsia"/>
                <w:sz w:val="20"/>
                <w:szCs w:val="20"/>
              </w:rPr>
              <w:t>血液一般</w:t>
            </w:r>
            <w:r w:rsidRPr="009C0187">
              <w:rPr>
                <w:rFonts w:asciiTheme="majorEastAsia" w:eastAsiaTheme="majorEastAsia" w:hAnsiTheme="majorEastAsia" w:hint="eastAsia"/>
                <w:sz w:val="20"/>
                <w:szCs w:val="20"/>
              </w:rPr>
              <w:t>、生化学、</w:t>
            </w:r>
            <w:r w:rsidRPr="009C0187">
              <w:rPr>
                <w:rFonts w:asciiTheme="majorEastAsia" w:eastAsiaTheme="majorEastAsia" w:hAnsiTheme="majorEastAsia"/>
                <w:sz w:val="20"/>
                <w:szCs w:val="20"/>
              </w:rPr>
              <w:t>凝固系</w:t>
            </w:r>
            <w:r w:rsidRPr="009C0187">
              <w:rPr>
                <w:rFonts w:asciiTheme="majorEastAsia" w:eastAsiaTheme="majorEastAsia" w:hAnsiTheme="majorEastAsia" w:hint="eastAsia"/>
                <w:sz w:val="20"/>
                <w:szCs w:val="20"/>
              </w:rPr>
              <w:t>、</w:t>
            </w:r>
            <w:r w:rsidRPr="009C0187">
              <w:rPr>
                <w:rFonts w:asciiTheme="majorEastAsia" w:eastAsiaTheme="majorEastAsia" w:hAnsiTheme="majorEastAsia"/>
                <w:sz w:val="20"/>
                <w:szCs w:val="20"/>
              </w:rPr>
              <w:t>尿一般</w:t>
            </w:r>
            <w:r w:rsidRPr="009C0187">
              <w:rPr>
                <w:rFonts w:asciiTheme="majorEastAsia" w:eastAsiaTheme="majorEastAsia" w:hAnsiTheme="majorEastAsia" w:hint="eastAsia"/>
                <w:sz w:val="20"/>
                <w:szCs w:val="20"/>
              </w:rPr>
              <w:t>、腫瘍マーカー、</w:t>
            </w:r>
            <w:r w:rsidRPr="009C0187">
              <w:rPr>
                <w:rFonts w:asciiTheme="majorEastAsia" w:eastAsiaTheme="majorEastAsia" w:hAnsiTheme="majorEastAsia"/>
                <w:sz w:val="20"/>
                <w:szCs w:val="20"/>
              </w:rPr>
              <w:t>肝炎ウイルス検査</w:t>
            </w:r>
            <w:r w:rsidRPr="009C0187">
              <w:rPr>
                <w:rFonts w:asciiTheme="majorEastAsia" w:eastAsiaTheme="majorEastAsia" w:hAnsiTheme="majorEastAsia" w:hint="eastAsia"/>
                <w:sz w:val="20"/>
                <w:szCs w:val="20"/>
              </w:rPr>
              <w:t>等)、画像検査(CT、MRI、腹部エコー所見)等</w:t>
            </w:r>
          </w:p>
          <w:p w14:paraId="014EA8D1" w14:textId="09885CF4" w:rsidR="008F54F5" w:rsidRPr="009C0187" w:rsidRDefault="008F54F5"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・転帰</w:t>
            </w:r>
          </w:p>
        </w:tc>
      </w:tr>
      <w:tr w:rsidR="00847B49" w:rsidRPr="0056572A" w14:paraId="1D76968F" w14:textId="77777777" w:rsidTr="009C0187">
        <w:trPr>
          <w:trHeight w:val="5239"/>
        </w:trPr>
        <w:tc>
          <w:tcPr>
            <w:tcW w:w="1560" w:type="dxa"/>
            <w:vAlign w:val="center"/>
          </w:tcPr>
          <w:p w14:paraId="6EF23CC0" w14:textId="77777777" w:rsidR="00847B49" w:rsidRDefault="00847B49" w:rsidP="00847B49">
            <w:pPr>
              <w:jc w:val="center"/>
              <w:rPr>
                <w:rFonts w:ascii="HG丸ｺﾞｼｯｸM-PRO" w:eastAsia="HG丸ｺﾞｼｯｸM-PRO" w:hAnsi="HG丸ｺﾞｼｯｸM-PRO"/>
                <w:b/>
                <w:sz w:val="22"/>
              </w:rPr>
            </w:pPr>
            <w:r w:rsidRPr="005B4B76">
              <w:rPr>
                <w:rFonts w:ascii="HG丸ｺﾞｼｯｸM-PRO" w:eastAsia="HG丸ｺﾞｼｯｸM-PRO" w:hAnsi="HG丸ｺﾞｼｯｸM-PRO" w:hint="eastAsia"/>
                <w:b/>
                <w:sz w:val="22"/>
              </w:rPr>
              <w:lastRenderedPageBreak/>
              <w:t>試料・情報の</w:t>
            </w:r>
          </w:p>
          <w:p w14:paraId="6A58BAF4" w14:textId="250095DD" w:rsidR="00847B49" w:rsidRPr="003D39CA" w:rsidRDefault="00847B49" w:rsidP="00847B49">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授受</w:t>
            </w:r>
          </w:p>
        </w:tc>
        <w:tc>
          <w:tcPr>
            <w:tcW w:w="8505" w:type="dxa"/>
            <w:vAlign w:val="center"/>
          </w:tcPr>
          <w:p w14:paraId="34CFF4DB" w14:textId="66A17197" w:rsidR="00EB76BD" w:rsidRPr="009C0187" w:rsidRDefault="00EB76BD"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本研究では、「研究組織」に記載されている各機関で上記の情報を収集します。収集された上記の情報は、研究代表機関である横浜市立大学附属市民総合医療センター消化器病センターへ集約します。</w:t>
            </w:r>
          </w:p>
          <w:p w14:paraId="4A57E68F" w14:textId="0FFB1468" w:rsidR="00EB76BD" w:rsidRPr="009C0187" w:rsidRDefault="00EB76BD"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研究代表機関へ集積された情報は、治療成績や副作用の程度を確認し、肝細胞癌に対する適切な薬物療法の選択を検討するために解析を行います。集積された情報、及び解析結果については、必要に応じて「研究組織」と共有します。</w:t>
            </w:r>
          </w:p>
          <w:p w14:paraId="629AF323" w14:textId="097181D5" w:rsidR="00EB76BD" w:rsidRPr="009C0187" w:rsidRDefault="00EB76BD"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情報は、各機関でUSB等の記録メディアに</w:t>
            </w:r>
            <w:r w:rsidR="004D2A40">
              <w:rPr>
                <w:rFonts w:asciiTheme="majorEastAsia" w:eastAsiaTheme="majorEastAsia" w:hAnsiTheme="majorEastAsia" w:hint="eastAsia"/>
                <w:sz w:val="20"/>
                <w:szCs w:val="20"/>
              </w:rPr>
              <w:t>個人が特定できないように加工</w:t>
            </w:r>
            <w:r w:rsidRPr="009C0187">
              <w:rPr>
                <w:rFonts w:asciiTheme="majorEastAsia" w:eastAsiaTheme="majorEastAsia" w:hAnsiTheme="majorEastAsia" w:hint="eastAsia"/>
                <w:sz w:val="20"/>
                <w:szCs w:val="20"/>
              </w:rPr>
              <w:t>し、パスワードをかけた状態で保存し、研究代表機関へ</w:t>
            </w:r>
            <w:r w:rsidR="004D2A40">
              <w:rPr>
                <w:rFonts w:asciiTheme="majorEastAsia" w:eastAsiaTheme="majorEastAsia" w:hAnsiTheme="majorEastAsia" w:hint="eastAsia"/>
                <w:sz w:val="20"/>
                <w:szCs w:val="20"/>
              </w:rPr>
              <w:t>メールにて送付</w:t>
            </w:r>
            <w:r w:rsidRPr="009C0187">
              <w:rPr>
                <w:rFonts w:asciiTheme="majorEastAsia" w:eastAsiaTheme="majorEastAsia" w:hAnsiTheme="majorEastAsia" w:hint="eastAsia"/>
                <w:sz w:val="20"/>
                <w:szCs w:val="20"/>
              </w:rPr>
              <w:t>します。また、集積された情報と解析結果を共同研究機関と共有する際も同様の方法で提供します。</w:t>
            </w:r>
          </w:p>
          <w:p w14:paraId="69091BA6" w14:textId="1A220CE7" w:rsidR="00EB76BD" w:rsidRPr="009C0187" w:rsidRDefault="00EB76BD"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情報や解析結果は、研究代表機関で少なくとも5年間保管します</w:t>
            </w:r>
            <w:r w:rsidR="009C0187" w:rsidRPr="009C0187">
              <w:rPr>
                <w:rFonts w:asciiTheme="majorEastAsia" w:eastAsiaTheme="majorEastAsia" w:hAnsiTheme="majorEastAsia" w:hint="eastAsia"/>
                <w:sz w:val="20"/>
                <w:szCs w:val="20"/>
              </w:rPr>
              <w:t>が、個人が特定できないよう加工した情報については、本研究の目的以外の学術研究に用いられる可能性または他の研究機関に提供する可能性があるため、保管期間終了後も期間を定めず保管します</w:t>
            </w:r>
            <w:r w:rsidRPr="009C0187">
              <w:rPr>
                <w:rFonts w:asciiTheme="majorEastAsia" w:eastAsiaTheme="majorEastAsia" w:hAnsiTheme="majorEastAsia" w:hint="eastAsia"/>
                <w:sz w:val="20"/>
                <w:szCs w:val="20"/>
              </w:rPr>
              <w:t>。また共同研究機関に共有された情報も、上記と同様の期間保管します。廃棄する際は、個人を特定できないように処理した上で復元できない方法で廃棄します。</w:t>
            </w:r>
          </w:p>
        </w:tc>
      </w:tr>
      <w:tr w:rsidR="00847B49" w:rsidRPr="0056572A" w14:paraId="26CF471B" w14:textId="77777777" w:rsidTr="009C0187">
        <w:trPr>
          <w:trHeight w:val="2164"/>
        </w:trPr>
        <w:tc>
          <w:tcPr>
            <w:tcW w:w="1560" w:type="dxa"/>
            <w:vAlign w:val="center"/>
          </w:tcPr>
          <w:p w14:paraId="532F603E" w14:textId="2884613A" w:rsidR="00847B49" w:rsidRPr="005B4B76" w:rsidRDefault="00847B49" w:rsidP="00847B49">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個人情報の管理</w:t>
            </w:r>
          </w:p>
        </w:tc>
        <w:tc>
          <w:tcPr>
            <w:tcW w:w="8505" w:type="dxa"/>
            <w:vAlign w:val="center"/>
          </w:tcPr>
          <w:p w14:paraId="5B8C0CAE" w14:textId="1DE35CD2" w:rsidR="00EB76BD" w:rsidRPr="009C0187" w:rsidRDefault="00EB76BD"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情報は、個人名など単体で個人を特定できる情報を削除し、研究用の番号（識別コード）で管理します。必要時に個人を照合できるよう管理する表（以下、対応表）を作成して、識別コードから個人を特定することが可能になりますが、その対応表は各機関で管理し、外部へ持ち出すことはありません。上記の通り研究に関わる機関の間で情報の授受が発生しますが、研究対象の方が受診された病院以外の機関が個人を特定することはできません。</w:t>
            </w:r>
          </w:p>
        </w:tc>
      </w:tr>
      <w:tr w:rsidR="008815A0" w:rsidRPr="0056572A" w14:paraId="7666EB00" w14:textId="77777777" w:rsidTr="009C0187">
        <w:trPr>
          <w:trHeight w:val="3054"/>
        </w:trPr>
        <w:tc>
          <w:tcPr>
            <w:tcW w:w="1560" w:type="dxa"/>
            <w:vAlign w:val="center"/>
          </w:tcPr>
          <w:p w14:paraId="1DA3DA91" w14:textId="570BCD43" w:rsidR="008815A0" w:rsidRPr="00727B90" w:rsidRDefault="008815A0" w:rsidP="008815A0">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試料・情報の管理について責任を有する者</w:t>
            </w:r>
          </w:p>
        </w:tc>
        <w:tc>
          <w:tcPr>
            <w:tcW w:w="8505" w:type="dxa"/>
            <w:vAlign w:val="center"/>
          </w:tcPr>
          <w:p w14:paraId="6C62E4A5" w14:textId="2E646AF2" w:rsidR="008F48A9" w:rsidRPr="009C0187" w:rsidRDefault="00CA533C"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【研究代表機関に集積された情報の管理】</w:t>
            </w:r>
          </w:p>
          <w:p w14:paraId="09A1DC03" w14:textId="5A8F9DCC" w:rsidR="00554DB5" w:rsidRPr="009C0187" w:rsidRDefault="008F48A9"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横浜市立大学附属市民総合医療センター</w:t>
            </w:r>
            <w:r w:rsidR="00554DB5" w:rsidRPr="009C0187">
              <w:rPr>
                <w:rFonts w:asciiTheme="majorEastAsia" w:eastAsiaTheme="majorEastAsia" w:hAnsiTheme="majorEastAsia" w:hint="eastAsia"/>
                <w:sz w:val="20"/>
                <w:szCs w:val="20"/>
              </w:rPr>
              <w:t>の個人情報の管理責任者は病院長でありますが、その責務を以下の者に委任され管理されます。</w:t>
            </w:r>
          </w:p>
          <w:p w14:paraId="383720F1" w14:textId="52A5832F" w:rsidR="00847B49" w:rsidRPr="009C0187" w:rsidRDefault="00847B49"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研究</w:t>
            </w:r>
            <w:r w:rsidR="00CA533C" w:rsidRPr="009C0187">
              <w:rPr>
                <w:rFonts w:asciiTheme="majorEastAsia" w:eastAsiaTheme="majorEastAsia" w:hAnsiTheme="majorEastAsia" w:hint="eastAsia"/>
                <w:sz w:val="20"/>
                <w:szCs w:val="20"/>
              </w:rPr>
              <w:t>代表</w:t>
            </w:r>
            <w:r w:rsidRPr="009C0187">
              <w:rPr>
                <w:rFonts w:asciiTheme="majorEastAsia" w:eastAsiaTheme="majorEastAsia" w:hAnsiTheme="majorEastAsia" w:hint="eastAsia"/>
                <w:sz w:val="20"/>
                <w:szCs w:val="20"/>
              </w:rPr>
              <w:t>者：</w:t>
            </w:r>
            <w:r w:rsidR="008F48A9" w:rsidRPr="009C0187">
              <w:rPr>
                <w:rFonts w:asciiTheme="majorEastAsia" w:eastAsiaTheme="majorEastAsia" w:hAnsiTheme="majorEastAsia" w:hint="eastAsia"/>
                <w:sz w:val="20"/>
                <w:szCs w:val="20"/>
              </w:rPr>
              <w:t>横浜市立大学附属市民総合医療センター 消化器病センター内科</w:t>
            </w:r>
            <w:r w:rsidRPr="009C0187">
              <w:rPr>
                <w:rFonts w:asciiTheme="majorEastAsia" w:eastAsiaTheme="majorEastAsia" w:hAnsiTheme="majorEastAsia" w:hint="eastAsia"/>
                <w:sz w:val="20"/>
                <w:szCs w:val="20"/>
              </w:rPr>
              <w:t xml:space="preserve">　</w:t>
            </w:r>
            <w:r w:rsidR="008F48A9" w:rsidRPr="009C0187">
              <w:rPr>
                <w:rFonts w:asciiTheme="majorEastAsia" w:eastAsiaTheme="majorEastAsia" w:hAnsiTheme="majorEastAsia" w:hint="eastAsia"/>
                <w:sz w:val="20"/>
                <w:szCs w:val="20"/>
              </w:rPr>
              <w:t>森本学</w:t>
            </w:r>
          </w:p>
          <w:p w14:paraId="62EBFBFC" w14:textId="242C7DB2" w:rsidR="00CA533C" w:rsidRPr="009C0187" w:rsidRDefault="00CA533C"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【対応表の管理】</w:t>
            </w:r>
          </w:p>
          <w:p w14:paraId="115ECF43" w14:textId="77777777" w:rsidR="00715702" w:rsidRPr="00715702" w:rsidRDefault="00715702" w:rsidP="00715702">
            <w:pPr>
              <w:rPr>
                <w:rFonts w:asciiTheme="majorEastAsia" w:eastAsiaTheme="majorEastAsia" w:hAnsiTheme="majorEastAsia" w:hint="eastAsia"/>
                <w:sz w:val="20"/>
                <w:szCs w:val="20"/>
              </w:rPr>
            </w:pPr>
            <w:r w:rsidRPr="00715702">
              <w:rPr>
                <w:rFonts w:asciiTheme="majorEastAsia" w:eastAsiaTheme="majorEastAsia" w:hAnsiTheme="majorEastAsia" w:hint="eastAsia"/>
                <w:sz w:val="20"/>
                <w:szCs w:val="20"/>
              </w:rPr>
              <w:t>共同研究機関の研究責任者；聖マリアンナ医科大学　消化器内科  准教授　渡邊綱正</w:t>
            </w:r>
          </w:p>
          <w:p w14:paraId="7D41FB14" w14:textId="77777777" w:rsidR="00715702" w:rsidRPr="00715702" w:rsidRDefault="00715702" w:rsidP="00715702">
            <w:pPr>
              <w:rPr>
                <w:rFonts w:asciiTheme="majorEastAsia" w:eastAsiaTheme="majorEastAsia" w:hAnsiTheme="majorEastAsia" w:hint="eastAsia"/>
                <w:sz w:val="20"/>
                <w:szCs w:val="20"/>
              </w:rPr>
            </w:pPr>
            <w:r w:rsidRPr="00715702">
              <w:rPr>
                <w:rFonts w:asciiTheme="majorEastAsia" w:eastAsiaTheme="majorEastAsia" w:hAnsiTheme="majorEastAsia" w:hint="eastAsia"/>
                <w:sz w:val="20"/>
                <w:szCs w:val="20"/>
              </w:rPr>
              <w:t>【共有された情報の管理】</w:t>
            </w:r>
          </w:p>
          <w:p w14:paraId="32049F7A" w14:textId="674A21E1" w:rsidR="00CA533C" w:rsidRPr="009C0187" w:rsidRDefault="00715702" w:rsidP="00715702">
            <w:pPr>
              <w:rPr>
                <w:rFonts w:asciiTheme="majorEastAsia" w:eastAsiaTheme="majorEastAsia" w:hAnsiTheme="majorEastAsia"/>
                <w:sz w:val="20"/>
                <w:szCs w:val="20"/>
              </w:rPr>
            </w:pPr>
            <w:r w:rsidRPr="00715702">
              <w:rPr>
                <w:rFonts w:asciiTheme="majorEastAsia" w:eastAsiaTheme="majorEastAsia" w:hAnsiTheme="majorEastAsia" w:hint="eastAsia"/>
                <w:sz w:val="20"/>
                <w:szCs w:val="20"/>
              </w:rPr>
              <w:t>共同研究機関のデータ管理者；聖マリアンナ医科大学　消化器内科  准教授　渡邊綱正</w:t>
            </w:r>
          </w:p>
        </w:tc>
      </w:tr>
      <w:tr w:rsidR="00847B49" w:rsidRPr="0056572A" w14:paraId="739919A5" w14:textId="77777777" w:rsidTr="009C0187">
        <w:trPr>
          <w:trHeight w:val="1436"/>
        </w:trPr>
        <w:tc>
          <w:tcPr>
            <w:tcW w:w="1560" w:type="dxa"/>
            <w:vAlign w:val="center"/>
          </w:tcPr>
          <w:p w14:paraId="1202045A" w14:textId="7F9B2E65" w:rsidR="00847B49" w:rsidRDefault="00847B49" w:rsidP="00847B49">
            <w:pPr>
              <w:jc w:val="center"/>
              <w:rPr>
                <w:rFonts w:ascii="HG丸ｺﾞｼｯｸM-PRO" w:eastAsia="HG丸ｺﾞｼｯｸM-PRO" w:hAnsi="HG丸ｺﾞｼｯｸM-PRO"/>
                <w:b/>
                <w:sz w:val="22"/>
              </w:rPr>
            </w:pPr>
            <w:r>
              <w:rPr>
                <w:rFonts w:ascii="ＭＳ ゴシック" w:eastAsia="ＭＳ ゴシック" w:hAnsi="ＭＳ ゴシック" w:hint="eastAsia"/>
                <w:b/>
                <w:sz w:val="22"/>
              </w:rPr>
              <w:t>利益相反</w:t>
            </w:r>
          </w:p>
        </w:tc>
        <w:tc>
          <w:tcPr>
            <w:tcW w:w="8505" w:type="dxa"/>
            <w:vAlign w:val="center"/>
          </w:tcPr>
          <w:p w14:paraId="726DA67E" w14:textId="1F6BBE7D" w:rsidR="00847B49" w:rsidRPr="009C0187" w:rsidRDefault="00847B49"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利益相反とは、研究成果に影響するような利害関係を指し、金銭及び個人の関係を含むものです。本研究は、</w:t>
            </w:r>
            <w:r w:rsidR="009C0187" w:rsidRPr="009C0187">
              <w:rPr>
                <w:rFonts w:asciiTheme="majorEastAsia" w:eastAsiaTheme="majorEastAsia" w:hAnsiTheme="majorEastAsia" w:hint="eastAsia"/>
                <w:sz w:val="20"/>
                <w:szCs w:val="20"/>
              </w:rPr>
              <w:t>研究責任者が所属する診療科</w:t>
            </w:r>
            <w:r w:rsidR="003A0C64" w:rsidRPr="009C0187">
              <w:rPr>
                <w:rFonts w:asciiTheme="majorEastAsia" w:eastAsiaTheme="majorEastAsia" w:hAnsiTheme="majorEastAsia" w:hint="eastAsia"/>
                <w:sz w:val="20"/>
                <w:szCs w:val="20"/>
              </w:rPr>
              <w:t>の</w:t>
            </w:r>
            <w:r w:rsidRPr="009C0187">
              <w:rPr>
                <w:rFonts w:asciiTheme="majorEastAsia" w:eastAsiaTheme="majorEastAsia" w:hAnsiTheme="majorEastAsia" w:hint="eastAsia"/>
                <w:sz w:val="20"/>
                <w:szCs w:val="20"/>
              </w:rPr>
              <w:t>基礎研究費を用いて行います。本研究で効果を検討する薬剤の製薬会社と本研究の研究者の間に、開示すべき利益相反はありません。</w:t>
            </w:r>
          </w:p>
        </w:tc>
      </w:tr>
      <w:tr w:rsidR="00847B49" w:rsidRPr="0056572A" w14:paraId="5F0017D3" w14:textId="77777777" w:rsidTr="008F6AB4">
        <w:trPr>
          <w:trHeight w:val="4389"/>
        </w:trPr>
        <w:tc>
          <w:tcPr>
            <w:tcW w:w="1560" w:type="dxa"/>
            <w:vAlign w:val="center"/>
          </w:tcPr>
          <w:p w14:paraId="6C6AA41B" w14:textId="77777777" w:rsidR="00847B49" w:rsidRDefault="00847B49" w:rsidP="00847B49">
            <w:pPr>
              <w:jc w:val="center"/>
              <w:rPr>
                <w:rFonts w:ascii="HG丸ｺﾞｼｯｸM-PRO" w:eastAsia="HG丸ｺﾞｼｯｸM-PRO" w:hAnsi="HG丸ｺﾞｼｯｸM-PRO"/>
                <w:b/>
                <w:sz w:val="22"/>
              </w:rPr>
            </w:pPr>
            <w:r w:rsidRPr="005B4B76">
              <w:rPr>
                <w:rFonts w:ascii="HG丸ｺﾞｼｯｸM-PRO" w:eastAsia="HG丸ｺﾞｼｯｸM-PRO" w:hAnsi="HG丸ｺﾞｼｯｸM-PRO" w:hint="eastAsia"/>
                <w:b/>
                <w:sz w:val="22"/>
              </w:rPr>
              <w:lastRenderedPageBreak/>
              <w:t>研究組織</w:t>
            </w:r>
          </w:p>
          <w:p w14:paraId="54A05366" w14:textId="0148A7D8" w:rsidR="00847B49" w:rsidRPr="005B4B76" w:rsidRDefault="00847B49" w:rsidP="00847B49">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（利用する者の範囲）</w:t>
            </w:r>
          </w:p>
        </w:tc>
        <w:tc>
          <w:tcPr>
            <w:tcW w:w="8505" w:type="dxa"/>
            <w:vAlign w:val="center"/>
          </w:tcPr>
          <w:p w14:paraId="037DAF52" w14:textId="5DA8A14B" w:rsidR="00847B49" w:rsidRPr="009C0187" w:rsidRDefault="00847B49"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【研究代表機関と研究代表者】</w:t>
            </w:r>
          </w:p>
          <w:p w14:paraId="339C6FE1" w14:textId="4FC82E0C" w:rsidR="003A0C64" w:rsidRPr="009C0187" w:rsidRDefault="003A0C64" w:rsidP="009C0187">
            <w:pPr>
              <w:rPr>
                <w:rFonts w:asciiTheme="majorEastAsia" w:eastAsiaTheme="majorEastAsia" w:hAnsiTheme="majorEastAsia"/>
                <w:sz w:val="20"/>
                <w:szCs w:val="20"/>
              </w:rPr>
            </w:pPr>
            <w:r w:rsidRPr="009C0187">
              <w:rPr>
                <w:rFonts w:asciiTheme="majorEastAsia" w:eastAsiaTheme="majorEastAsia" w:hAnsiTheme="majorEastAsia"/>
                <w:sz w:val="20"/>
                <w:szCs w:val="20"/>
              </w:rPr>
              <w:t>横浜市立大学附属市民総合医療センター　消化器病センター内科</w:t>
            </w:r>
            <w:r w:rsidR="008F6AB4">
              <w:rPr>
                <w:rFonts w:asciiTheme="majorEastAsia" w:eastAsiaTheme="majorEastAsia" w:hAnsiTheme="majorEastAsia" w:hint="eastAsia"/>
                <w:sz w:val="20"/>
                <w:szCs w:val="20"/>
              </w:rPr>
              <w:t xml:space="preserve">　</w:t>
            </w:r>
            <w:r w:rsidRPr="009C0187">
              <w:rPr>
                <w:rFonts w:asciiTheme="majorEastAsia" w:eastAsiaTheme="majorEastAsia" w:hAnsiTheme="majorEastAsia" w:hint="eastAsia"/>
                <w:sz w:val="20"/>
                <w:szCs w:val="20"/>
              </w:rPr>
              <w:t>(研究代表者) 森本 学</w:t>
            </w:r>
          </w:p>
          <w:p w14:paraId="7B3D5CF7" w14:textId="07BB9297" w:rsidR="00847B49" w:rsidRPr="009C0187" w:rsidRDefault="00847B49"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【共同研究機関と研究責任者】</w:t>
            </w:r>
          </w:p>
          <w:p w14:paraId="03B0B4CD" w14:textId="5A1267E0" w:rsidR="003A0C64" w:rsidRPr="009C0187" w:rsidRDefault="003A0C64" w:rsidP="009C0187">
            <w:pPr>
              <w:rPr>
                <w:rFonts w:asciiTheme="majorEastAsia" w:eastAsiaTheme="majorEastAsia" w:hAnsiTheme="majorEastAsia"/>
                <w:color w:val="0000FF"/>
                <w:sz w:val="20"/>
                <w:szCs w:val="20"/>
              </w:rPr>
            </w:pPr>
            <w:r w:rsidRPr="009C0187">
              <w:rPr>
                <w:rFonts w:asciiTheme="majorEastAsia" w:eastAsiaTheme="majorEastAsia" w:hAnsiTheme="majorEastAsia"/>
                <w:sz w:val="20"/>
                <w:szCs w:val="20"/>
              </w:rPr>
              <w:t>神奈川県立がんセンター</w:t>
            </w:r>
            <w:r w:rsidRPr="009C0187">
              <w:rPr>
                <w:rFonts w:asciiTheme="majorEastAsia" w:eastAsiaTheme="majorEastAsia" w:hAnsiTheme="majorEastAsia" w:hint="eastAsia"/>
                <w:sz w:val="20"/>
                <w:szCs w:val="20"/>
              </w:rPr>
              <w:t xml:space="preserve"> 消化器内科　(研究責任者) 上野 誠</w:t>
            </w:r>
          </w:p>
          <w:p w14:paraId="7FD91FC0" w14:textId="5DCF1C55" w:rsidR="003A0C64" w:rsidRPr="009C0187" w:rsidRDefault="003A0C64" w:rsidP="009C0187">
            <w:pPr>
              <w:rPr>
                <w:rFonts w:asciiTheme="majorEastAsia" w:eastAsiaTheme="majorEastAsia" w:hAnsiTheme="majorEastAsia"/>
                <w:sz w:val="20"/>
                <w:szCs w:val="20"/>
              </w:rPr>
            </w:pPr>
            <w:r w:rsidRPr="009C0187">
              <w:rPr>
                <w:rFonts w:asciiTheme="majorEastAsia" w:eastAsiaTheme="majorEastAsia" w:hAnsiTheme="majorEastAsia"/>
                <w:sz w:val="20"/>
                <w:szCs w:val="20"/>
              </w:rPr>
              <w:t>北里大学病院</w:t>
            </w:r>
            <w:r w:rsidRPr="009C0187">
              <w:rPr>
                <w:rFonts w:asciiTheme="majorEastAsia" w:eastAsiaTheme="majorEastAsia" w:hAnsiTheme="majorEastAsia" w:hint="eastAsia"/>
                <w:sz w:val="20"/>
                <w:szCs w:val="20"/>
              </w:rPr>
              <w:t xml:space="preserve"> </w:t>
            </w:r>
            <w:r w:rsidRPr="009C0187">
              <w:rPr>
                <w:rFonts w:asciiTheme="majorEastAsia" w:eastAsiaTheme="majorEastAsia" w:hAnsiTheme="majorEastAsia"/>
                <w:sz w:val="20"/>
                <w:szCs w:val="20"/>
              </w:rPr>
              <w:t>消化器内科</w:t>
            </w:r>
            <w:r w:rsidRPr="009C0187">
              <w:rPr>
                <w:rFonts w:asciiTheme="majorEastAsia" w:eastAsiaTheme="majorEastAsia" w:hAnsiTheme="majorEastAsia" w:hint="eastAsia"/>
                <w:sz w:val="20"/>
                <w:szCs w:val="20"/>
              </w:rPr>
              <w:t xml:space="preserve">　(研究責任者) 日高 央</w:t>
            </w:r>
          </w:p>
          <w:p w14:paraId="2D200703" w14:textId="47E47FE4" w:rsidR="003A0C64" w:rsidRPr="009C0187" w:rsidRDefault="003A0C64" w:rsidP="009C0187">
            <w:pPr>
              <w:rPr>
                <w:rFonts w:asciiTheme="majorEastAsia" w:eastAsiaTheme="majorEastAsia" w:hAnsiTheme="majorEastAsia"/>
                <w:sz w:val="20"/>
                <w:szCs w:val="20"/>
              </w:rPr>
            </w:pPr>
            <w:r w:rsidRPr="009C0187">
              <w:rPr>
                <w:rFonts w:asciiTheme="majorEastAsia" w:eastAsiaTheme="majorEastAsia" w:hAnsiTheme="majorEastAsia" w:cs="Times New Roman" w:hint="eastAsia"/>
                <w:sz w:val="20"/>
                <w:szCs w:val="20"/>
              </w:rPr>
              <w:t xml:space="preserve">順天堂大学医学部附属練馬病院 </w:t>
            </w:r>
            <w:r w:rsidRPr="009C0187">
              <w:rPr>
                <w:rFonts w:asciiTheme="majorEastAsia" w:eastAsiaTheme="majorEastAsia" w:hAnsiTheme="majorEastAsia"/>
                <w:sz w:val="20"/>
                <w:szCs w:val="20"/>
              </w:rPr>
              <w:t>消化器内科</w:t>
            </w:r>
            <w:r w:rsidRPr="009C0187">
              <w:rPr>
                <w:rFonts w:asciiTheme="majorEastAsia" w:eastAsiaTheme="majorEastAsia" w:hAnsiTheme="majorEastAsia" w:hint="eastAsia"/>
                <w:sz w:val="20"/>
                <w:szCs w:val="20"/>
              </w:rPr>
              <w:t xml:space="preserve"> (研究責任者) 大久保 裕直</w:t>
            </w:r>
          </w:p>
          <w:p w14:paraId="255E5862" w14:textId="25854598" w:rsidR="003A0C64" w:rsidRPr="009C0187" w:rsidRDefault="003A0C64"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湘南東部総合病院　消化器内科 (研究責任者) 平野 克治</w:t>
            </w:r>
          </w:p>
          <w:p w14:paraId="2EAA7B0C" w14:textId="77777777" w:rsidR="003A0C64" w:rsidRPr="009C0187" w:rsidRDefault="003A0C64" w:rsidP="009C0187">
            <w:pPr>
              <w:rPr>
                <w:rFonts w:asciiTheme="majorEastAsia" w:eastAsiaTheme="majorEastAsia" w:hAnsiTheme="majorEastAsia"/>
                <w:sz w:val="20"/>
                <w:szCs w:val="20"/>
              </w:rPr>
            </w:pPr>
            <w:r w:rsidRPr="009C0187">
              <w:rPr>
                <w:rFonts w:asciiTheme="majorEastAsia" w:eastAsiaTheme="majorEastAsia" w:hAnsiTheme="majorEastAsia"/>
                <w:sz w:val="20"/>
                <w:szCs w:val="20"/>
              </w:rPr>
              <w:t>聖マリアンナ医科大学病院　消化器内科</w:t>
            </w:r>
            <w:r w:rsidRPr="009C0187">
              <w:rPr>
                <w:rFonts w:asciiTheme="majorEastAsia" w:eastAsiaTheme="majorEastAsia" w:hAnsiTheme="majorEastAsia" w:hint="eastAsia"/>
                <w:sz w:val="20"/>
                <w:szCs w:val="20"/>
              </w:rPr>
              <w:t xml:space="preserve"> (研究責任者) </w:t>
            </w:r>
            <w:r w:rsidRPr="009C0187">
              <w:rPr>
                <w:rFonts w:asciiTheme="majorEastAsia" w:eastAsiaTheme="majorEastAsia" w:hAnsiTheme="majorEastAsia"/>
                <w:sz w:val="20"/>
                <w:szCs w:val="20"/>
              </w:rPr>
              <w:t>渡邊</w:t>
            </w:r>
            <w:r w:rsidRPr="009C0187">
              <w:rPr>
                <w:rFonts w:asciiTheme="majorEastAsia" w:eastAsiaTheme="majorEastAsia" w:hAnsiTheme="majorEastAsia" w:hint="eastAsia"/>
                <w:sz w:val="20"/>
                <w:szCs w:val="20"/>
              </w:rPr>
              <w:t xml:space="preserve"> </w:t>
            </w:r>
            <w:r w:rsidRPr="009C0187">
              <w:rPr>
                <w:rFonts w:asciiTheme="majorEastAsia" w:eastAsiaTheme="majorEastAsia" w:hAnsiTheme="majorEastAsia"/>
                <w:sz w:val="20"/>
                <w:szCs w:val="20"/>
              </w:rPr>
              <w:t>綱正</w:t>
            </w:r>
          </w:p>
          <w:p w14:paraId="33263CD6" w14:textId="0404EC17" w:rsidR="003A0C64" w:rsidRPr="009C0187" w:rsidRDefault="003A0C64" w:rsidP="009C0187">
            <w:pPr>
              <w:rPr>
                <w:rFonts w:asciiTheme="majorEastAsia" w:eastAsiaTheme="majorEastAsia" w:hAnsiTheme="majorEastAsia"/>
                <w:sz w:val="20"/>
                <w:szCs w:val="20"/>
              </w:rPr>
            </w:pPr>
            <w:r w:rsidRPr="009C0187">
              <w:rPr>
                <w:rFonts w:asciiTheme="majorEastAsia" w:eastAsiaTheme="majorEastAsia" w:hAnsiTheme="majorEastAsia"/>
                <w:sz w:val="20"/>
                <w:szCs w:val="20"/>
              </w:rPr>
              <w:t>東海大学</w:t>
            </w:r>
            <w:r w:rsidRPr="009C0187">
              <w:rPr>
                <w:rFonts w:asciiTheme="majorEastAsia" w:eastAsiaTheme="majorEastAsia" w:hAnsiTheme="majorEastAsia" w:hint="eastAsia"/>
                <w:sz w:val="20"/>
                <w:szCs w:val="20"/>
              </w:rPr>
              <w:t>医学部附属</w:t>
            </w:r>
            <w:r w:rsidRPr="009C0187">
              <w:rPr>
                <w:rFonts w:asciiTheme="majorEastAsia" w:eastAsiaTheme="majorEastAsia" w:hAnsiTheme="majorEastAsia"/>
                <w:sz w:val="20"/>
                <w:szCs w:val="20"/>
              </w:rPr>
              <w:t>病院　消化器内科</w:t>
            </w:r>
            <w:r w:rsidRPr="009C0187">
              <w:rPr>
                <w:rFonts w:asciiTheme="majorEastAsia" w:eastAsiaTheme="majorEastAsia" w:hAnsiTheme="majorEastAsia" w:hint="eastAsia"/>
                <w:sz w:val="20"/>
                <w:szCs w:val="20"/>
              </w:rPr>
              <w:t xml:space="preserve"> (研究責任者) </w:t>
            </w:r>
            <w:r w:rsidRPr="009C0187">
              <w:rPr>
                <w:rFonts w:asciiTheme="majorEastAsia" w:eastAsiaTheme="majorEastAsia" w:hAnsiTheme="majorEastAsia"/>
                <w:sz w:val="20"/>
                <w:szCs w:val="20"/>
              </w:rPr>
              <w:t>加川</w:t>
            </w:r>
            <w:r w:rsidRPr="009C0187">
              <w:rPr>
                <w:rFonts w:asciiTheme="majorEastAsia" w:eastAsiaTheme="majorEastAsia" w:hAnsiTheme="majorEastAsia" w:hint="eastAsia"/>
                <w:sz w:val="20"/>
                <w:szCs w:val="20"/>
              </w:rPr>
              <w:t xml:space="preserve"> </w:t>
            </w:r>
            <w:r w:rsidRPr="009C0187">
              <w:rPr>
                <w:rFonts w:asciiTheme="majorEastAsia" w:eastAsiaTheme="majorEastAsia" w:hAnsiTheme="majorEastAsia"/>
                <w:sz w:val="20"/>
                <w:szCs w:val="20"/>
              </w:rPr>
              <w:t>建弘</w:t>
            </w:r>
          </w:p>
          <w:p w14:paraId="1BE86ECA" w14:textId="2D220495" w:rsidR="003A0C64" w:rsidRPr="009C0187" w:rsidRDefault="003A0C64" w:rsidP="009C0187">
            <w:pPr>
              <w:rPr>
                <w:rFonts w:asciiTheme="majorEastAsia" w:eastAsiaTheme="majorEastAsia" w:hAnsiTheme="majorEastAsia"/>
                <w:sz w:val="20"/>
                <w:szCs w:val="20"/>
              </w:rPr>
            </w:pPr>
            <w:r w:rsidRPr="009C0187">
              <w:rPr>
                <w:rFonts w:asciiTheme="majorEastAsia" w:eastAsiaTheme="majorEastAsia" w:hAnsiTheme="majorEastAsia" w:cs="Times New Roman" w:hint="eastAsia"/>
                <w:sz w:val="20"/>
                <w:szCs w:val="20"/>
              </w:rPr>
              <w:t>東邦大学医療センター大森病院　消化器内科</w:t>
            </w:r>
            <w:r w:rsidR="00C93AA0" w:rsidRPr="009C0187">
              <w:rPr>
                <w:rFonts w:asciiTheme="majorEastAsia" w:eastAsiaTheme="majorEastAsia" w:hAnsiTheme="majorEastAsia" w:hint="eastAsia"/>
                <w:sz w:val="20"/>
                <w:szCs w:val="20"/>
              </w:rPr>
              <w:t xml:space="preserve"> (研究責任者) 永井 英成</w:t>
            </w:r>
          </w:p>
          <w:p w14:paraId="25AC5330" w14:textId="557C53CF" w:rsidR="004B1CC0" w:rsidRPr="009C0187" w:rsidRDefault="00C93AA0" w:rsidP="009C0187">
            <w:pPr>
              <w:rPr>
                <w:rFonts w:asciiTheme="majorEastAsia" w:eastAsiaTheme="majorEastAsia" w:hAnsiTheme="majorEastAsia"/>
                <w:color w:val="0000FF"/>
                <w:sz w:val="20"/>
                <w:szCs w:val="20"/>
              </w:rPr>
            </w:pPr>
            <w:r w:rsidRPr="009C0187">
              <w:rPr>
                <w:rFonts w:asciiTheme="majorEastAsia" w:eastAsiaTheme="majorEastAsia" w:hAnsiTheme="majorEastAsia"/>
                <w:sz w:val="20"/>
                <w:szCs w:val="20"/>
              </w:rPr>
              <w:t>横浜市立大学附属病院　消化器内科</w:t>
            </w:r>
            <w:r w:rsidRPr="009C0187">
              <w:rPr>
                <w:rFonts w:asciiTheme="majorEastAsia" w:eastAsiaTheme="majorEastAsia" w:hAnsiTheme="majorEastAsia" w:hint="eastAsia"/>
                <w:sz w:val="20"/>
                <w:szCs w:val="20"/>
              </w:rPr>
              <w:t xml:space="preserve"> (研究責任者) </w:t>
            </w:r>
            <w:r w:rsidRPr="009C0187">
              <w:rPr>
                <w:rFonts w:asciiTheme="majorEastAsia" w:eastAsiaTheme="majorEastAsia" w:hAnsiTheme="majorEastAsia"/>
                <w:sz w:val="20"/>
                <w:szCs w:val="20"/>
              </w:rPr>
              <w:t>入江</w:t>
            </w:r>
            <w:r w:rsidRPr="009C0187">
              <w:rPr>
                <w:rFonts w:asciiTheme="majorEastAsia" w:eastAsiaTheme="majorEastAsia" w:hAnsiTheme="majorEastAsia" w:hint="eastAsia"/>
                <w:sz w:val="20"/>
                <w:szCs w:val="20"/>
              </w:rPr>
              <w:t xml:space="preserve"> </w:t>
            </w:r>
            <w:r w:rsidRPr="009C0187">
              <w:rPr>
                <w:rFonts w:asciiTheme="majorEastAsia" w:eastAsiaTheme="majorEastAsia" w:hAnsiTheme="majorEastAsia"/>
                <w:sz w:val="20"/>
                <w:szCs w:val="20"/>
              </w:rPr>
              <w:t>邦泰</w:t>
            </w:r>
          </w:p>
        </w:tc>
      </w:tr>
      <w:tr w:rsidR="00847B49" w:rsidRPr="0056572A" w14:paraId="54F86A86" w14:textId="77777777" w:rsidTr="008F6AB4">
        <w:trPr>
          <w:trHeight w:val="2679"/>
        </w:trPr>
        <w:tc>
          <w:tcPr>
            <w:tcW w:w="10065" w:type="dxa"/>
            <w:gridSpan w:val="2"/>
            <w:vAlign w:val="center"/>
          </w:tcPr>
          <w:p w14:paraId="63780533" w14:textId="77777777" w:rsidR="00847B49" w:rsidRPr="009C0187" w:rsidRDefault="00847B49" w:rsidP="009C0187">
            <w:pPr>
              <w:ind w:firstLineChars="100" w:firstLine="200"/>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本研究に関するご質問・ご相談等がありましたら下記の連絡先までお問い合わせ下さい。</w:t>
            </w:r>
          </w:p>
          <w:p w14:paraId="0E6C5B22" w14:textId="3C1A5E17" w:rsidR="00847B49" w:rsidRPr="009C0187" w:rsidRDefault="00847B49" w:rsidP="009C0187">
            <w:pPr>
              <w:ind w:firstLineChars="100" w:firstLine="200"/>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ご希望があれば、他の研究対象者の個人情報及び知的財産の保護に支障がない範囲内で、研究計画書及び関連資料を閲覧することが出来ますので下記連絡先までお申出下さい。</w:t>
            </w:r>
          </w:p>
          <w:p w14:paraId="6ECD4C63" w14:textId="322C2CB6" w:rsidR="00847B49" w:rsidRPr="009C0187" w:rsidRDefault="00847B49" w:rsidP="009C0187">
            <w:pPr>
              <w:ind w:firstLineChars="100" w:firstLine="200"/>
              <w:rPr>
                <w:rFonts w:asciiTheme="majorEastAsia" w:eastAsiaTheme="majorEastAsia" w:hAnsiTheme="majorEastAsia"/>
                <w:sz w:val="20"/>
                <w:szCs w:val="20"/>
              </w:rPr>
            </w:pPr>
            <w:r w:rsidRPr="009C0187">
              <w:rPr>
                <w:rFonts w:asciiTheme="majorEastAsia" w:eastAsiaTheme="majorEastAsia" w:hAnsiTheme="majorEastAsia" w:hint="eastAsia"/>
                <w:sz w:val="20"/>
                <w:szCs w:val="20"/>
              </w:rPr>
              <w:t>また、情報が当該研究に用いられることについて研究の対象の方もしくはその代理人の方にご了承いただけない場合には研究対象といたしませんので、下記の連絡先までお申出ください。その場合でも対象の方に不利益が生じることはございません。</w:t>
            </w:r>
            <w:r w:rsidR="006A2CD6" w:rsidRPr="009C0187">
              <w:rPr>
                <w:rFonts w:asciiTheme="majorEastAsia" w:eastAsiaTheme="majorEastAsia" w:hAnsiTheme="majorEastAsia" w:hint="eastAsia"/>
                <w:sz w:val="20"/>
                <w:szCs w:val="20"/>
              </w:rPr>
              <w:t>ただし、拒否のお申し出をいただいた段階で既に研究結果が公表されていたときなど、データから除けない場合があります。</w:t>
            </w:r>
          </w:p>
        </w:tc>
      </w:tr>
      <w:tr w:rsidR="00847B49" w:rsidRPr="0056572A" w14:paraId="42D1888D" w14:textId="77777777" w:rsidTr="004D2A40">
        <w:trPr>
          <w:trHeight w:val="4671"/>
        </w:trPr>
        <w:tc>
          <w:tcPr>
            <w:tcW w:w="10065" w:type="dxa"/>
            <w:gridSpan w:val="2"/>
            <w:vAlign w:val="center"/>
          </w:tcPr>
          <w:p w14:paraId="58E19DF6" w14:textId="413A8BFF" w:rsidR="00847B49" w:rsidRPr="00105741" w:rsidRDefault="00847B49" w:rsidP="009C0187">
            <w:pPr>
              <w:rPr>
                <w:rFonts w:asciiTheme="majorEastAsia" w:eastAsiaTheme="majorEastAsia" w:hAnsiTheme="majorEastAsia"/>
                <w:b/>
                <w:sz w:val="22"/>
              </w:rPr>
            </w:pPr>
            <w:r w:rsidRPr="00105741">
              <w:rPr>
                <w:rFonts w:asciiTheme="majorEastAsia" w:eastAsiaTheme="majorEastAsia" w:hAnsiTheme="majorEastAsia" w:hint="eastAsia"/>
                <w:b/>
                <w:sz w:val="22"/>
              </w:rPr>
              <w:t>問合せ先および研究への利用を拒否する場合の連絡先：</w:t>
            </w:r>
          </w:p>
          <w:p w14:paraId="52E128F5" w14:textId="77777777" w:rsidR="00715702" w:rsidRPr="00715702" w:rsidRDefault="00715702" w:rsidP="00715702">
            <w:pPr>
              <w:spacing w:afterLines="20" w:after="72" w:line="280" w:lineRule="exact"/>
              <w:ind w:firstLineChars="100" w:firstLine="220"/>
              <w:rPr>
                <w:rFonts w:asciiTheme="majorEastAsia" w:eastAsiaTheme="majorEastAsia" w:hAnsiTheme="majorEastAsia" w:hint="eastAsia"/>
                <w:sz w:val="22"/>
              </w:rPr>
            </w:pPr>
            <w:r w:rsidRPr="00715702">
              <w:rPr>
                <w:rFonts w:asciiTheme="majorEastAsia" w:eastAsiaTheme="majorEastAsia" w:hAnsiTheme="majorEastAsia" w:hint="eastAsia"/>
                <w:sz w:val="22"/>
              </w:rPr>
              <w:t>〒216－8511　住所：川崎市宮前区菅生2丁目16番地1号</w:t>
            </w:r>
          </w:p>
          <w:p w14:paraId="22ED20CA" w14:textId="77777777" w:rsidR="00715702" w:rsidRPr="00715702" w:rsidRDefault="00715702" w:rsidP="00715702">
            <w:pPr>
              <w:spacing w:afterLines="20" w:after="72" w:line="280" w:lineRule="exact"/>
              <w:ind w:firstLineChars="100" w:firstLine="220"/>
              <w:rPr>
                <w:rFonts w:asciiTheme="majorEastAsia" w:eastAsiaTheme="majorEastAsia" w:hAnsiTheme="majorEastAsia" w:hint="eastAsia"/>
                <w:sz w:val="22"/>
              </w:rPr>
            </w:pPr>
            <w:r w:rsidRPr="00715702">
              <w:rPr>
                <w:rFonts w:asciiTheme="majorEastAsia" w:eastAsiaTheme="majorEastAsia" w:hAnsiTheme="majorEastAsia" w:hint="eastAsia"/>
                <w:sz w:val="22"/>
              </w:rPr>
              <w:t>聖マリアンナ医科大学　消化器内科　（研究責任者）（問い合わせ担当者）渡邊　綱正</w:t>
            </w:r>
          </w:p>
          <w:p w14:paraId="13110379" w14:textId="7E0FB16E" w:rsidR="00C93AA0" w:rsidRDefault="00715702" w:rsidP="00715702">
            <w:pPr>
              <w:ind w:firstLineChars="100" w:firstLine="220"/>
              <w:rPr>
                <w:rFonts w:asciiTheme="majorEastAsia" w:eastAsiaTheme="majorEastAsia" w:hAnsiTheme="majorEastAsia"/>
                <w:sz w:val="22"/>
              </w:rPr>
            </w:pPr>
            <w:r w:rsidRPr="00715702">
              <w:rPr>
                <w:rFonts w:asciiTheme="majorEastAsia" w:eastAsiaTheme="majorEastAsia" w:hAnsiTheme="majorEastAsia" w:hint="eastAsia"/>
                <w:sz w:val="22"/>
              </w:rPr>
              <w:t xml:space="preserve">　　　　　　電話番号：(０４４)９７７-8１11（代表）　内線３３８０（消化器内科学　医局）</w:t>
            </w:r>
          </w:p>
          <w:p w14:paraId="7649A9E5" w14:textId="77777777" w:rsidR="00715702" w:rsidRPr="00715702" w:rsidRDefault="00715702" w:rsidP="00715702">
            <w:pPr>
              <w:ind w:firstLineChars="100" w:firstLine="201"/>
              <w:rPr>
                <w:rFonts w:asciiTheme="majorEastAsia" w:eastAsiaTheme="majorEastAsia" w:hAnsiTheme="majorEastAsia" w:hint="eastAsia"/>
                <w:b/>
                <w:bCs/>
                <w:sz w:val="20"/>
                <w:szCs w:val="20"/>
              </w:rPr>
            </w:pPr>
          </w:p>
          <w:p w14:paraId="530DA479" w14:textId="6E537734" w:rsidR="00847B49" w:rsidRPr="00105741" w:rsidRDefault="00847B49" w:rsidP="009C0187">
            <w:pPr>
              <w:rPr>
                <w:rFonts w:asciiTheme="majorEastAsia" w:eastAsiaTheme="majorEastAsia" w:hAnsiTheme="majorEastAsia"/>
                <w:b/>
                <w:bCs/>
                <w:sz w:val="22"/>
              </w:rPr>
            </w:pPr>
            <w:r w:rsidRPr="00105741">
              <w:rPr>
                <w:rFonts w:asciiTheme="majorEastAsia" w:eastAsiaTheme="majorEastAsia" w:hAnsiTheme="majorEastAsia" w:hint="eastAsia"/>
                <w:b/>
                <w:bCs/>
                <w:sz w:val="22"/>
              </w:rPr>
              <w:t>研究全体に関する問合せ先：</w:t>
            </w:r>
          </w:p>
          <w:p w14:paraId="5411DB2F" w14:textId="77777777" w:rsidR="00C93AA0" w:rsidRPr="009C0187" w:rsidRDefault="00C93AA0" w:rsidP="009C0187">
            <w:pPr>
              <w:rPr>
                <w:rFonts w:asciiTheme="majorEastAsia" w:eastAsiaTheme="majorEastAsia" w:hAnsiTheme="majorEastAsia"/>
                <w:sz w:val="22"/>
              </w:rPr>
            </w:pPr>
            <w:r w:rsidRPr="009C0187">
              <w:rPr>
                <w:rFonts w:asciiTheme="majorEastAsia" w:eastAsiaTheme="majorEastAsia" w:hAnsiTheme="majorEastAsia" w:hint="eastAsia"/>
                <w:sz w:val="22"/>
              </w:rPr>
              <w:t xml:space="preserve">〒232-0024　住所:横浜市南区浦舟町 4-57　</w:t>
            </w:r>
          </w:p>
          <w:p w14:paraId="4C127111" w14:textId="77777777" w:rsidR="00C93AA0" w:rsidRPr="009C0187" w:rsidRDefault="00C93AA0" w:rsidP="009C0187">
            <w:pPr>
              <w:rPr>
                <w:rFonts w:asciiTheme="majorEastAsia" w:eastAsiaTheme="majorEastAsia" w:hAnsiTheme="majorEastAsia"/>
                <w:sz w:val="22"/>
              </w:rPr>
            </w:pPr>
            <w:r w:rsidRPr="009C0187">
              <w:rPr>
                <w:rFonts w:asciiTheme="majorEastAsia" w:eastAsiaTheme="majorEastAsia" w:hAnsiTheme="majorEastAsia" w:hint="eastAsia"/>
                <w:sz w:val="22"/>
              </w:rPr>
              <w:t xml:space="preserve">　横浜市立大学附属市民総合医療センター　消化器病センター内科</w:t>
            </w:r>
          </w:p>
          <w:p w14:paraId="7A886E97" w14:textId="337ECE76" w:rsidR="00C93AA0" w:rsidRPr="009C0187" w:rsidRDefault="00C93AA0" w:rsidP="009C0187">
            <w:pPr>
              <w:rPr>
                <w:rFonts w:asciiTheme="majorEastAsia" w:eastAsiaTheme="majorEastAsia" w:hAnsiTheme="majorEastAsia"/>
                <w:sz w:val="22"/>
              </w:rPr>
            </w:pPr>
            <w:r w:rsidRPr="009C0187">
              <w:rPr>
                <w:rFonts w:asciiTheme="majorEastAsia" w:eastAsiaTheme="majorEastAsia" w:hAnsiTheme="majorEastAsia" w:hint="eastAsia"/>
                <w:sz w:val="22"/>
              </w:rPr>
              <w:t xml:space="preserve">　</w:t>
            </w:r>
            <w:r w:rsidR="009C0187">
              <w:rPr>
                <w:rFonts w:asciiTheme="majorEastAsia" w:eastAsiaTheme="majorEastAsia" w:hAnsiTheme="majorEastAsia" w:hint="eastAsia"/>
                <w:sz w:val="22"/>
              </w:rPr>
              <w:t xml:space="preserve">　　　　　　　　　　　　　　　　　　　（</w:t>
            </w:r>
            <w:r w:rsidRPr="009C0187">
              <w:rPr>
                <w:rFonts w:asciiTheme="majorEastAsia" w:eastAsiaTheme="majorEastAsia" w:hAnsiTheme="majorEastAsia" w:hint="eastAsia"/>
                <w:sz w:val="22"/>
              </w:rPr>
              <w:t>研究事務局</w:t>
            </w:r>
            <w:r w:rsidR="009C0187">
              <w:rPr>
                <w:rFonts w:asciiTheme="majorEastAsia" w:eastAsiaTheme="majorEastAsia" w:hAnsiTheme="majorEastAsia" w:hint="eastAsia"/>
                <w:sz w:val="22"/>
              </w:rPr>
              <w:t>）</w:t>
            </w:r>
            <w:r w:rsidRPr="009C0187">
              <w:rPr>
                <w:rFonts w:asciiTheme="majorEastAsia" w:eastAsiaTheme="majorEastAsia" w:hAnsiTheme="majorEastAsia" w:hint="eastAsia"/>
                <w:sz w:val="22"/>
              </w:rPr>
              <w:t>角田 翔太郎</w:t>
            </w:r>
          </w:p>
          <w:p w14:paraId="579323CE" w14:textId="045E3867" w:rsidR="00C93AA0" w:rsidRPr="009C0187" w:rsidRDefault="00C93AA0" w:rsidP="009C0187">
            <w:pPr>
              <w:rPr>
                <w:rFonts w:asciiTheme="majorEastAsia" w:eastAsiaTheme="majorEastAsia" w:hAnsiTheme="majorEastAsia"/>
                <w:sz w:val="20"/>
                <w:szCs w:val="20"/>
              </w:rPr>
            </w:pPr>
            <w:r w:rsidRPr="009C0187">
              <w:rPr>
                <w:rFonts w:asciiTheme="majorEastAsia" w:eastAsiaTheme="majorEastAsia" w:hAnsiTheme="majorEastAsia" w:hint="eastAsia"/>
                <w:sz w:val="22"/>
              </w:rPr>
              <w:t xml:space="preserve">　電話045-261-5656　</w:t>
            </w:r>
            <w:r w:rsidRPr="009C0187">
              <w:rPr>
                <w:rFonts w:asciiTheme="majorEastAsia" w:eastAsiaTheme="majorEastAsia" w:hAnsiTheme="majorEastAsia"/>
                <w:sz w:val="22"/>
              </w:rPr>
              <w:t xml:space="preserve"> FAX：045-253-9955</w:t>
            </w:r>
          </w:p>
        </w:tc>
      </w:tr>
    </w:tbl>
    <w:p w14:paraId="5939A631" w14:textId="77777777" w:rsidR="00684A16" w:rsidRPr="00684A16" w:rsidRDefault="00684A16" w:rsidP="00F229B1">
      <w:pPr>
        <w:rPr>
          <w:rFonts w:ascii="ＭＳ 明朝" w:eastAsia="ＭＳ 明朝" w:hAnsi="ＭＳ 明朝"/>
          <w:sz w:val="24"/>
        </w:rPr>
      </w:pPr>
    </w:p>
    <w:sectPr w:rsidR="00684A16" w:rsidRPr="00684A16" w:rsidSect="003D39CA">
      <w:headerReference w:type="default" r:id="rId8"/>
      <w:pgSz w:w="11906" w:h="16838"/>
      <w:pgMar w:top="1418" w:right="1134" w:bottom="1134" w:left="1134"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90A25" w14:textId="77777777" w:rsidR="006F5C6A" w:rsidRDefault="006F5C6A" w:rsidP="00C86E0D">
      <w:r>
        <w:separator/>
      </w:r>
    </w:p>
  </w:endnote>
  <w:endnote w:type="continuationSeparator" w:id="0">
    <w:p w14:paraId="55A9335F" w14:textId="77777777" w:rsidR="006F5C6A" w:rsidRDefault="006F5C6A" w:rsidP="00C8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8F702" w14:textId="77777777" w:rsidR="006F5C6A" w:rsidRDefault="006F5C6A" w:rsidP="00C86E0D">
      <w:r>
        <w:separator/>
      </w:r>
    </w:p>
  </w:footnote>
  <w:footnote w:type="continuationSeparator" w:id="0">
    <w:p w14:paraId="0DA4B2FE" w14:textId="77777777" w:rsidR="006F5C6A" w:rsidRDefault="006F5C6A" w:rsidP="00C86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DDDB" w14:textId="33389509" w:rsidR="00F66787" w:rsidRDefault="00F66787" w:rsidP="00F66787">
    <w:pPr>
      <w:tabs>
        <w:tab w:val="center" w:pos="4252"/>
        <w:tab w:val="right" w:pos="8504"/>
      </w:tabs>
      <w:snapToGrid w:val="0"/>
      <w:ind w:right="-1"/>
      <w:rPr>
        <w:rFonts w:asciiTheme="majorEastAsia" w:eastAsiaTheme="majorEastAsia" w:hAnsiTheme="majorEastAsia" w:cs="Arial"/>
        <w:sz w:val="18"/>
        <w:szCs w:val="18"/>
      </w:rPr>
    </w:pPr>
    <w:r>
      <w:rPr>
        <w:rFonts w:asciiTheme="majorEastAsia" w:eastAsiaTheme="majorEastAsia" w:hAnsiTheme="majorEastAsia" w:cs="Arial" w:hint="eastAsia"/>
        <w:sz w:val="18"/>
        <w:szCs w:val="18"/>
      </w:rPr>
      <w:t>YCU倫理参考様式3-</w:t>
    </w:r>
    <w:r w:rsidR="00D575A2">
      <w:rPr>
        <w:rFonts w:asciiTheme="majorEastAsia" w:eastAsiaTheme="majorEastAsia" w:hAnsiTheme="majorEastAsia" w:cs="Arial" w:hint="eastAsia"/>
        <w:sz w:val="18"/>
        <w:szCs w:val="18"/>
      </w:rPr>
      <w:t>1</w:t>
    </w:r>
    <w:r>
      <w:rPr>
        <w:rFonts w:asciiTheme="majorEastAsia" w:eastAsiaTheme="majorEastAsia" w:hAnsiTheme="majorEastAsia" w:cs="Arial" w:hint="eastAsia"/>
        <w:sz w:val="18"/>
        <w:szCs w:val="18"/>
      </w:rPr>
      <w:t>ver.</w:t>
    </w:r>
    <w:r w:rsidR="00A558CD">
      <w:rPr>
        <w:rFonts w:asciiTheme="majorEastAsia" w:eastAsiaTheme="majorEastAsia" w:hAnsiTheme="majorEastAsia" w:cs="Arial"/>
        <w:sz w:val="18"/>
        <w:szCs w:val="18"/>
      </w:rPr>
      <w:t>2.</w:t>
    </w:r>
    <w:r w:rsidR="00C30D59">
      <w:rPr>
        <w:rFonts w:asciiTheme="majorEastAsia" w:eastAsiaTheme="majorEastAsia" w:hAnsiTheme="majorEastAsia" w:cs="Arial" w:hint="eastAsia"/>
        <w:sz w:val="18"/>
        <w:szCs w:val="18"/>
      </w:rPr>
      <w:t>1</w:t>
    </w:r>
    <w:r>
      <w:rPr>
        <w:rFonts w:asciiTheme="majorEastAsia" w:eastAsiaTheme="majorEastAsia" w:hAnsiTheme="majorEastAsia" w:hint="eastAsia"/>
        <w:kern w:val="0"/>
        <w:sz w:val="18"/>
        <w:szCs w:val="18"/>
      </w:rPr>
      <w:t>（</w:t>
    </w:r>
    <w:r w:rsidR="00A558CD">
      <w:rPr>
        <w:rFonts w:asciiTheme="majorEastAsia" w:eastAsiaTheme="majorEastAsia" w:hAnsiTheme="majorEastAsia"/>
        <w:kern w:val="0"/>
        <w:sz w:val="18"/>
        <w:szCs w:val="18"/>
      </w:rPr>
      <w:t>202</w:t>
    </w:r>
    <w:r w:rsidR="00C30D59">
      <w:rPr>
        <w:rFonts w:asciiTheme="majorEastAsia" w:eastAsiaTheme="majorEastAsia" w:hAnsiTheme="majorEastAsia" w:hint="eastAsia"/>
        <w:kern w:val="0"/>
        <w:sz w:val="18"/>
        <w:szCs w:val="18"/>
      </w:rPr>
      <w:t>30701</w:t>
    </w:r>
    <w:r>
      <w:rPr>
        <w:rFonts w:asciiTheme="majorEastAsia" w:eastAsiaTheme="majorEastAsia" w:hAnsiTheme="majorEastAsia" w:hint="eastAsia"/>
        <w:kern w:val="0"/>
        <w:sz w:val="18"/>
        <w:szCs w:val="18"/>
      </w:rPr>
      <w:t>）</w:t>
    </w:r>
  </w:p>
  <w:p w14:paraId="569181BD" w14:textId="1E5B14E6" w:rsidR="001C4837" w:rsidRPr="00C67159" w:rsidRDefault="001C4837" w:rsidP="008C7F89">
    <w:pPr>
      <w:pStyle w:val="a5"/>
      <w:jc w:val="left"/>
      <w:rPr>
        <w:color w:val="808080"/>
      </w:rPr>
    </w:pPr>
  </w:p>
  <w:p w14:paraId="5300BF97" w14:textId="77777777" w:rsidR="001C4837" w:rsidRDefault="001C4837" w:rsidP="003934BD">
    <w:pPr>
      <w:pStyle w:val="a5"/>
      <w:jc w:val="center"/>
      <w:rPr>
        <w:rFonts w:ascii="HG丸ｺﾞｼｯｸM-PRO" w:eastAsia="HG丸ｺﾞｼｯｸM-PRO" w:hAnsi="HG丸ｺﾞｼｯｸM-PRO"/>
        <w:b/>
        <w:sz w:val="28"/>
        <w:szCs w:val="28"/>
      </w:rPr>
    </w:pPr>
  </w:p>
  <w:p w14:paraId="226CCF98" w14:textId="67B7C215" w:rsidR="00F26AE4" w:rsidRDefault="00F26AE4" w:rsidP="003934BD">
    <w:pPr>
      <w:pStyle w:val="a5"/>
      <w:jc w:val="center"/>
      <w:rPr>
        <w:rFonts w:ascii="HG丸ｺﾞｼｯｸM-PRO" w:eastAsia="HG丸ｺﾞｼｯｸM-PRO" w:hAnsi="HG丸ｺﾞｼｯｸM-PRO"/>
        <w:b/>
        <w:sz w:val="28"/>
        <w:szCs w:val="28"/>
      </w:rPr>
    </w:pPr>
    <w:r w:rsidRPr="003D39CA">
      <w:rPr>
        <w:rFonts w:ascii="HG丸ｺﾞｼｯｸM-PRO" w:eastAsia="HG丸ｺﾞｼｯｸM-PRO" w:hAnsi="HG丸ｺﾞｼｯｸM-PRO" w:hint="eastAsia"/>
        <w:b/>
        <w:sz w:val="28"/>
        <w:szCs w:val="28"/>
      </w:rPr>
      <w:t>情報公開用文書</w:t>
    </w:r>
  </w:p>
  <w:p w14:paraId="2C84EB08" w14:textId="0F9D9C2A" w:rsidR="003D39CA" w:rsidRDefault="003D39CA" w:rsidP="003D39CA">
    <w:pPr>
      <w:pStyle w:val="a5"/>
      <w:jc w:val="right"/>
      <w:rPr>
        <w:rFonts w:ascii="HG丸ｺﾞｼｯｸM-PRO" w:eastAsia="HG丸ｺﾞｼｯｸM-PRO" w:hAnsi="HG丸ｺﾞｼｯｸM-PRO"/>
        <w:sz w:val="22"/>
      </w:rPr>
    </w:pPr>
    <w:r w:rsidRPr="003D39CA">
      <w:rPr>
        <w:rFonts w:ascii="HG丸ｺﾞｼｯｸM-PRO" w:eastAsia="HG丸ｺﾞｼｯｸM-PRO" w:hAnsi="HG丸ｺﾞｼｯｸM-PRO" w:hint="eastAsia"/>
        <w:sz w:val="22"/>
      </w:rPr>
      <w:t>（</w:t>
    </w:r>
    <w:r w:rsidR="00BA32F5">
      <w:rPr>
        <w:rFonts w:ascii="HG丸ｺﾞｼｯｸM-PRO" w:eastAsia="HG丸ｺﾞｼｯｸM-PRO" w:hAnsi="HG丸ｺﾞｼｯｸM-PRO" w:hint="eastAsia"/>
        <w:sz w:val="22"/>
      </w:rPr>
      <w:t>多</w:t>
    </w:r>
    <w:r w:rsidR="00F34DBD">
      <w:rPr>
        <w:rFonts w:ascii="HG丸ｺﾞｼｯｸM-PRO" w:eastAsia="HG丸ｺﾞｼｯｸM-PRO" w:hAnsi="HG丸ｺﾞｼｯｸM-PRO" w:hint="eastAsia"/>
        <w:sz w:val="22"/>
      </w:rPr>
      <w:t>機関</w:t>
    </w:r>
    <w:r w:rsidR="00BA32F5">
      <w:rPr>
        <w:rFonts w:ascii="HG丸ｺﾞｼｯｸM-PRO" w:eastAsia="HG丸ｺﾞｼｯｸM-PRO" w:hAnsi="HG丸ｺﾞｼｯｸM-PRO" w:hint="eastAsia"/>
        <w:sz w:val="22"/>
      </w:rPr>
      <w:t>共同</w:t>
    </w:r>
    <w:r w:rsidRPr="003D39CA">
      <w:rPr>
        <w:rFonts w:ascii="HG丸ｺﾞｼｯｸM-PRO" w:eastAsia="HG丸ｺﾞｼｯｸM-PRO" w:hAnsi="HG丸ｺﾞｼｯｸM-PRO" w:hint="eastAsia"/>
        <w:sz w:val="22"/>
      </w:rPr>
      <w:t>研究用）</w:t>
    </w:r>
  </w:p>
  <w:p w14:paraId="4AF11BA2" w14:textId="77777777" w:rsidR="009C0187" w:rsidRPr="003D39CA" w:rsidRDefault="009C0187" w:rsidP="003D39CA">
    <w:pPr>
      <w:pStyle w:val="a5"/>
      <w:jc w:val="right"/>
      <w:rPr>
        <w:rFonts w:ascii="HG丸ｺﾞｼｯｸM-PRO" w:eastAsia="HG丸ｺﾞｼｯｸM-PRO" w:hAnsi="HG丸ｺﾞｼｯｸM-PRO"/>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5606A"/>
    <w:multiLevelType w:val="hybridMultilevel"/>
    <w:tmpl w:val="E62E1248"/>
    <w:lvl w:ilvl="0" w:tplc="874044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267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08"/>
    <w:rsid w:val="00005143"/>
    <w:rsid w:val="00014BA7"/>
    <w:rsid w:val="00021AE3"/>
    <w:rsid w:val="00025B10"/>
    <w:rsid w:val="000341FE"/>
    <w:rsid w:val="0003774C"/>
    <w:rsid w:val="00041EC6"/>
    <w:rsid w:val="000617AD"/>
    <w:rsid w:val="00096699"/>
    <w:rsid w:val="000B562D"/>
    <w:rsid w:val="000C2889"/>
    <w:rsid w:val="00105741"/>
    <w:rsid w:val="001076ED"/>
    <w:rsid w:val="001207B4"/>
    <w:rsid w:val="00123FAE"/>
    <w:rsid w:val="00124572"/>
    <w:rsid w:val="00130F8E"/>
    <w:rsid w:val="00133C3C"/>
    <w:rsid w:val="0013548A"/>
    <w:rsid w:val="00155F00"/>
    <w:rsid w:val="00156A7C"/>
    <w:rsid w:val="00165F07"/>
    <w:rsid w:val="0016688D"/>
    <w:rsid w:val="00167538"/>
    <w:rsid w:val="0018361C"/>
    <w:rsid w:val="0018635F"/>
    <w:rsid w:val="001A4671"/>
    <w:rsid w:val="001B61CF"/>
    <w:rsid w:val="001C1023"/>
    <w:rsid w:val="001C4837"/>
    <w:rsid w:val="001D022F"/>
    <w:rsid w:val="001D44B6"/>
    <w:rsid w:val="001F5424"/>
    <w:rsid w:val="001F781B"/>
    <w:rsid w:val="0020206A"/>
    <w:rsid w:val="002235BB"/>
    <w:rsid w:val="002254D7"/>
    <w:rsid w:val="0022598F"/>
    <w:rsid w:val="00231053"/>
    <w:rsid w:val="0023174D"/>
    <w:rsid w:val="0023625E"/>
    <w:rsid w:val="002463AD"/>
    <w:rsid w:val="00247C20"/>
    <w:rsid w:val="00283769"/>
    <w:rsid w:val="002849BF"/>
    <w:rsid w:val="00290606"/>
    <w:rsid w:val="002C6FA7"/>
    <w:rsid w:val="002D15A0"/>
    <w:rsid w:val="002E6C84"/>
    <w:rsid w:val="003042D8"/>
    <w:rsid w:val="00327D8B"/>
    <w:rsid w:val="003329D4"/>
    <w:rsid w:val="0033473D"/>
    <w:rsid w:val="0034427F"/>
    <w:rsid w:val="00361547"/>
    <w:rsid w:val="00383F3F"/>
    <w:rsid w:val="003934BD"/>
    <w:rsid w:val="00393C89"/>
    <w:rsid w:val="003A0C64"/>
    <w:rsid w:val="003C36B4"/>
    <w:rsid w:val="003D39CA"/>
    <w:rsid w:val="003F7ECC"/>
    <w:rsid w:val="00407945"/>
    <w:rsid w:val="00410502"/>
    <w:rsid w:val="004165A3"/>
    <w:rsid w:val="0041688F"/>
    <w:rsid w:val="00425B2E"/>
    <w:rsid w:val="00440A6E"/>
    <w:rsid w:val="00446476"/>
    <w:rsid w:val="004566F7"/>
    <w:rsid w:val="00466E87"/>
    <w:rsid w:val="00471367"/>
    <w:rsid w:val="004725AF"/>
    <w:rsid w:val="004864DD"/>
    <w:rsid w:val="004907CB"/>
    <w:rsid w:val="00493112"/>
    <w:rsid w:val="004A0E2F"/>
    <w:rsid w:val="004A713A"/>
    <w:rsid w:val="004A75F9"/>
    <w:rsid w:val="004B1CC0"/>
    <w:rsid w:val="004B6298"/>
    <w:rsid w:val="004B7F47"/>
    <w:rsid w:val="004D1FDB"/>
    <w:rsid w:val="004D2A40"/>
    <w:rsid w:val="004F1A4A"/>
    <w:rsid w:val="00511A7B"/>
    <w:rsid w:val="00535222"/>
    <w:rsid w:val="00540FBF"/>
    <w:rsid w:val="00544DBD"/>
    <w:rsid w:val="00554DB5"/>
    <w:rsid w:val="00555DCD"/>
    <w:rsid w:val="0056572A"/>
    <w:rsid w:val="00574A88"/>
    <w:rsid w:val="005852AB"/>
    <w:rsid w:val="0058645B"/>
    <w:rsid w:val="00597BD9"/>
    <w:rsid w:val="005B332A"/>
    <w:rsid w:val="005B3A37"/>
    <w:rsid w:val="005B4B76"/>
    <w:rsid w:val="005B61F6"/>
    <w:rsid w:val="005C46D8"/>
    <w:rsid w:val="005F6AAE"/>
    <w:rsid w:val="006004CC"/>
    <w:rsid w:val="0062238C"/>
    <w:rsid w:val="006234EA"/>
    <w:rsid w:val="006403E9"/>
    <w:rsid w:val="00645C6D"/>
    <w:rsid w:val="006514C7"/>
    <w:rsid w:val="00652817"/>
    <w:rsid w:val="00670E7B"/>
    <w:rsid w:val="006753D4"/>
    <w:rsid w:val="00684A16"/>
    <w:rsid w:val="0069205D"/>
    <w:rsid w:val="006A0BE7"/>
    <w:rsid w:val="006A2CD6"/>
    <w:rsid w:val="006B6ACE"/>
    <w:rsid w:val="006B7AEE"/>
    <w:rsid w:val="006C01E6"/>
    <w:rsid w:val="006C3F47"/>
    <w:rsid w:val="006E42CC"/>
    <w:rsid w:val="006F1CBF"/>
    <w:rsid w:val="006F5426"/>
    <w:rsid w:val="006F564A"/>
    <w:rsid w:val="006F5C6A"/>
    <w:rsid w:val="006F684C"/>
    <w:rsid w:val="00715702"/>
    <w:rsid w:val="00727B90"/>
    <w:rsid w:val="00732503"/>
    <w:rsid w:val="007405C1"/>
    <w:rsid w:val="00761344"/>
    <w:rsid w:val="00773B0F"/>
    <w:rsid w:val="007773D3"/>
    <w:rsid w:val="007B04F1"/>
    <w:rsid w:val="007B7446"/>
    <w:rsid w:val="007C54CF"/>
    <w:rsid w:val="007D3982"/>
    <w:rsid w:val="007D6556"/>
    <w:rsid w:val="007F42B9"/>
    <w:rsid w:val="007F5801"/>
    <w:rsid w:val="0080268D"/>
    <w:rsid w:val="00807AE0"/>
    <w:rsid w:val="00810638"/>
    <w:rsid w:val="00813D3F"/>
    <w:rsid w:val="00814556"/>
    <w:rsid w:val="0082397C"/>
    <w:rsid w:val="0084569D"/>
    <w:rsid w:val="00845AB2"/>
    <w:rsid w:val="00847B49"/>
    <w:rsid w:val="00847D5A"/>
    <w:rsid w:val="00863C4B"/>
    <w:rsid w:val="008815A0"/>
    <w:rsid w:val="00881E6D"/>
    <w:rsid w:val="00882FA2"/>
    <w:rsid w:val="008857D3"/>
    <w:rsid w:val="008A22F9"/>
    <w:rsid w:val="008A2F66"/>
    <w:rsid w:val="008A3C08"/>
    <w:rsid w:val="008C7F89"/>
    <w:rsid w:val="008D18B0"/>
    <w:rsid w:val="008F48A9"/>
    <w:rsid w:val="008F54F5"/>
    <w:rsid w:val="008F6AB4"/>
    <w:rsid w:val="008F76AE"/>
    <w:rsid w:val="00902238"/>
    <w:rsid w:val="00915316"/>
    <w:rsid w:val="009257A2"/>
    <w:rsid w:val="00970D25"/>
    <w:rsid w:val="00971208"/>
    <w:rsid w:val="00996147"/>
    <w:rsid w:val="009C0187"/>
    <w:rsid w:val="009D03ED"/>
    <w:rsid w:val="009D0F64"/>
    <w:rsid w:val="00A004F6"/>
    <w:rsid w:val="00A040D8"/>
    <w:rsid w:val="00A100FB"/>
    <w:rsid w:val="00A27DD6"/>
    <w:rsid w:val="00A30D71"/>
    <w:rsid w:val="00A477B8"/>
    <w:rsid w:val="00A558CD"/>
    <w:rsid w:val="00A55955"/>
    <w:rsid w:val="00A56E03"/>
    <w:rsid w:val="00A66B24"/>
    <w:rsid w:val="00A75A51"/>
    <w:rsid w:val="00A85DFB"/>
    <w:rsid w:val="00AA4EBA"/>
    <w:rsid w:val="00AB1F6B"/>
    <w:rsid w:val="00AB4F99"/>
    <w:rsid w:val="00AC0676"/>
    <w:rsid w:val="00AD63DA"/>
    <w:rsid w:val="00B723E1"/>
    <w:rsid w:val="00B74B1E"/>
    <w:rsid w:val="00B75612"/>
    <w:rsid w:val="00B81368"/>
    <w:rsid w:val="00B9369C"/>
    <w:rsid w:val="00BA1492"/>
    <w:rsid w:val="00BA32F5"/>
    <w:rsid w:val="00BC56F0"/>
    <w:rsid w:val="00BE21D0"/>
    <w:rsid w:val="00BE5E75"/>
    <w:rsid w:val="00C054FD"/>
    <w:rsid w:val="00C30D59"/>
    <w:rsid w:val="00C53A49"/>
    <w:rsid w:val="00C5791E"/>
    <w:rsid w:val="00C678BB"/>
    <w:rsid w:val="00C7310A"/>
    <w:rsid w:val="00C86E0D"/>
    <w:rsid w:val="00C93AA0"/>
    <w:rsid w:val="00C955C6"/>
    <w:rsid w:val="00CA533C"/>
    <w:rsid w:val="00CC486A"/>
    <w:rsid w:val="00CD5E8B"/>
    <w:rsid w:val="00CF1105"/>
    <w:rsid w:val="00CF6FDD"/>
    <w:rsid w:val="00D00CD8"/>
    <w:rsid w:val="00D0632A"/>
    <w:rsid w:val="00D11ED6"/>
    <w:rsid w:val="00D42A34"/>
    <w:rsid w:val="00D575A2"/>
    <w:rsid w:val="00D73355"/>
    <w:rsid w:val="00D76264"/>
    <w:rsid w:val="00DA4BC1"/>
    <w:rsid w:val="00DB0BD7"/>
    <w:rsid w:val="00DB23C0"/>
    <w:rsid w:val="00DC23D8"/>
    <w:rsid w:val="00DC293C"/>
    <w:rsid w:val="00DD0B5C"/>
    <w:rsid w:val="00DE5486"/>
    <w:rsid w:val="00DE5C23"/>
    <w:rsid w:val="00DF2C0F"/>
    <w:rsid w:val="00E3386A"/>
    <w:rsid w:val="00E70459"/>
    <w:rsid w:val="00E75DAA"/>
    <w:rsid w:val="00E96735"/>
    <w:rsid w:val="00EA64D7"/>
    <w:rsid w:val="00EB4255"/>
    <w:rsid w:val="00EB76BD"/>
    <w:rsid w:val="00EC460A"/>
    <w:rsid w:val="00ED61B1"/>
    <w:rsid w:val="00EE0DCB"/>
    <w:rsid w:val="00EE5D1A"/>
    <w:rsid w:val="00EE7AF8"/>
    <w:rsid w:val="00EF1208"/>
    <w:rsid w:val="00F15BDA"/>
    <w:rsid w:val="00F229B1"/>
    <w:rsid w:val="00F23980"/>
    <w:rsid w:val="00F26AE4"/>
    <w:rsid w:val="00F34DBD"/>
    <w:rsid w:val="00F35300"/>
    <w:rsid w:val="00F5150A"/>
    <w:rsid w:val="00F66787"/>
    <w:rsid w:val="00F83BD8"/>
    <w:rsid w:val="00F8624F"/>
    <w:rsid w:val="00F91942"/>
    <w:rsid w:val="00FA6A28"/>
    <w:rsid w:val="00FB566D"/>
    <w:rsid w:val="00FD4CCD"/>
    <w:rsid w:val="00FE43C2"/>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DBE84"/>
  <w15:docId w15:val="{51F87779-360E-45FF-8042-13CD7C10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A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0E2F"/>
    <w:rPr>
      <w:color w:val="0563C1" w:themeColor="hyperlink"/>
      <w:u w:val="single"/>
    </w:rPr>
  </w:style>
  <w:style w:type="table" w:styleId="a4">
    <w:name w:val="Table Grid"/>
    <w:basedOn w:val="a1"/>
    <w:uiPriority w:val="39"/>
    <w:rsid w:val="00D73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C86E0D"/>
    <w:pPr>
      <w:tabs>
        <w:tab w:val="center" w:pos="4252"/>
        <w:tab w:val="right" w:pos="8504"/>
      </w:tabs>
      <w:snapToGrid w:val="0"/>
    </w:pPr>
  </w:style>
  <w:style w:type="character" w:customStyle="1" w:styleId="a6">
    <w:name w:val="ヘッダー (文字)"/>
    <w:basedOn w:val="a0"/>
    <w:link w:val="a5"/>
    <w:rsid w:val="00C86E0D"/>
  </w:style>
  <w:style w:type="paragraph" w:styleId="a7">
    <w:name w:val="footer"/>
    <w:basedOn w:val="a"/>
    <w:link w:val="a8"/>
    <w:uiPriority w:val="99"/>
    <w:unhideWhenUsed/>
    <w:rsid w:val="00C86E0D"/>
    <w:pPr>
      <w:tabs>
        <w:tab w:val="center" w:pos="4252"/>
        <w:tab w:val="right" w:pos="8504"/>
      </w:tabs>
      <w:snapToGrid w:val="0"/>
    </w:pPr>
  </w:style>
  <w:style w:type="character" w:customStyle="1" w:styleId="a8">
    <w:name w:val="フッター (文字)"/>
    <w:basedOn w:val="a0"/>
    <w:link w:val="a7"/>
    <w:uiPriority w:val="99"/>
    <w:rsid w:val="00C86E0D"/>
  </w:style>
  <w:style w:type="paragraph" w:styleId="a9">
    <w:name w:val="Balloon Text"/>
    <w:basedOn w:val="a"/>
    <w:link w:val="aa"/>
    <w:uiPriority w:val="99"/>
    <w:semiHidden/>
    <w:unhideWhenUsed/>
    <w:rsid w:val="00F15B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5BDA"/>
    <w:rPr>
      <w:rFonts w:asciiTheme="majorHAnsi" w:eastAsiaTheme="majorEastAsia" w:hAnsiTheme="majorHAnsi" w:cstheme="majorBidi"/>
      <w:sz w:val="18"/>
      <w:szCs w:val="18"/>
    </w:rPr>
  </w:style>
  <w:style w:type="character" w:styleId="ab">
    <w:name w:val="annotation reference"/>
    <w:basedOn w:val="a0"/>
    <w:uiPriority w:val="99"/>
    <w:unhideWhenUsed/>
    <w:rsid w:val="00902238"/>
    <w:rPr>
      <w:sz w:val="18"/>
      <w:szCs w:val="18"/>
    </w:rPr>
  </w:style>
  <w:style w:type="paragraph" w:styleId="ac">
    <w:name w:val="annotation text"/>
    <w:basedOn w:val="a"/>
    <w:link w:val="ad"/>
    <w:uiPriority w:val="99"/>
    <w:unhideWhenUsed/>
    <w:rsid w:val="00902238"/>
    <w:pPr>
      <w:jc w:val="left"/>
    </w:pPr>
  </w:style>
  <w:style w:type="character" w:customStyle="1" w:styleId="ad">
    <w:name w:val="コメント文字列 (文字)"/>
    <w:basedOn w:val="a0"/>
    <w:link w:val="ac"/>
    <w:uiPriority w:val="99"/>
    <w:rsid w:val="00902238"/>
  </w:style>
  <w:style w:type="paragraph" w:styleId="ae">
    <w:name w:val="annotation subject"/>
    <w:basedOn w:val="ac"/>
    <w:next w:val="ac"/>
    <w:link w:val="af"/>
    <w:uiPriority w:val="99"/>
    <w:semiHidden/>
    <w:unhideWhenUsed/>
    <w:rsid w:val="00902238"/>
    <w:rPr>
      <w:b/>
      <w:bCs/>
    </w:rPr>
  </w:style>
  <w:style w:type="character" w:customStyle="1" w:styleId="af">
    <w:name w:val="コメント内容 (文字)"/>
    <w:basedOn w:val="ad"/>
    <w:link w:val="ae"/>
    <w:uiPriority w:val="99"/>
    <w:semiHidden/>
    <w:rsid w:val="00902238"/>
    <w:rPr>
      <w:b/>
      <w:bCs/>
    </w:rPr>
  </w:style>
  <w:style w:type="paragraph" w:styleId="af0">
    <w:name w:val="Revision"/>
    <w:hidden/>
    <w:uiPriority w:val="99"/>
    <w:semiHidden/>
    <w:rsid w:val="00A558CD"/>
  </w:style>
  <w:style w:type="paragraph" w:styleId="af1">
    <w:name w:val="List Paragraph"/>
    <w:basedOn w:val="a"/>
    <w:uiPriority w:val="34"/>
    <w:qFormat/>
    <w:rsid w:val="008F5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E746-CD03-465A-8B57-743D36E6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462</Words>
  <Characters>2637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236</dc:creator>
  <cp:lastModifiedBy>綱正 渡邊</cp:lastModifiedBy>
  <cp:revision>3</cp:revision>
  <cp:lastPrinted>2021-06-07T09:34:00Z</cp:lastPrinted>
  <dcterms:created xsi:type="dcterms:W3CDTF">2025-02-08T16:18:00Z</dcterms:created>
  <dcterms:modified xsi:type="dcterms:W3CDTF">2025-02-08T16:21:00Z</dcterms:modified>
</cp:coreProperties>
</file>