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EF13" w14:textId="3527EECE" w:rsidR="006233BB" w:rsidRDefault="00F92B95">
      <w:pPr>
        <w:jc w:val="right"/>
        <w:rPr>
          <w:rFonts w:ascii="HG丸ｺﾞｼｯｸM-PRO" w:eastAsia="HG丸ｺﾞｼｯｸM-PRO" w:hAnsi="Arial" w:cs="Arial"/>
        </w:rPr>
      </w:pPr>
      <w:r>
        <w:rPr>
          <w:rFonts w:ascii="HG丸ｺﾞｼｯｸM-PRO" w:eastAsia="HG丸ｺﾞｼｯｸM-PRO" w:hAnsi="Arial" w:cs="Arial" w:hint="eastAsia"/>
        </w:rPr>
        <w:t>20</w:t>
      </w:r>
      <w:r w:rsidR="005875E8">
        <w:rPr>
          <w:rFonts w:ascii="HG丸ｺﾞｼｯｸM-PRO" w:eastAsia="HG丸ｺﾞｼｯｸM-PRO" w:hAnsi="Arial" w:cs="Arial" w:hint="eastAsia"/>
        </w:rPr>
        <w:t>25</w:t>
      </w:r>
      <w:r>
        <w:rPr>
          <w:rFonts w:ascii="HG丸ｺﾞｼｯｸM-PRO" w:eastAsia="HG丸ｺﾞｼｯｸM-PRO" w:hAnsi="Arial" w:cs="Arial" w:hint="eastAsia"/>
        </w:rPr>
        <w:t>年</w:t>
      </w:r>
      <w:r w:rsidR="005875E8">
        <w:rPr>
          <w:rFonts w:ascii="HG丸ｺﾞｼｯｸM-PRO" w:eastAsia="HG丸ｺﾞｼｯｸM-PRO" w:hAnsi="Arial" w:cs="Arial" w:hint="eastAsia"/>
        </w:rPr>
        <w:t>4</w:t>
      </w:r>
      <w:r>
        <w:rPr>
          <w:rFonts w:ascii="HG丸ｺﾞｼｯｸM-PRO" w:eastAsia="HG丸ｺﾞｼｯｸM-PRO" w:hAnsi="Arial" w:cs="Arial" w:hint="eastAsia"/>
        </w:rPr>
        <w:t>月</w:t>
      </w:r>
      <w:r w:rsidR="005875E8">
        <w:rPr>
          <w:rFonts w:ascii="HG丸ｺﾞｼｯｸM-PRO" w:eastAsia="HG丸ｺﾞｼｯｸM-PRO" w:hAnsi="Arial" w:cs="Arial" w:hint="eastAsia"/>
        </w:rPr>
        <w:t>7</w:t>
      </w:r>
      <w:r>
        <w:rPr>
          <w:rFonts w:ascii="HG丸ｺﾞｼｯｸM-PRO" w:eastAsia="HG丸ｺﾞｼｯｸM-PRO" w:hAnsi="Arial" w:cs="Arial" w:hint="eastAsia"/>
        </w:rPr>
        <w:t>日</w:t>
      </w:r>
    </w:p>
    <w:p w14:paraId="0EED9C39" w14:textId="206317D0" w:rsidR="006233BB" w:rsidRDefault="00F92B95">
      <w:pPr>
        <w:jc w:val="left"/>
        <w:rPr>
          <w:rFonts w:ascii="HG丸ｺﾞｼｯｸM-PRO" w:eastAsia="HG丸ｺﾞｼｯｸM-PRO" w:hAnsi="Arial" w:cs="Arial"/>
        </w:rPr>
      </w:pPr>
      <w:r>
        <w:rPr>
          <w:rFonts w:ascii="HG丸ｺﾞｼｯｸM-PRO" w:eastAsia="HG丸ｺﾞｼｯｸM-PRO" w:hAnsi="Arial" w:cs="Arial" w:hint="eastAsia"/>
          <w:b/>
          <w:noProof/>
          <w:sz w:val="40"/>
          <w:szCs w:val="40"/>
        </w:rPr>
        <mc:AlternateContent>
          <mc:Choice Requires="wps">
            <w:drawing>
              <wp:anchor distT="0" distB="0" distL="114300" distR="114300" simplePos="0" relativeHeight="251658752" behindDoc="1" locked="0" layoutInCell="1" allowOverlap="1" wp14:anchorId="787F3645" wp14:editId="3660D49B">
                <wp:simplePos x="0" y="0"/>
                <wp:positionH relativeFrom="column">
                  <wp:posOffset>34290</wp:posOffset>
                </wp:positionH>
                <wp:positionV relativeFrom="paragraph">
                  <wp:posOffset>80010</wp:posOffset>
                </wp:positionV>
                <wp:extent cx="5448300" cy="771525"/>
                <wp:effectExtent l="0" t="0" r="38100" b="4762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771525"/>
                        </a:xfrm>
                        <a:prstGeom prst="roundRect">
                          <a:avLst>
                            <a:gd name="adj" fmla="val 16667"/>
                          </a:avLst>
                        </a:prstGeom>
                        <a:solidFill>
                          <a:srgbClr val="CCFFCC"/>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B5EA6" id="AutoShape 14" o:spid="_x0000_s1026" style="position:absolute;margin-left:2.7pt;margin-top:6.3pt;width:429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" fillcolor="#cfc" stroked="f">
                <v:shadow on="t"/>
                <v:textbox inset="5.85pt,.7pt,5.85pt,.7pt"/>
              </v:roundrect>
            </w:pict>
          </mc:Fallback>
        </mc:AlternateContent>
      </w:r>
    </w:p>
    <w:p w14:paraId="0771A105" w14:textId="77777777" w:rsidR="005875E8" w:rsidRPr="005875E8" w:rsidRDefault="005875E8" w:rsidP="005875E8">
      <w:pPr>
        <w:jc w:val="center"/>
        <w:rPr>
          <w:rFonts w:ascii="HG丸ｺﾞｼｯｸM-PRO" w:eastAsia="HG丸ｺﾞｼｯｸM-PRO" w:hAnsi="Arial" w:cs="Arial"/>
          <w:sz w:val="24"/>
          <w:szCs w:val="32"/>
        </w:rPr>
      </w:pPr>
      <w:r w:rsidRPr="005875E8">
        <w:rPr>
          <w:rFonts w:ascii="HG丸ｺﾞｼｯｸM-PRO" w:eastAsia="HG丸ｺﾞｼｯｸM-PRO" w:hAnsi="Arial" w:cs="Arial" w:hint="eastAsia"/>
          <w:sz w:val="24"/>
          <w:szCs w:val="32"/>
        </w:rPr>
        <w:t>タモキシフェン肝障害の臨床病理学的特徴に関する</w:t>
      </w:r>
    </w:p>
    <w:p w14:paraId="4C8EF4E6" w14:textId="2D3AFE74" w:rsidR="006233BB" w:rsidRPr="005875E8" w:rsidRDefault="005875E8" w:rsidP="005875E8">
      <w:pPr>
        <w:jc w:val="center"/>
        <w:rPr>
          <w:rFonts w:ascii="HG丸ｺﾞｼｯｸM-PRO" w:eastAsia="HG丸ｺﾞｼｯｸM-PRO" w:hAnsi="Arial" w:cs="Arial"/>
          <w:sz w:val="24"/>
          <w:szCs w:val="32"/>
        </w:rPr>
      </w:pPr>
      <w:r w:rsidRPr="005875E8">
        <w:rPr>
          <w:rFonts w:ascii="HG丸ｺﾞｼｯｸM-PRO" w:eastAsia="HG丸ｺﾞｼｯｸM-PRO" w:hAnsi="Arial" w:cs="Arial" w:hint="eastAsia"/>
          <w:sz w:val="24"/>
          <w:szCs w:val="32"/>
        </w:rPr>
        <w:t>多機関共同後ろ向き研究</w:t>
      </w:r>
    </w:p>
    <w:p w14:paraId="2355EC41" w14:textId="77777777" w:rsidR="006233BB" w:rsidRDefault="006233BB">
      <w:pPr>
        <w:spacing w:beforeLines="50" w:before="180"/>
        <w:jc w:val="left"/>
        <w:rPr>
          <w:rFonts w:ascii="HG丸ｺﾞｼｯｸM-PRO" w:eastAsia="HG丸ｺﾞｼｯｸM-PRO" w:hAnsi="Arial" w:cs="Arial"/>
        </w:rPr>
      </w:pPr>
    </w:p>
    <w:p w14:paraId="32554524" w14:textId="77777777" w:rsidR="006233BB" w:rsidRDefault="00F92B95">
      <w:pPr>
        <w:spacing w:beforeLines="50" w:before="180"/>
        <w:jc w:val="left"/>
        <w:rPr>
          <w:rFonts w:ascii="HG丸ｺﾞｼｯｸM-PRO" w:eastAsia="HG丸ｺﾞｼｯｸM-PRO" w:hAnsi="Arial" w:cs="Arial"/>
        </w:rPr>
      </w:pPr>
      <w:r>
        <w:rPr>
          <w:rFonts w:ascii="HG丸ｺﾞｼｯｸM-PRO" w:eastAsia="HG丸ｺﾞｼｯｸM-PRO" w:hAnsi="Arial" w:cs="Arial" w:hint="eastAsia"/>
        </w:rPr>
        <w:t>◆研究の目的と概要◆</w:t>
      </w:r>
    </w:p>
    <w:p w14:paraId="0C4A5384" w14:textId="6BA26488" w:rsidR="006233BB" w:rsidRDefault="006A4855" w:rsidP="005875E8">
      <w:pPr>
        <w:ind w:firstLineChars="100" w:firstLine="210"/>
        <w:rPr>
          <w:rFonts w:ascii="HG丸ｺﾞｼｯｸM-PRO" w:eastAsia="HG丸ｺﾞｼｯｸM-PRO" w:hAnsi="Arial" w:cs="Arial"/>
        </w:rPr>
      </w:pPr>
      <w:r>
        <w:rPr>
          <w:rFonts w:ascii="HG丸ｺﾞｼｯｸM-PRO" w:eastAsia="HG丸ｺﾞｼｯｸM-PRO" w:hAnsi="Arial" w:cs="Arial" w:hint="eastAsia"/>
        </w:rPr>
        <w:t>当院では、</w:t>
      </w:r>
      <w:r w:rsidR="005875E8">
        <w:rPr>
          <w:rFonts w:ascii="HG丸ｺﾞｼｯｸM-PRO" w:eastAsia="HG丸ｺﾞｼｯｸM-PRO" w:hAnsi="Arial" w:cs="Arial" w:hint="eastAsia"/>
        </w:rPr>
        <w:t>乳がんの治療薬であるタモキシフェンを投与した後に肝障害を発症し、消化器内科に紹介された症例</w:t>
      </w:r>
      <w:r>
        <w:rPr>
          <w:rFonts w:ascii="HG丸ｺﾞｼｯｸM-PRO" w:eastAsia="HG丸ｺﾞｼｯｸM-PRO" w:hAnsi="Arial" w:cs="Arial" w:hint="eastAsia"/>
        </w:rPr>
        <w:t>について</w:t>
      </w:r>
      <w:r w:rsidR="005875E8">
        <w:rPr>
          <w:rFonts w:ascii="HG丸ｺﾞｼｯｸM-PRO" w:eastAsia="HG丸ｺﾞｼｯｸM-PRO" w:hAnsi="Arial" w:cs="Arial" w:hint="eastAsia"/>
        </w:rPr>
        <w:t>、臨床的特徴や病理学的特徴</w:t>
      </w:r>
      <w:r>
        <w:rPr>
          <w:rFonts w:ascii="HG丸ｺﾞｼｯｸM-PRO" w:eastAsia="HG丸ｺﾞｼｯｸM-PRO" w:hAnsi="Arial" w:cs="Arial" w:hint="eastAsia"/>
        </w:rPr>
        <w:t>を</w:t>
      </w:r>
      <w:r w:rsidRPr="00A3315F">
        <w:rPr>
          <w:rFonts w:ascii="HG丸ｺﾞｼｯｸM-PRO" w:eastAsia="HG丸ｺﾞｼｯｸM-PRO" w:hAnsi="HG丸ｺﾞｼｯｸM-PRO" w:cs="Arial" w:hint="eastAsia"/>
        </w:rPr>
        <w:t>調べ</w:t>
      </w:r>
      <w:r w:rsidR="002779E8" w:rsidRPr="00A3315F">
        <w:rPr>
          <w:rFonts w:ascii="HG丸ｺﾞｼｯｸM-PRO" w:eastAsia="HG丸ｺﾞｼｯｸM-PRO" w:hAnsi="HG丸ｺﾞｼｯｸM-PRO" w:hint="eastAsia"/>
        </w:rPr>
        <w:t>ています。本研究では、</w:t>
      </w:r>
      <w:r w:rsidR="005875E8">
        <w:rPr>
          <w:rFonts w:ascii="HG丸ｺﾞｼｯｸM-PRO" w:eastAsia="HG丸ｺﾞｼｯｸM-PRO" w:hAnsi="HG丸ｺﾞｼｯｸM-PRO" w:hint="eastAsia"/>
        </w:rPr>
        <w:t>タモキシフェン投与中に肝障害が発症した場合に消化器内科医が取るべき対応を今よりも明確にすること</w:t>
      </w:r>
      <w:r w:rsidR="002779E8" w:rsidRPr="00A3315F">
        <w:rPr>
          <w:rFonts w:ascii="HG丸ｺﾞｼｯｸM-PRO" w:eastAsia="HG丸ｺﾞｼｯｸM-PRO" w:hAnsi="HG丸ｺﾞｼｯｸM-PRO" w:hint="eastAsia"/>
        </w:rPr>
        <w:t>を目指し</w:t>
      </w:r>
      <w:r w:rsidRPr="00A3315F">
        <w:rPr>
          <w:rFonts w:ascii="HG丸ｺﾞｼｯｸM-PRO" w:eastAsia="HG丸ｺﾞｼｯｸM-PRO" w:hAnsi="HG丸ｺﾞｼｯｸM-PRO" w:cs="Arial" w:hint="eastAsia"/>
        </w:rPr>
        <w:t>、</w:t>
      </w:r>
      <w:r w:rsidR="00F92B95" w:rsidRPr="00A3315F">
        <w:rPr>
          <w:rFonts w:ascii="HG丸ｺﾞｼｯｸM-PRO" w:eastAsia="HG丸ｺﾞｼｯｸM-PRO" w:hAnsi="HG丸ｺﾞｼｯｸM-PRO" w:cs="Arial" w:hint="eastAsia"/>
        </w:rPr>
        <w:t>今後のよりよい診療を行うことを目的としています。</w:t>
      </w:r>
    </w:p>
    <w:p w14:paraId="1A72B5D7" w14:textId="77777777" w:rsidR="006233BB" w:rsidRDefault="006233BB">
      <w:pPr>
        <w:rPr>
          <w:rFonts w:ascii="HG丸ｺﾞｼｯｸM-PRO" w:eastAsia="HG丸ｺﾞｼｯｸM-PRO" w:hAnsi="Arial" w:cs="Arial"/>
        </w:rPr>
      </w:pPr>
    </w:p>
    <w:p w14:paraId="3DB6A623"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◆対象となる患者さん◆</w:t>
      </w:r>
    </w:p>
    <w:p w14:paraId="23106CED" w14:textId="33AEB364" w:rsidR="006233BB" w:rsidRDefault="005875E8" w:rsidP="005875E8">
      <w:pPr>
        <w:ind w:firstLineChars="100" w:firstLine="210"/>
        <w:rPr>
          <w:rFonts w:ascii="HG丸ｺﾞｼｯｸM-PRO" w:eastAsia="HG丸ｺﾞｼｯｸM-PRO" w:hAnsi="Arial" w:cs="Arial"/>
        </w:rPr>
      </w:pPr>
      <w:r>
        <w:rPr>
          <w:rFonts w:ascii="HG丸ｺﾞｼｯｸM-PRO" w:eastAsia="HG丸ｺﾞｼｯｸM-PRO" w:hAnsi="Arial" w:cs="Arial" w:hint="eastAsia"/>
        </w:rPr>
        <w:t>タモキシフェン投与後に肝障害の出現または増悪を認め、2015</w:t>
      </w:r>
      <w:r w:rsidR="00F92B95">
        <w:rPr>
          <w:rFonts w:ascii="HG丸ｺﾞｼｯｸM-PRO" w:eastAsia="HG丸ｺﾞｼｯｸM-PRO" w:hAnsi="Arial" w:cs="Arial" w:hint="eastAsia"/>
        </w:rPr>
        <w:t>年</w:t>
      </w:r>
      <w:r>
        <w:rPr>
          <w:rFonts w:ascii="HG丸ｺﾞｼｯｸM-PRO" w:eastAsia="HG丸ｺﾞｼｯｸM-PRO" w:hAnsi="Arial" w:cs="Arial" w:hint="eastAsia"/>
        </w:rPr>
        <w:t>1</w:t>
      </w:r>
      <w:r w:rsidR="00F92B95">
        <w:rPr>
          <w:rFonts w:ascii="HG丸ｺﾞｼｯｸM-PRO" w:eastAsia="HG丸ｺﾞｼｯｸM-PRO" w:hAnsi="Arial" w:cs="Arial" w:hint="eastAsia"/>
        </w:rPr>
        <w:t>月から、</w:t>
      </w:r>
      <w:r>
        <w:rPr>
          <w:rFonts w:ascii="HG丸ｺﾞｼｯｸM-PRO" w:eastAsia="HG丸ｺﾞｼｯｸM-PRO" w:hAnsi="Arial" w:cs="Arial" w:hint="eastAsia"/>
        </w:rPr>
        <w:t>2024</w:t>
      </w:r>
      <w:r w:rsidR="00F92B95">
        <w:rPr>
          <w:rFonts w:ascii="HG丸ｺﾞｼｯｸM-PRO" w:eastAsia="HG丸ｺﾞｼｯｸM-PRO" w:hAnsi="Arial" w:cs="Arial" w:hint="eastAsia"/>
        </w:rPr>
        <w:t>年</w:t>
      </w:r>
      <w:r>
        <w:rPr>
          <w:rFonts w:ascii="HG丸ｺﾞｼｯｸM-PRO" w:eastAsia="HG丸ｺﾞｼｯｸM-PRO" w:hAnsi="Arial" w:cs="Arial" w:hint="eastAsia"/>
        </w:rPr>
        <w:t>12</w:t>
      </w:r>
      <w:r w:rsidR="00F92B95">
        <w:rPr>
          <w:rFonts w:ascii="HG丸ｺﾞｼｯｸM-PRO" w:eastAsia="HG丸ｺﾞｼｯｸM-PRO" w:hAnsi="Arial" w:cs="Arial" w:hint="eastAsia"/>
        </w:rPr>
        <w:t>月までの間に</w:t>
      </w:r>
      <w:r>
        <w:rPr>
          <w:rFonts w:ascii="HG丸ｺﾞｼｯｸM-PRO" w:eastAsia="HG丸ｺﾞｼｯｸM-PRO" w:hAnsi="Arial" w:cs="Arial" w:hint="eastAsia"/>
        </w:rPr>
        <w:t>各研究機関の消化器内科（またはそれに準ずる診療科）に紹介</w:t>
      </w:r>
      <w:r w:rsidR="00F92B95">
        <w:rPr>
          <w:rFonts w:ascii="HG丸ｺﾞｼｯｸM-PRO" w:eastAsia="HG丸ｺﾞｼｯｸM-PRO" w:hAnsi="Arial" w:cs="Arial" w:hint="eastAsia"/>
        </w:rPr>
        <w:t>された方。</w:t>
      </w:r>
    </w:p>
    <w:p w14:paraId="482F7C44" w14:textId="77777777" w:rsidR="006233BB" w:rsidRDefault="006233BB">
      <w:pPr>
        <w:rPr>
          <w:rFonts w:ascii="HG丸ｺﾞｼｯｸM-PRO" w:eastAsia="HG丸ｺﾞｼｯｸM-PRO" w:hAnsi="Arial" w:cs="Arial"/>
        </w:rPr>
      </w:pPr>
    </w:p>
    <w:p w14:paraId="60BF1112"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◆研究に使用される情報・試料◆</w:t>
      </w:r>
    </w:p>
    <w:p w14:paraId="097E3C0E"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Ⅰ．研究対象者の背景情報</w:t>
      </w:r>
    </w:p>
    <w:p w14:paraId="4AD29C9C" w14:textId="77777777" w:rsidR="005875E8" w:rsidRPr="005875E8" w:rsidRDefault="005875E8" w:rsidP="005875E8">
      <w:pPr>
        <w:ind w:firstLineChars="100" w:firstLine="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消化器内科への紹介日、性別、生年月</w:t>
      </w:r>
    </w:p>
    <w:p w14:paraId="0CCED701" w14:textId="77777777" w:rsidR="005875E8" w:rsidRPr="005875E8" w:rsidRDefault="005875E8" w:rsidP="005875E8">
      <w:pPr>
        <w:rPr>
          <w:rFonts w:ascii="HG丸ｺﾞｼｯｸM-PRO" w:eastAsia="HG丸ｺﾞｼｯｸM-PRO" w:hAnsi="Arial" w:cs="Arial"/>
          <w:lang w:val="x-none"/>
        </w:rPr>
      </w:pPr>
    </w:p>
    <w:p w14:paraId="761AFC07" w14:textId="61B81401"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Ⅱ．乳</w:t>
      </w:r>
      <w:r>
        <w:rPr>
          <w:rFonts w:ascii="HG丸ｺﾞｼｯｸM-PRO" w:eastAsia="HG丸ｺﾞｼｯｸM-PRO" w:hAnsi="Arial" w:cs="Arial" w:hint="eastAsia"/>
          <w:lang w:val="x-none"/>
        </w:rPr>
        <w:t>がん</w:t>
      </w:r>
      <w:r w:rsidRPr="005875E8">
        <w:rPr>
          <w:rFonts w:ascii="HG丸ｺﾞｼｯｸM-PRO" w:eastAsia="HG丸ｺﾞｼｯｸM-PRO" w:hAnsi="Arial" w:cs="Arial" w:hint="eastAsia"/>
          <w:lang w:val="x-none"/>
        </w:rPr>
        <w:t>に関する情報</w:t>
      </w:r>
    </w:p>
    <w:p w14:paraId="0443A15E" w14:textId="670A76F4" w:rsidR="005875E8" w:rsidRPr="005875E8" w:rsidRDefault="005875E8" w:rsidP="005875E8">
      <w:pPr>
        <w:ind w:leftChars="100" w:left="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エストロゲン受容体・プロゲステロン受容体の発現の有無、HER2過剰発現の有無、タモキシフェンの処方開始日、タモキシフェンの処方目的、診断時の病期、タモキシフェンの最終投与日および中止理由、LH-RHアゴニストの併用の有無、化学療法歴の有無、その他の抗がん薬（トラスツズマブ・ペルツズマブ・カペシタビン・S-1・UFTなど）の併用の有無</w:t>
      </w:r>
    </w:p>
    <w:p w14:paraId="31923A56" w14:textId="77777777" w:rsidR="005875E8" w:rsidRPr="005875E8" w:rsidRDefault="005875E8" w:rsidP="005875E8">
      <w:pPr>
        <w:rPr>
          <w:rFonts w:ascii="HG丸ｺﾞｼｯｸM-PRO" w:eastAsia="HG丸ｺﾞｼｯｸM-PRO" w:hAnsi="Arial" w:cs="Arial"/>
          <w:lang w:val="x-none"/>
        </w:rPr>
      </w:pPr>
    </w:p>
    <w:p w14:paraId="51D4CF01"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Ⅲ．タモキシフェン開始時の臨床情報</w:t>
      </w:r>
    </w:p>
    <w:p w14:paraId="6C164A6D" w14:textId="77777777" w:rsidR="005875E8" w:rsidRPr="005875E8" w:rsidRDefault="005875E8" w:rsidP="005875E8">
      <w:pPr>
        <w:ind w:left="210" w:hangingChars="100" w:hanging="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 xml:space="preserve">　身長、体重、併存疾患（高血圧症、脂質異常症、糖尿病、脂肪性肝疾患）の有無、飲酒量、HBVおよびHCVの感染状況、その他の慢性肝疾患の併存の有無、血液検査データ（血小板数、アルブミン、総ビリルビン、AST、ALT、ALP、γ-GT）</w:t>
      </w:r>
    </w:p>
    <w:p w14:paraId="2E323B79" w14:textId="77777777" w:rsidR="005875E8" w:rsidRPr="005875E8" w:rsidRDefault="005875E8" w:rsidP="005875E8">
      <w:pPr>
        <w:rPr>
          <w:rFonts w:ascii="HG丸ｺﾞｼｯｸM-PRO" w:eastAsia="HG丸ｺﾞｼｯｸM-PRO" w:hAnsi="Arial" w:cs="Arial"/>
          <w:lang w:val="x-none"/>
        </w:rPr>
      </w:pPr>
    </w:p>
    <w:p w14:paraId="58205ECE"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Ⅳ．消化器内科紹介時の臨床情報</w:t>
      </w:r>
    </w:p>
    <w:p w14:paraId="6CE1FA79" w14:textId="332045D1" w:rsidR="005875E8" w:rsidRPr="005875E8" w:rsidRDefault="005875E8" w:rsidP="005875E8">
      <w:pPr>
        <w:ind w:left="210" w:hangingChars="100" w:hanging="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 xml:space="preserve">　血液検査データ（血小板数、プロトロンビン時間、アルブミン、総ビリルビン、AST、ALT、ALP、γ-GT、IgG、抗核抗体、M2BPGi）、画像所見（Bright liverの有無、肝硬度、</w:t>
      </w:r>
      <w:r>
        <w:rPr>
          <w:rFonts w:ascii="HG丸ｺﾞｼｯｸM-PRO" w:eastAsia="HG丸ｺﾞｼｯｸM-PRO" w:hAnsi="Arial" w:cs="Arial" w:hint="eastAsia"/>
          <w:lang w:val="x-none"/>
        </w:rPr>
        <w:t>脾臓サイズ</w:t>
      </w:r>
      <w:r w:rsidRPr="005875E8">
        <w:rPr>
          <w:rFonts w:ascii="HG丸ｺﾞｼｯｸM-PRO" w:eastAsia="HG丸ｺﾞｼｯｸM-PRO" w:hAnsi="Arial" w:cs="Arial" w:hint="eastAsia"/>
          <w:lang w:val="x-none"/>
        </w:rPr>
        <w:t>、腹水の有無、食道静脈瘤の有無、原発性肝</w:t>
      </w:r>
      <w:r>
        <w:rPr>
          <w:rFonts w:ascii="HG丸ｺﾞｼｯｸM-PRO" w:eastAsia="HG丸ｺﾞｼｯｸM-PRO" w:hAnsi="Arial" w:cs="Arial" w:hint="eastAsia"/>
          <w:lang w:val="x-none"/>
        </w:rPr>
        <w:t>がん</w:t>
      </w:r>
      <w:r w:rsidRPr="005875E8">
        <w:rPr>
          <w:rFonts w:ascii="HG丸ｺﾞｼｯｸM-PRO" w:eastAsia="HG丸ｺﾞｼｯｸM-PRO" w:hAnsi="Arial" w:cs="Arial" w:hint="eastAsia"/>
          <w:lang w:val="x-none"/>
        </w:rPr>
        <w:t>の有無）、消化器内科医の対応（食事指導・運動指導の有無、タモキシフェン休薬・中止に関する推奨、薬物治</w:t>
      </w:r>
      <w:r w:rsidRPr="005875E8">
        <w:rPr>
          <w:rFonts w:ascii="HG丸ｺﾞｼｯｸM-PRO" w:eastAsia="HG丸ｺﾞｼｯｸM-PRO" w:hAnsi="Arial" w:cs="Arial" w:hint="eastAsia"/>
          <w:lang w:val="x-none"/>
        </w:rPr>
        <w:lastRenderedPageBreak/>
        <w:t>療の有無）</w:t>
      </w:r>
    </w:p>
    <w:p w14:paraId="3452D48A" w14:textId="77777777" w:rsidR="005875E8" w:rsidRPr="005875E8" w:rsidRDefault="005875E8" w:rsidP="005875E8">
      <w:pPr>
        <w:rPr>
          <w:rFonts w:ascii="HG丸ｺﾞｼｯｸM-PRO" w:eastAsia="HG丸ｺﾞｼｯｸM-PRO" w:hAnsi="Arial" w:cs="Arial"/>
          <w:lang w:val="x-none"/>
        </w:rPr>
      </w:pPr>
    </w:p>
    <w:p w14:paraId="68B09137"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Ⅴ．フォローアップ情報</w:t>
      </w:r>
    </w:p>
    <w:p w14:paraId="58BFD813" w14:textId="6DFA2D24" w:rsidR="005875E8" w:rsidRPr="005875E8" w:rsidRDefault="005875E8" w:rsidP="005875E8">
      <w:pPr>
        <w:ind w:left="210" w:hangingChars="100" w:hanging="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 xml:space="preserve">　最終診察日、血液検査データ（血小板数、プロトロンビン時間、アルブミン、総ビリルビン、AST、ALT、ALP、γ-GT、M2BPGi）、画像所見（Bright liverの有無、肝硬度、</w:t>
      </w:r>
      <w:r>
        <w:rPr>
          <w:rFonts w:ascii="HG丸ｺﾞｼｯｸM-PRO" w:eastAsia="HG丸ｺﾞｼｯｸM-PRO" w:hAnsi="Arial" w:cs="Arial" w:hint="eastAsia"/>
          <w:lang w:val="x-none"/>
        </w:rPr>
        <w:t>脾臓サイズ</w:t>
      </w:r>
      <w:r w:rsidRPr="005875E8">
        <w:rPr>
          <w:rFonts w:ascii="HG丸ｺﾞｼｯｸM-PRO" w:eastAsia="HG丸ｺﾞｼｯｸM-PRO" w:hAnsi="Arial" w:cs="Arial" w:hint="eastAsia"/>
          <w:lang w:val="x-none"/>
        </w:rPr>
        <w:t>、腹水の有無、食道静脈瘤の有無、原発性肝</w:t>
      </w:r>
      <w:r>
        <w:rPr>
          <w:rFonts w:ascii="HG丸ｺﾞｼｯｸM-PRO" w:eastAsia="HG丸ｺﾞｼｯｸM-PRO" w:hAnsi="Arial" w:cs="Arial" w:hint="eastAsia"/>
          <w:lang w:val="x-none"/>
        </w:rPr>
        <w:t>がん</w:t>
      </w:r>
      <w:r w:rsidRPr="005875E8">
        <w:rPr>
          <w:rFonts w:ascii="HG丸ｺﾞｼｯｸM-PRO" w:eastAsia="HG丸ｺﾞｼｯｸM-PRO" w:hAnsi="Arial" w:cs="Arial" w:hint="eastAsia"/>
          <w:lang w:val="x-none"/>
        </w:rPr>
        <w:t>の有無）、肝生検の有無および実施日、最終転帰、死因</w:t>
      </w:r>
    </w:p>
    <w:p w14:paraId="52D13CB9" w14:textId="77777777" w:rsidR="005875E8" w:rsidRPr="005875E8" w:rsidRDefault="005875E8" w:rsidP="005875E8">
      <w:pPr>
        <w:rPr>
          <w:rFonts w:ascii="HG丸ｺﾞｼｯｸM-PRO" w:eastAsia="HG丸ｺﾞｼｯｸM-PRO" w:hAnsi="Arial" w:cs="Arial"/>
          <w:lang w:val="x-none"/>
        </w:rPr>
      </w:pPr>
    </w:p>
    <w:p w14:paraId="40136DA8"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Ⅵ．病理組織学的所見</w:t>
      </w:r>
    </w:p>
    <w:p w14:paraId="4462A7D0" w14:textId="77777777" w:rsidR="005875E8" w:rsidRPr="005875E8" w:rsidRDefault="005875E8" w:rsidP="005875E8">
      <w:pPr>
        <w:rPr>
          <w:rFonts w:ascii="HG丸ｺﾞｼｯｸM-PRO" w:eastAsia="HG丸ｺﾞｼｯｸM-PRO" w:hAnsi="Arial" w:cs="Arial"/>
          <w:lang w:val="x-none"/>
        </w:rPr>
      </w:pPr>
    </w:p>
    <w:p w14:paraId="17CCB1FA" w14:textId="77777777" w:rsidR="005875E8" w:rsidRPr="005875E8" w:rsidRDefault="005875E8" w:rsidP="005875E8">
      <w:pPr>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Ⅶ．薬物療法の治療効果</w:t>
      </w:r>
    </w:p>
    <w:p w14:paraId="1CFECD9C" w14:textId="22D48E60" w:rsidR="006233BB" w:rsidRPr="005875E8" w:rsidRDefault="005875E8" w:rsidP="005875E8">
      <w:pPr>
        <w:ind w:left="210" w:hangingChars="100" w:hanging="210"/>
        <w:rPr>
          <w:rFonts w:ascii="HG丸ｺﾞｼｯｸM-PRO" w:eastAsia="HG丸ｺﾞｼｯｸM-PRO" w:hAnsi="Arial" w:cs="Arial"/>
          <w:lang w:val="x-none"/>
        </w:rPr>
      </w:pPr>
      <w:r w:rsidRPr="005875E8">
        <w:rPr>
          <w:rFonts w:ascii="HG丸ｺﾞｼｯｸM-PRO" w:eastAsia="HG丸ｺﾞｼｯｸM-PRO" w:hAnsi="Arial" w:cs="Arial" w:hint="eastAsia"/>
          <w:lang w:val="x-none"/>
        </w:rPr>
        <w:t xml:space="preserve">　処方薬の内容（ペマフィブラート、ベザフィブラート、ビタミンE製剤、ウルソデオキシコール酸）、処方開始日、初期投与量、治療開始時・3か月後・6か月後の血液検査データ（血小板数、アルブミン、総ビリルビン、AST、ALT、ALP、γ-GT）</w:t>
      </w:r>
    </w:p>
    <w:p w14:paraId="00CA5B42" w14:textId="32CE0458" w:rsidR="002B4311" w:rsidRDefault="002B4311">
      <w:pPr>
        <w:rPr>
          <w:rFonts w:ascii="HG丸ｺﾞｼｯｸM-PRO" w:eastAsia="HG丸ｺﾞｼｯｸM-PRO" w:hAnsi="Arial" w:cs="Arial"/>
        </w:rPr>
      </w:pPr>
    </w:p>
    <w:p w14:paraId="3AAEEB77" w14:textId="628C83A7" w:rsidR="002B4311" w:rsidRPr="002B4311" w:rsidRDefault="002B4311" w:rsidP="002B4311">
      <w:pPr>
        <w:rPr>
          <w:rFonts w:ascii="HG丸ｺﾞｼｯｸM-PRO" w:eastAsia="HG丸ｺﾞｼｯｸM-PRO" w:hAnsi="Arial" w:cs="Arial"/>
        </w:rPr>
      </w:pPr>
      <w:r w:rsidRPr="002B4311">
        <w:rPr>
          <w:rFonts w:ascii="HG丸ｺﾞｼｯｸM-PRO" w:eastAsia="HG丸ｺﾞｼｯｸM-PRO" w:hAnsi="Arial" w:cs="Arial" w:hint="eastAsia"/>
        </w:rPr>
        <w:t>◆試料・情報の研究利用開始日◆</w:t>
      </w:r>
      <w:r>
        <w:rPr>
          <w:rFonts w:ascii="HG丸ｺﾞｼｯｸM-PRO" w:eastAsia="HG丸ｺﾞｼｯｸM-PRO" w:hAnsi="Arial" w:cs="Arial" w:hint="eastAsia"/>
        </w:rPr>
        <w:t xml:space="preserve"> </w:t>
      </w:r>
    </w:p>
    <w:p w14:paraId="24897CC3" w14:textId="73AB6525" w:rsidR="002B4311" w:rsidRPr="002B4311" w:rsidRDefault="0029507E" w:rsidP="005875E8">
      <w:pPr>
        <w:ind w:firstLineChars="100" w:firstLine="210"/>
        <w:rPr>
          <w:rFonts w:ascii="HG丸ｺﾞｼｯｸM-PRO" w:eastAsia="HG丸ｺﾞｼｯｸM-PRO" w:hAnsi="Arial" w:cs="Arial"/>
        </w:rPr>
      </w:pPr>
      <w:r w:rsidRPr="0029507E">
        <w:rPr>
          <w:rFonts w:ascii="HG丸ｺﾞｼｯｸM-PRO" w:eastAsia="HG丸ｺﾞｼｯｸM-PRO" w:hAnsi="Arial" w:cs="Arial" w:hint="eastAsia"/>
        </w:rPr>
        <w:t>倫理審査承認日</w:t>
      </w:r>
      <w:r w:rsidR="002B4311" w:rsidRPr="002B4311">
        <w:rPr>
          <w:rFonts w:ascii="HG丸ｺﾞｼｯｸM-PRO" w:eastAsia="HG丸ｺﾞｼｯｸM-PRO" w:hAnsi="Arial" w:cs="Arial" w:hint="eastAsia"/>
        </w:rPr>
        <w:t>以降</w:t>
      </w:r>
    </w:p>
    <w:p w14:paraId="7622ACFD" w14:textId="77777777" w:rsidR="006233BB" w:rsidRDefault="006233BB">
      <w:pPr>
        <w:rPr>
          <w:rFonts w:ascii="HG丸ｺﾞｼｯｸM-PRO" w:eastAsia="HG丸ｺﾞｼｯｸM-PRO" w:hAnsi="Arial" w:cs="Arial"/>
        </w:rPr>
      </w:pPr>
    </w:p>
    <w:p w14:paraId="2B536584"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◆研究方法◆</w:t>
      </w:r>
    </w:p>
    <w:p w14:paraId="396A3951" w14:textId="28E5495D"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本研究は</w:t>
      </w:r>
      <w:r w:rsidR="005875E8">
        <w:rPr>
          <w:rFonts w:ascii="HG丸ｺﾞｼｯｸM-PRO" w:eastAsia="HG丸ｺﾞｼｯｸM-PRO" w:hAnsi="Arial" w:cs="Arial" w:hint="eastAsia"/>
        </w:rPr>
        <w:t>過去の診療録</w:t>
      </w:r>
      <w:r w:rsidR="005875E8" w:rsidRPr="00FF07AD">
        <w:rPr>
          <w:rFonts w:ascii="HG丸ｺﾞｼｯｸM-PRO" w:eastAsia="HG丸ｺﾞｼｯｸM-PRO" w:hAnsi="HG丸ｺﾞｼｯｸM-PRO" w:cs="Arial" w:hint="eastAsia"/>
        </w:rPr>
        <w:t>（カ</w:t>
      </w:r>
      <w:r w:rsidR="005875E8">
        <w:rPr>
          <w:rFonts w:ascii="HG丸ｺﾞｼｯｸM-PRO" w:eastAsia="HG丸ｺﾞｼｯｸM-PRO" w:hAnsi="Arial" w:cs="Arial" w:hint="eastAsia"/>
        </w:rPr>
        <w:t>ルテ）等からの情報と、肝生検を実施した症例では組織プレパラートやバーチャル画像</w:t>
      </w:r>
      <w:r>
        <w:rPr>
          <w:rFonts w:ascii="HG丸ｺﾞｼｯｸM-PRO" w:eastAsia="HG丸ｺﾞｼｯｸM-PRO" w:hAnsi="Arial" w:cs="Arial" w:hint="eastAsia"/>
        </w:rPr>
        <w:t>を利用します。</w:t>
      </w:r>
      <w:r w:rsidR="00D203E7">
        <w:rPr>
          <w:rFonts w:ascii="HG丸ｺﾞｼｯｸM-PRO" w:eastAsia="HG丸ｺﾞｼｯｸM-PRO" w:hAnsi="Arial" w:cs="Arial" w:hint="eastAsia"/>
        </w:rPr>
        <w:t>臨床情報および組織プレパラート・バーチャル画像は代表施設である倉敷中央病院に送付され、解析されます。</w:t>
      </w:r>
      <w:r w:rsidR="00D04058" w:rsidRPr="00D04058">
        <w:rPr>
          <w:rFonts w:ascii="HG丸ｺﾞｼｯｸM-PRO" w:eastAsia="HG丸ｺﾞｼｯｸM-PRO" w:hAnsi="Arial" w:cs="Arial" w:hint="eastAsia"/>
        </w:rPr>
        <w:t>病理プレパラート</w:t>
      </w:r>
      <w:r w:rsidR="00D04058">
        <w:rPr>
          <w:rFonts w:ascii="HG丸ｺﾞｼｯｸM-PRO" w:eastAsia="HG丸ｺﾞｼｯｸM-PRO" w:hAnsi="Arial" w:cs="Arial" w:hint="eastAsia"/>
        </w:rPr>
        <w:t>・バーチャル画像については、</w:t>
      </w:r>
      <w:r w:rsidR="00D04058" w:rsidRPr="00D04058">
        <w:rPr>
          <w:rFonts w:ascii="HG丸ｺﾞｼｯｸM-PRO" w:eastAsia="HG丸ｺﾞｼｯｸM-PRO" w:hAnsi="Arial" w:cs="Arial" w:hint="eastAsia"/>
        </w:rPr>
        <w:t>成田病院</w:t>
      </w:r>
      <w:r w:rsidR="00D04058">
        <w:rPr>
          <w:rFonts w:ascii="HG丸ｺﾞｼｯｸM-PRO" w:eastAsia="HG丸ｺﾞｼｯｸM-PRO" w:hAnsi="Arial" w:cs="Arial" w:hint="eastAsia"/>
        </w:rPr>
        <w:t>に転送した上で、成田病院で解析する可能性もあります。</w:t>
      </w:r>
    </w:p>
    <w:p w14:paraId="263F51ED" w14:textId="0FE961B5" w:rsidR="00D203E7" w:rsidRDefault="00D203E7">
      <w:pPr>
        <w:rPr>
          <w:rFonts w:ascii="HG丸ｺﾞｼｯｸM-PRO" w:eastAsia="HG丸ｺﾞｼｯｸM-PRO" w:hAnsi="Arial" w:cs="Arial"/>
        </w:rPr>
      </w:pPr>
      <w:r>
        <w:rPr>
          <w:rFonts w:ascii="HG丸ｺﾞｼｯｸM-PRO" w:eastAsia="HG丸ｺﾞｼｯｸM-PRO" w:hAnsi="Arial" w:cs="Arial" w:hint="eastAsia"/>
        </w:rPr>
        <w:t>（試料・情報の管理について責任を有する者：倉敷中央病院 消化器内科　上野 真行）</w:t>
      </w:r>
    </w:p>
    <w:p w14:paraId="0CF6AF09" w14:textId="77777777" w:rsidR="00FF07AD" w:rsidRDefault="00FF07AD">
      <w:pPr>
        <w:rPr>
          <w:rFonts w:ascii="HG丸ｺﾞｼｯｸM-PRO" w:eastAsia="HG丸ｺﾞｼｯｸM-PRO" w:hAnsi="Arial" w:cs="Arial"/>
        </w:rPr>
      </w:pPr>
    </w:p>
    <w:p w14:paraId="65D6B290" w14:textId="0BD3D899" w:rsidR="00FF07AD" w:rsidRDefault="00FF07AD">
      <w:pPr>
        <w:rPr>
          <w:rFonts w:ascii="HG丸ｺﾞｼｯｸM-PRO" w:eastAsia="HG丸ｺﾞｼｯｸM-PRO" w:hAnsi="Arial" w:cs="Arial"/>
        </w:rPr>
      </w:pPr>
      <w:r>
        <w:rPr>
          <w:rFonts w:ascii="HG丸ｺﾞｼｯｸM-PRO" w:eastAsia="HG丸ｺﾞｼｯｸM-PRO" w:hAnsi="Arial" w:cs="Arial" w:hint="eastAsia"/>
        </w:rPr>
        <w:t>◆研究参加機関◆</w:t>
      </w:r>
    </w:p>
    <w:tbl>
      <w:tblPr>
        <w:tblStyle w:val="af0"/>
        <w:tblW w:w="8449" w:type="dxa"/>
        <w:tblLook w:val="04A0" w:firstRow="1" w:lastRow="0" w:firstColumn="1" w:lastColumn="0" w:noHBand="0" w:noVBand="1"/>
      </w:tblPr>
      <w:tblGrid>
        <w:gridCol w:w="3916"/>
        <w:gridCol w:w="2549"/>
        <w:gridCol w:w="1984"/>
      </w:tblGrid>
      <w:tr w:rsidR="00D203E7" w:rsidRPr="004018D1" w14:paraId="38C03132" w14:textId="77777777" w:rsidTr="00CC6CA8">
        <w:trPr>
          <w:trHeight w:val="340"/>
        </w:trPr>
        <w:tc>
          <w:tcPr>
            <w:tcW w:w="3916" w:type="dxa"/>
            <w:vAlign w:val="center"/>
            <w:hideMark/>
          </w:tcPr>
          <w:p w14:paraId="6589CEAD" w14:textId="44AAE028"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病院名</w:t>
            </w:r>
            <w:r w:rsidR="00135EB9">
              <w:rPr>
                <w:rFonts w:ascii="HG丸ｺﾞｼｯｸM-PRO" w:eastAsia="HG丸ｺﾞｼｯｸM-PRO" w:hAnsi="Arial" w:cs="Arial" w:hint="eastAsia"/>
              </w:rPr>
              <w:t>/学部名</w:t>
            </w:r>
          </w:p>
          <w:p w14:paraId="72CAB69C"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（病院長/学部長の氏名）</w:t>
            </w:r>
          </w:p>
        </w:tc>
        <w:tc>
          <w:tcPr>
            <w:tcW w:w="2549" w:type="dxa"/>
            <w:vAlign w:val="center"/>
            <w:hideMark/>
          </w:tcPr>
          <w:p w14:paraId="65CC70DC"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診療科</w:t>
            </w:r>
          </w:p>
        </w:tc>
        <w:tc>
          <w:tcPr>
            <w:tcW w:w="1984" w:type="dxa"/>
            <w:vAlign w:val="center"/>
            <w:hideMark/>
          </w:tcPr>
          <w:p w14:paraId="6F12A13A"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研究責任者</w:t>
            </w:r>
          </w:p>
        </w:tc>
      </w:tr>
      <w:tr w:rsidR="00D203E7" w:rsidRPr="004018D1" w14:paraId="57AEF3C5" w14:textId="77777777" w:rsidTr="00CC6CA8">
        <w:trPr>
          <w:trHeight w:val="340"/>
        </w:trPr>
        <w:tc>
          <w:tcPr>
            <w:tcW w:w="3916" w:type="dxa"/>
            <w:vAlign w:val="center"/>
            <w:hideMark/>
          </w:tcPr>
          <w:p w14:paraId="402C2035"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旭川医科大学病院</w:t>
            </w:r>
          </w:p>
          <w:p w14:paraId="77DC714F"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東　信良</w:t>
            </w:r>
            <w:r>
              <w:rPr>
                <w:rFonts w:ascii="HG丸ｺﾞｼｯｸM-PRO" w:eastAsia="HG丸ｺﾞｼｯｸM-PRO" w:hAnsi="Arial" w:cs="Arial" w:hint="eastAsia"/>
              </w:rPr>
              <w:t>）</w:t>
            </w:r>
          </w:p>
        </w:tc>
        <w:tc>
          <w:tcPr>
            <w:tcW w:w="2549" w:type="dxa"/>
            <w:vAlign w:val="center"/>
            <w:hideMark/>
          </w:tcPr>
          <w:p w14:paraId="5EF3DEA8"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内科（消化器内科）</w:t>
            </w:r>
          </w:p>
        </w:tc>
        <w:tc>
          <w:tcPr>
            <w:tcW w:w="1984" w:type="dxa"/>
            <w:vAlign w:val="center"/>
            <w:hideMark/>
          </w:tcPr>
          <w:p w14:paraId="4CB1AFB8"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澤田　康司</w:t>
            </w:r>
          </w:p>
        </w:tc>
      </w:tr>
      <w:tr w:rsidR="00D203E7" w:rsidRPr="004018D1" w14:paraId="2B1E73AD" w14:textId="77777777" w:rsidTr="00CC6CA8">
        <w:trPr>
          <w:trHeight w:val="340"/>
        </w:trPr>
        <w:tc>
          <w:tcPr>
            <w:tcW w:w="3916" w:type="dxa"/>
            <w:vAlign w:val="center"/>
            <w:hideMark/>
          </w:tcPr>
          <w:p w14:paraId="6DCAA2CE"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愛媛大学医学部附属病院</w:t>
            </w:r>
          </w:p>
          <w:p w14:paraId="11D4BBAA"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杉山　隆</w:t>
            </w:r>
            <w:r>
              <w:rPr>
                <w:rFonts w:ascii="HG丸ｺﾞｼｯｸM-PRO" w:eastAsia="HG丸ｺﾞｼｯｸM-PRO" w:hAnsi="Arial" w:cs="Arial" w:hint="eastAsia"/>
              </w:rPr>
              <w:t>）</w:t>
            </w:r>
          </w:p>
        </w:tc>
        <w:tc>
          <w:tcPr>
            <w:tcW w:w="2549" w:type="dxa"/>
            <w:vAlign w:val="center"/>
            <w:hideMark/>
          </w:tcPr>
          <w:p w14:paraId="293021EE"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369271A4"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阿部　雅則</w:t>
            </w:r>
          </w:p>
        </w:tc>
      </w:tr>
      <w:tr w:rsidR="00D203E7" w:rsidRPr="004018D1" w14:paraId="1640587D" w14:textId="77777777" w:rsidTr="00CC6CA8">
        <w:trPr>
          <w:trHeight w:val="340"/>
        </w:trPr>
        <w:tc>
          <w:tcPr>
            <w:tcW w:w="3916" w:type="dxa"/>
            <w:vAlign w:val="center"/>
            <w:hideMark/>
          </w:tcPr>
          <w:p w14:paraId="4A48782F"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京都府立医科大学附属病院</w:t>
            </w:r>
          </w:p>
          <w:p w14:paraId="59376FBA"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佐和　貞治</w:t>
            </w:r>
            <w:r>
              <w:rPr>
                <w:rFonts w:ascii="HG丸ｺﾞｼｯｸM-PRO" w:eastAsia="HG丸ｺﾞｼｯｸM-PRO" w:hAnsi="Arial" w:cs="Arial" w:hint="eastAsia"/>
              </w:rPr>
              <w:t>）</w:t>
            </w:r>
          </w:p>
        </w:tc>
        <w:tc>
          <w:tcPr>
            <w:tcW w:w="2549" w:type="dxa"/>
            <w:vAlign w:val="center"/>
            <w:hideMark/>
          </w:tcPr>
          <w:p w14:paraId="3EC60571"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4DCB95D8"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瀬古　裕也</w:t>
            </w:r>
          </w:p>
        </w:tc>
      </w:tr>
      <w:tr w:rsidR="00D203E7" w:rsidRPr="004018D1" w14:paraId="5ED1C72B" w14:textId="77777777" w:rsidTr="00CC6CA8">
        <w:trPr>
          <w:trHeight w:val="340"/>
        </w:trPr>
        <w:tc>
          <w:tcPr>
            <w:tcW w:w="3916" w:type="dxa"/>
            <w:vAlign w:val="center"/>
            <w:hideMark/>
          </w:tcPr>
          <w:p w14:paraId="3D8F5ECB"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倉敷中央病院</w:t>
            </w:r>
          </w:p>
          <w:p w14:paraId="4034721B"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寺井　章人</w:t>
            </w:r>
            <w:r>
              <w:rPr>
                <w:rFonts w:ascii="HG丸ｺﾞｼｯｸM-PRO" w:eastAsia="HG丸ｺﾞｼｯｸM-PRO" w:hAnsi="Arial" w:cs="Arial" w:hint="eastAsia"/>
              </w:rPr>
              <w:t>）</w:t>
            </w:r>
          </w:p>
        </w:tc>
        <w:tc>
          <w:tcPr>
            <w:tcW w:w="2549" w:type="dxa"/>
            <w:vAlign w:val="center"/>
            <w:hideMark/>
          </w:tcPr>
          <w:p w14:paraId="370A3FEA"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1F42C023"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上野　真行</w:t>
            </w:r>
          </w:p>
        </w:tc>
      </w:tr>
      <w:tr w:rsidR="00D203E7" w:rsidRPr="004018D1" w14:paraId="6281162B" w14:textId="77777777" w:rsidTr="00CC6CA8">
        <w:trPr>
          <w:trHeight w:val="340"/>
        </w:trPr>
        <w:tc>
          <w:tcPr>
            <w:tcW w:w="3916" w:type="dxa"/>
            <w:vAlign w:val="center"/>
            <w:hideMark/>
          </w:tcPr>
          <w:p w14:paraId="30D2AF43"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国際医療福祉大学成田病院</w:t>
            </w:r>
          </w:p>
          <w:p w14:paraId="1D9A73BC"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lastRenderedPageBreak/>
              <w:t>（</w:t>
            </w:r>
            <w:r w:rsidRPr="00AC7698">
              <w:rPr>
                <w:rFonts w:ascii="HG丸ｺﾞｼｯｸM-PRO" w:eastAsia="HG丸ｺﾞｼｯｸM-PRO" w:hAnsi="Arial" w:cs="Arial" w:hint="eastAsia"/>
              </w:rPr>
              <w:t>吉野</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一郎</w:t>
            </w:r>
            <w:r>
              <w:rPr>
                <w:rFonts w:ascii="HG丸ｺﾞｼｯｸM-PRO" w:eastAsia="HG丸ｺﾞｼｯｸM-PRO" w:hAnsi="Arial" w:cs="Arial" w:hint="eastAsia"/>
              </w:rPr>
              <w:t>）</w:t>
            </w:r>
          </w:p>
        </w:tc>
        <w:tc>
          <w:tcPr>
            <w:tcW w:w="2549" w:type="dxa"/>
            <w:vAlign w:val="center"/>
            <w:hideMark/>
          </w:tcPr>
          <w:p w14:paraId="4956B755"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lastRenderedPageBreak/>
              <w:t>消化器内科</w:t>
            </w:r>
          </w:p>
        </w:tc>
        <w:tc>
          <w:tcPr>
            <w:tcW w:w="1984" w:type="dxa"/>
            <w:vAlign w:val="center"/>
            <w:hideMark/>
          </w:tcPr>
          <w:p w14:paraId="1EC40F06"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海老沼　浩利</w:t>
            </w:r>
          </w:p>
        </w:tc>
      </w:tr>
      <w:tr w:rsidR="00D203E7" w:rsidRPr="004018D1" w14:paraId="010B3DA8" w14:textId="77777777" w:rsidTr="00CC6CA8">
        <w:trPr>
          <w:trHeight w:val="340"/>
        </w:trPr>
        <w:tc>
          <w:tcPr>
            <w:tcW w:w="3916" w:type="dxa"/>
            <w:vAlign w:val="center"/>
            <w:hideMark/>
          </w:tcPr>
          <w:p w14:paraId="0D3C6A48"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国立病院機構高崎総合医療センター</w:t>
            </w:r>
          </w:p>
          <w:p w14:paraId="61C60CE4"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小川</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哲史</w:t>
            </w:r>
            <w:r>
              <w:rPr>
                <w:rFonts w:ascii="HG丸ｺﾞｼｯｸM-PRO" w:eastAsia="HG丸ｺﾞｼｯｸM-PRO" w:hAnsi="Arial" w:cs="Arial" w:hint="eastAsia"/>
              </w:rPr>
              <w:t>）</w:t>
            </w:r>
          </w:p>
        </w:tc>
        <w:tc>
          <w:tcPr>
            <w:tcW w:w="2549" w:type="dxa"/>
            <w:vAlign w:val="center"/>
            <w:hideMark/>
          </w:tcPr>
          <w:p w14:paraId="05E984A3"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6A9213B7"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柿﨑　暁</w:t>
            </w:r>
          </w:p>
        </w:tc>
      </w:tr>
      <w:tr w:rsidR="00D203E7" w:rsidRPr="004018D1" w14:paraId="700529CD" w14:textId="77777777" w:rsidTr="00CC6CA8">
        <w:trPr>
          <w:trHeight w:val="340"/>
        </w:trPr>
        <w:tc>
          <w:tcPr>
            <w:tcW w:w="3916" w:type="dxa"/>
            <w:vAlign w:val="center"/>
            <w:hideMark/>
          </w:tcPr>
          <w:p w14:paraId="27491845"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信州大学医学部</w:t>
            </w:r>
          </w:p>
          <w:p w14:paraId="3A34D86C"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奥山</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隆平</w:t>
            </w:r>
            <w:r>
              <w:rPr>
                <w:rFonts w:ascii="HG丸ｺﾞｼｯｸM-PRO" w:eastAsia="HG丸ｺﾞｼｯｸM-PRO" w:hAnsi="Arial" w:cs="Arial" w:hint="eastAsia"/>
              </w:rPr>
              <w:t>）</w:t>
            </w:r>
          </w:p>
        </w:tc>
        <w:tc>
          <w:tcPr>
            <w:tcW w:w="2549" w:type="dxa"/>
            <w:vAlign w:val="center"/>
            <w:hideMark/>
          </w:tcPr>
          <w:p w14:paraId="185F85E9"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国際医学研究推進学</w:t>
            </w:r>
          </w:p>
        </w:tc>
        <w:tc>
          <w:tcPr>
            <w:tcW w:w="1984" w:type="dxa"/>
            <w:vAlign w:val="center"/>
            <w:hideMark/>
          </w:tcPr>
          <w:p w14:paraId="23A0EF32"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田中　直樹</w:t>
            </w:r>
          </w:p>
        </w:tc>
      </w:tr>
      <w:tr w:rsidR="00D203E7" w:rsidRPr="004018D1" w14:paraId="599BF2D5" w14:textId="77777777" w:rsidTr="00CC6CA8">
        <w:trPr>
          <w:trHeight w:val="340"/>
        </w:trPr>
        <w:tc>
          <w:tcPr>
            <w:tcW w:w="3916" w:type="dxa"/>
            <w:vAlign w:val="center"/>
            <w:hideMark/>
          </w:tcPr>
          <w:p w14:paraId="1121991C"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信州大学医学部附属病院</w:t>
            </w:r>
          </w:p>
          <w:p w14:paraId="50FB6F8F"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花岡　正幸</w:t>
            </w:r>
            <w:r>
              <w:rPr>
                <w:rFonts w:ascii="HG丸ｺﾞｼｯｸM-PRO" w:eastAsia="HG丸ｺﾞｼｯｸM-PRO" w:hAnsi="Arial" w:cs="Arial" w:hint="eastAsia"/>
              </w:rPr>
              <w:t>）</w:t>
            </w:r>
          </w:p>
        </w:tc>
        <w:tc>
          <w:tcPr>
            <w:tcW w:w="2549" w:type="dxa"/>
            <w:vAlign w:val="center"/>
            <w:hideMark/>
          </w:tcPr>
          <w:p w14:paraId="58F3971E"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13F92F65"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木村　岳史</w:t>
            </w:r>
          </w:p>
        </w:tc>
      </w:tr>
      <w:tr w:rsidR="00D203E7" w:rsidRPr="004018D1" w14:paraId="33B01CBF" w14:textId="77777777" w:rsidTr="00CC6CA8">
        <w:trPr>
          <w:trHeight w:val="340"/>
        </w:trPr>
        <w:tc>
          <w:tcPr>
            <w:tcW w:w="3916" w:type="dxa"/>
            <w:vAlign w:val="center"/>
            <w:hideMark/>
          </w:tcPr>
          <w:p w14:paraId="4EBFB79C"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昭和伊南総合病院</w:t>
            </w:r>
          </w:p>
          <w:p w14:paraId="2BF3BA88"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rPr>
              <w:t>村岡　紳介</w:t>
            </w:r>
            <w:r>
              <w:rPr>
                <w:rFonts w:ascii="HG丸ｺﾞｼｯｸM-PRO" w:eastAsia="HG丸ｺﾞｼｯｸM-PRO" w:hAnsi="Arial" w:cs="Arial" w:hint="eastAsia"/>
              </w:rPr>
              <w:t>）</w:t>
            </w:r>
          </w:p>
        </w:tc>
        <w:tc>
          <w:tcPr>
            <w:tcW w:w="2549" w:type="dxa"/>
            <w:vAlign w:val="center"/>
            <w:hideMark/>
          </w:tcPr>
          <w:p w14:paraId="4047CB99"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内科</w:t>
            </w:r>
          </w:p>
        </w:tc>
        <w:tc>
          <w:tcPr>
            <w:tcW w:w="1984" w:type="dxa"/>
            <w:vAlign w:val="center"/>
            <w:hideMark/>
          </w:tcPr>
          <w:p w14:paraId="1D5A7E68"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田中　直樹</w:t>
            </w:r>
          </w:p>
        </w:tc>
      </w:tr>
      <w:tr w:rsidR="00D203E7" w:rsidRPr="004018D1" w14:paraId="0B519845" w14:textId="77777777" w:rsidTr="00CC6CA8">
        <w:trPr>
          <w:trHeight w:val="340"/>
        </w:trPr>
        <w:tc>
          <w:tcPr>
            <w:tcW w:w="3916" w:type="dxa"/>
            <w:vAlign w:val="center"/>
            <w:hideMark/>
          </w:tcPr>
          <w:p w14:paraId="064B9160"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聖マリアンナ医科大学病院</w:t>
            </w:r>
          </w:p>
          <w:p w14:paraId="1C14B604"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大坪</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毅人</w:t>
            </w:r>
            <w:r>
              <w:rPr>
                <w:rFonts w:ascii="HG丸ｺﾞｼｯｸM-PRO" w:eastAsia="HG丸ｺﾞｼｯｸM-PRO" w:hAnsi="Arial" w:cs="Arial" w:hint="eastAsia"/>
              </w:rPr>
              <w:t>）</w:t>
            </w:r>
          </w:p>
        </w:tc>
        <w:tc>
          <w:tcPr>
            <w:tcW w:w="2549" w:type="dxa"/>
            <w:vAlign w:val="center"/>
            <w:hideMark/>
          </w:tcPr>
          <w:p w14:paraId="61977C63"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0B8BC001"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渡邊　綱正</w:t>
            </w:r>
          </w:p>
        </w:tc>
      </w:tr>
      <w:tr w:rsidR="00D203E7" w:rsidRPr="004018D1" w14:paraId="7B9FC802" w14:textId="77777777" w:rsidTr="00CC6CA8">
        <w:trPr>
          <w:trHeight w:val="340"/>
        </w:trPr>
        <w:tc>
          <w:tcPr>
            <w:tcW w:w="3916" w:type="dxa"/>
            <w:vAlign w:val="center"/>
            <w:hideMark/>
          </w:tcPr>
          <w:p w14:paraId="544B417E"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帝京大学</w:t>
            </w:r>
            <w:r>
              <w:rPr>
                <w:rFonts w:ascii="HG丸ｺﾞｼｯｸM-PRO" w:eastAsia="HG丸ｺﾞｼｯｸM-PRO" w:hAnsi="Arial" w:cs="Arial" w:hint="eastAsia"/>
              </w:rPr>
              <w:t>医学部</w:t>
            </w:r>
          </w:p>
          <w:p w14:paraId="661C61FA"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河野　博隆</w:t>
            </w:r>
            <w:r>
              <w:rPr>
                <w:rFonts w:ascii="HG丸ｺﾞｼｯｸM-PRO" w:eastAsia="HG丸ｺﾞｼｯｸM-PRO" w:hAnsi="Arial" w:cs="Arial" w:hint="eastAsia"/>
              </w:rPr>
              <w:t>）</w:t>
            </w:r>
          </w:p>
        </w:tc>
        <w:tc>
          <w:tcPr>
            <w:tcW w:w="2549" w:type="dxa"/>
            <w:vAlign w:val="center"/>
            <w:hideMark/>
          </w:tcPr>
          <w:p w14:paraId="69E7A08A"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内科</w:t>
            </w:r>
            <w:r>
              <w:rPr>
                <w:rFonts w:ascii="HG丸ｺﾞｼｯｸM-PRO" w:eastAsia="HG丸ｺﾞｼｯｸM-PRO" w:hAnsi="Arial" w:cs="Arial" w:hint="eastAsia"/>
              </w:rPr>
              <w:t>学講座</w:t>
            </w:r>
          </w:p>
        </w:tc>
        <w:tc>
          <w:tcPr>
            <w:tcW w:w="1984" w:type="dxa"/>
            <w:vAlign w:val="center"/>
            <w:hideMark/>
          </w:tcPr>
          <w:p w14:paraId="7606BD79"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淺岡　良成</w:t>
            </w:r>
          </w:p>
        </w:tc>
      </w:tr>
      <w:tr w:rsidR="00D203E7" w:rsidRPr="004018D1" w14:paraId="51815376" w14:textId="77777777" w:rsidTr="00CC6CA8">
        <w:trPr>
          <w:trHeight w:val="340"/>
        </w:trPr>
        <w:tc>
          <w:tcPr>
            <w:tcW w:w="3916" w:type="dxa"/>
            <w:vAlign w:val="center"/>
            <w:hideMark/>
          </w:tcPr>
          <w:p w14:paraId="3BC8FB13"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帝京大学医学部附属溝口病院</w:t>
            </w:r>
          </w:p>
          <w:p w14:paraId="2854D59B"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原　眞純</w:t>
            </w:r>
            <w:r>
              <w:rPr>
                <w:rFonts w:ascii="HG丸ｺﾞｼｯｸM-PRO" w:eastAsia="HG丸ｺﾞｼｯｸM-PRO" w:hAnsi="Arial" w:cs="Arial" w:hint="eastAsia"/>
              </w:rPr>
              <w:t>）</w:t>
            </w:r>
          </w:p>
        </w:tc>
        <w:tc>
          <w:tcPr>
            <w:tcW w:w="2549" w:type="dxa"/>
            <w:vAlign w:val="center"/>
            <w:hideMark/>
          </w:tcPr>
          <w:p w14:paraId="59935CA5"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内科</w:t>
            </w:r>
          </w:p>
        </w:tc>
        <w:tc>
          <w:tcPr>
            <w:tcW w:w="1984" w:type="dxa"/>
            <w:vAlign w:val="center"/>
            <w:hideMark/>
          </w:tcPr>
          <w:p w14:paraId="05560EC5"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菊池　健太郎</w:t>
            </w:r>
          </w:p>
        </w:tc>
      </w:tr>
      <w:tr w:rsidR="00D203E7" w:rsidRPr="004018D1" w14:paraId="7C29A1AA" w14:textId="77777777" w:rsidTr="00CC6CA8">
        <w:trPr>
          <w:trHeight w:val="340"/>
        </w:trPr>
        <w:tc>
          <w:tcPr>
            <w:tcW w:w="3916" w:type="dxa"/>
            <w:vAlign w:val="center"/>
            <w:hideMark/>
          </w:tcPr>
          <w:p w14:paraId="696BC309"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東海大学医学部</w:t>
            </w:r>
            <w:r>
              <w:rPr>
                <w:rFonts w:ascii="HG丸ｺﾞｼｯｸM-PRO" w:eastAsia="HG丸ｺﾞｼｯｸM-PRO" w:hAnsi="Arial" w:cs="Arial" w:hint="eastAsia"/>
              </w:rPr>
              <w:t>付</w:t>
            </w:r>
            <w:r w:rsidRPr="004018D1">
              <w:rPr>
                <w:rFonts w:ascii="HG丸ｺﾞｼｯｸM-PRO" w:eastAsia="HG丸ｺﾞｼｯｸM-PRO" w:hAnsi="Arial" w:cs="Arial" w:hint="eastAsia"/>
              </w:rPr>
              <w:t>属病院</w:t>
            </w:r>
          </w:p>
          <w:p w14:paraId="6626230F"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渡辺　雅彦</w:t>
            </w:r>
            <w:r>
              <w:rPr>
                <w:rFonts w:ascii="HG丸ｺﾞｼｯｸM-PRO" w:eastAsia="HG丸ｺﾞｼｯｸM-PRO" w:hAnsi="Arial" w:cs="Arial" w:hint="eastAsia"/>
              </w:rPr>
              <w:t>）</w:t>
            </w:r>
          </w:p>
        </w:tc>
        <w:tc>
          <w:tcPr>
            <w:tcW w:w="2549" w:type="dxa"/>
            <w:vAlign w:val="center"/>
            <w:hideMark/>
          </w:tcPr>
          <w:p w14:paraId="601BDAC7"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消化器内科</w:t>
            </w:r>
          </w:p>
        </w:tc>
        <w:tc>
          <w:tcPr>
            <w:tcW w:w="1984" w:type="dxa"/>
            <w:vAlign w:val="center"/>
            <w:hideMark/>
          </w:tcPr>
          <w:p w14:paraId="27A4E673"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鶴谷　康太</w:t>
            </w:r>
          </w:p>
        </w:tc>
      </w:tr>
      <w:tr w:rsidR="00D203E7" w:rsidRPr="004018D1" w14:paraId="5D11AAB6" w14:textId="77777777" w:rsidTr="00CC6CA8">
        <w:trPr>
          <w:trHeight w:val="340"/>
        </w:trPr>
        <w:tc>
          <w:tcPr>
            <w:tcW w:w="3916" w:type="dxa"/>
            <w:vAlign w:val="center"/>
            <w:hideMark/>
          </w:tcPr>
          <w:p w14:paraId="642BF96E"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東邦大学医療センター大森病院</w:t>
            </w:r>
          </w:p>
          <w:p w14:paraId="060CE8C6"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酒井</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謙</w:t>
            </w:r>
            <w:r>
              <w:rPr>
                <w:rFonts w:ascii="HG丸ｺﾞｼｯｸM-PRO" w:eastAsia="HG丸ｺﾞｼｯｸM-PRO" w:hAnsi="Arial" w:cs="Arial" w:hint="eastAsia"/>
              </w:rPr>
              <w:t>）</w:t>
            </w:r>
          </w:p>
        </w:tc>
        <w:tc>
          <w:tcPr>
            <w:tcW w:w="2549" w:type="dxa"/>
            <w:vAlign w:val="center"/>
            <w:hideMark/>
          </w:tcPr>
          <w:p w14:paraId="384AB86A"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w:t>
            </w:r>
            <w:r>
              <w:rPr>
                <w:rFonts w:ascii="HG丸ｺﾞｼｯｸM-PRO" w:eastAsia="HG丸ｺﾞｼｯｸM-PRO" w:hAnsi="Arial" w:cs="Arial" w:hint="eastAsia"/>
              </w:rPr>
              <w:t>内科</w:t>
            </w:r>
          </w:p>
        </w:tc>
        <w:tc>
          <w:tcPr>
            <w:tcW w:w="1984" w:type="dxa"/>
            <w:vAlign w:val="center"/>
            <w:hideMark/>
          </w:tcPr>
          <w:p w14:paraId="25919519"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和久井　紀貴</w:t>
            </w:r>
          </w:p>
        </w:tc>
      </w:tr>
      <w:tr w:rsidR="00D203E7" w:rsidRPr="004018D1" w14:paraId="6C9F567B" w14:textId="77777777" w:rsidTr="00CC6CA8">
        <w:trPr>
          <w:trHeight w:val="340"/>
        </w:trPr>
        <w:tc>
          <w:tcPr>
            <w:tcW w:w="3916" w:type="dxa"/>
            <w:vAlign w:val="center"/>
            <w:hideMark/>
          </w:tcPr>
          <w:p w14:paraId="09CEDEAA" w14:textId="77777777" w:rsidR="00D203E7"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三重大学医学部附属病院</w:t>
            </w:r>
          </w:p>
          <w:p w14:paraId="6040CB5D" w14:textId="77777777" w:rsidR="00D203E7" w:rsidRPr="004018D1" w:rsidRDefault="00D203E7" w:rsidP="00D203E7">
            <w:pPr>
              <w:rPr>
                <w:rFonts w:ascii="HG丸ｺﾞｼｯｸM-PRO" w:eastAsia="HG丸ｺﾞｼｯｸM-PRO" w:hAnsi="Arial" w:cs="Arial"/>
              </w:rPr>
            </w:pPr>
            <w:r>
              <w:rPr>
                <w:rFonts w:ascii="HG丸ｺﾞｼｯｸM-PRO" w:eastAsia="HG丸ｺﾞｼｯｸM-PRO" w:hAnsi="Arial" w:cs="Arial" w:hint="eastAsia"/>
              </w:rPr>
              <w:t>（</w:t>
            </w:r>
            <w:r w:rsidRPr="00AC7698">
              <w:rPr>
                <w:rFonts w:ascii="HG丸ｺﾞｼｯｸM-PRO" w:eastAsia="HG丸ｺﾞｼｯｸM-PRO" w:hAnsi="Arial" w:cs="Arial" w:hint="eastAsia"/>
              </w:rPr>
              <w:t>佐久間</w:t>
            </w:r>
            <w:r>
              <w:rPr>
                <w:rFonts w:ascii="HG丸ｺﾞｼｯｸM-PRO" w:eastAsia="HG丸ｺﾞｼｯｸM-PRO" w:hAnsi="Arial" w:cs="Arial" w:hint="eastAsia"/>
              </w:rPr>
              <w:t xml:space="preserve">　</w:t>
            </w:r>
            <w:r w:rsidRPr="00AC7698">
              <w:rPr>
                <w:rFonts w:ascii="HG丸ｺﾞｼｯｸM-PRO" w:eastAsia="HG丸ｺﾞｼｯｸM-PRO" w:hAnsi="Arial" w:cs="Arial" w:hint="eastAsia"/>
              </w:rPr>
              <w:t>肇</w:t>
            </w:r>
            <w:r>
              <w:rPr>
                <w:rFonts w:ascii="HG丸ｺﾞｼｯｸM-PRO" w:eastAsia="HG丸ｺﾞｼｯｸM-PRO" w:hAnsi="Arial" w:cs="Arial" w:hint="eastAsia"/>
              </w:rPr>
              <w:t>）</w:t>
            </w:r>
          </w:p>
        </w:tc>
        <w:tc>
          <w:tcPr>
            <w:tcW w:w="2549" w:type="dxa"/>
            <w:vAlign w:val="center"/>
            <w:hideMark/>
          </w:tcPr>
          <w:p w14:paraId="30C6A40D"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消化器</w:t>
            </w:r>
            <w:r>
              <w:rPr>
                <w:rFonts w:ascii="HG丸ｺﾞｼｯｸM-PRO" w:eastAsia="HG丸ｺﾞｼｯｸM-PRO" w:hAnsi="Arial" w:cs="Arial" w:hint="eastAsia"/>
              </w:rPr>
              <w:t>・肝臓</w:t>
            </w:r>
            <w:r w:rsidRPr="004018D1">
              <w:rPr>
                <w:rFonts w:ascii="HG丸ｺﾞｼｯｸM-PRO" w:eastAsia="HG丸ｺﾞｼｯｸM-PRO" w:hAnsi="Arial" w:cs="Arial" w:hint="eastAsia"/>
              </w:rPr>
              <w:t>内科</w:t>
            </w:r>
          </w:p>
        </w:tc>
        <w:tc>
          <w:tcPr>
            <w:tcW w:w="1984" w:type="dxa"/>
            <w:vAlign w:val="center"/>
            <w:hideMark/>
          </w:tcPr>
          <w:p w14:paraId="4F904477" w14:textId="77777777" w:rsidR="00D203E7" w:rsidRPr="004018D1" w:rsidRDefault="00D203E7" w:rsidP="00D203E7">
            <w:pPr>
              <w:rPr>
                <w:rFonts w:ascii="HG丸ｺﾞｼｯｸM-PRO" w:eastAsia="HG丸ｺﾞｼｯｸM-PRO" w:hAnsi="Arial" w:cs="Arial"/>
              </w:rPr>
            </w:pPr>
            <w:r w:rsidRPr="004018D1">
              <w:rPr>
                <w:rFonts w:ascii="HG丸ｺﾞｼｯｸM-PRO" w:eastAsia="HG丸ｺﾞｼｯｸM-PRO" w:hAnsi="Arial" w:cs="Arial" w:hint="eastAsia"/>
              </w:rPr>
              <w:t>中川　勇人</w:t>
            </w:r>
          </w:p>
        </w:tc>
      </w:tr>
    </w:tbl>
    <w:p w14:paraId="1B81DCC9" w14:textId="77777777" w:rsidR="00FF07AD" w:rsidRDefault="00FF07AD">
      <w:pPr>
        <w:rPr>
          <w:rFonts w:ascii="HG丸ｺﾞｼｯｸM-PRO" w:eastAsia="HG丸ｺﾞｼｯｸM-PRO" w:hAnsi="Arial" w:cs="Arial"/>
        </w:rPr>
      </w:pPr>
    </w:p>
    <w:p w14:paraId="3B25B364" w14:textId="77777777" w:rsidR="006233BB" w:rsidRDefault="00F92B95">
      <w:pPr>
        <w:ind w:leftChars="-202" w:rightChars="-203" w:right="-426" w:hangingChars="202" w:hanging="424"/>
        <w:rPr>
          <w:rFonts w:ascii="HG丸ｺﾞｼｯｸM-PRO" w:eastAsia="HG丸ｺﾞｼｯｸM-PRO" w:hAnsi="Arial" w:cs="Arial"/>
        </w:rPr>
      </w:pPr>
      <w:r>
        <w:rPr>
          <w:rFonts w:ascii="HG丸ｺﾞｼｯｸM-PRO" w:eastAsia="HG丸ｺﾞｼｯｸM-PRO" w:hAnsi="Arial" w:cs="Arial" w:hint="eastAsia"/>
        </w:rPr>
        <w:t>-----------------------------------------------------------------------------------------</w:t>
      </w:r>
    </w:p>
    <w:p w14:paraId="305FCA70" w14:textId="77777777" w:rsidR="006233BB" w:rsidRDefault="00F92B95">
      <w:pPr>
        <w:spacing w:beforeLines="50" w:before="180"/>
        <w:ind w:left="420" w:hangingChars="200" w:hanging="420"/>
        <w:rPr>
          <w:rFonts w:ascii="HG丸ｺﾞｼｯｸM-PRO" w:eastAsia="HG丸ｺﾞｼｯｸM-PRO" w:hAnsi="Arial" w:cs="Arial"/>
        </w:rPr>
      </w:pPr>
      <w:r>
        <w:rPr>
          <w:rFonts w:ascii="HG丸ｺﾞｼｯｸM-PRO" w:eastAsia="HG丸ｺﾞｼｯｸM-PRO" w:hAnsi="Arial" w:cs="Arial" w:hint="eastAsia"/>
        </w:rPr>
        <w:t>＊　研究成果は学会等で発表を予定していますが、その際も患者さんを特定できる情報は利用しません。</w:t>
      </w:r>
    </w:p>
    <w:p w14:paraId="65E5EC9F" w14:textId="4F6197A8" w:rsidR="006233BB" w:rsidRDefault="00F92B95">
      <w:pPr>
        <w:ind w:left="420" w:hangingChars="200" w:hanging="420"/>
        <w:rPr>
          <w:rFonts w:ascii="HG丸ｺﾞｼｯｸM-PRO" w:eastAsia="HG丸ｺﾞｼｯｸM-PRO" w:hAnsi="Arial" w:cs="Arial"/>
        </w:rPr>
      </w:pPr>
      <w:r>
        <w:rPr>
          <w:rFonts w:ascii="HG丸ｺﾞｼｯｸM-PRO" w:eastAsia="HG丸ｺﾞｼｯｸM-PRO" w:hAnsi="Arial" w:cs="Arial" w:hint="eastAsia"/>
        </w:rPr>
        <w:t>＊ 本研究に関するお問い合わせや、カルテ情報の利用についてご了承いただけない場合、以下の問い合せ先までメールでご連絡ください。</w:t>
      </w:r>
      <w:r w:rsidR="003341C4" w:rsidRPr="0079257C">
        <w:rPr>
          <w:rFonts w:ascii="HG丸ｺﾞｼｯｸM-PRO" w:eastAsia="HG丸ｺﾞｼｯｸM-PRO" w:hAnsi="HG丸ｺﾞｼｯｸM-PRO" w:hint="eastAsia"/>
          <w:color w:val="000000"/>
          <w:szCs w:val="21"/>
          <w:shd w:val="clear" w:color="auto" w:fill="FFFFFF"/>
        </w:rPr>
        <w:t>ただし、解析中または、既に学会等で発表されたデータについては、削除できないことがありますことをご了承ください。</w:t>
      </w:r>
    </w:p>
    <w:p w14:paraId="40B389F8" w14:textId="77777777" w:rsidR="006233BB" w:rsidRDefault="006233BB">
      <w:pPr>
        <w:rPr>
          <w:rFonts w:ascii="HG丸ｺﾞｼｯｸM-PRO" w:eastAsia="HG丸ｺﾞｼｯｸM-PRO" w:hAnsi="Arial" w:cs="Arial"/>
        </w:rPr>
      </w:pPr>
    </w:p>
    <w:p w14:paraId="42C0D2C0"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【問い合せ先】</w:t>
      </w:r>
    </w:p>
    <w:p w14:paraId="16B2B77A" w14:textId="614AA8A2" w:rsidR="0029507E" w:rsidRPr="0029507E" w:rsidRDefault="0029507E" w:rsidP="0029507E">
      <w:pPr>
        <w:rPr>
          <w:rFonts w:ascii="HG丸ｺﾞｼｯｸM-PRO" w:eastAsia="HG丸ｺﾞｼｯｸM-PRO" w:hAnsi="Arial" w:cs="Arial" w:hint="eastAsia"/>
        </w:rPr>
      </w:pPr>
      <w:r w:rsidRPr="0029507E">
        <w:rPr>
          <w:rFonts w:ascii="HG丸ｺﾞｼｯｸM-PRO" w:eastAsia="HG丸ｺﾞｼｯｸM-PRO" w:hAnsi="Arial" w:cs="Arial" w:hint="eastAsia"/>
        </w:rPr>
        <w:t>聖マリアンナ医科大学病院　消化器内科　准教授　渡邊　綱正</w:t>
      </w:r>
    </w:p>
    <w:p w14:paraId="6135833C" w14:textId="77777777" w:rsidR="0029507E" w:rsidRPr="0029507E" w:rsidRDefault="0029507E" w:rsidP="0029507E">
      <w:pPr>
        <w:rPr>
          <w:rFonts w:ascii="HG丸ｺﾞｼｯｸM-PRO" w:eastAsia="HG丸ｺﾞｼｯｸM-PRO" w:hAnsi="Arial" w:cs="Arial" w:hint="eastAsia"/>
        </w:rPr>
      </w:pPr>
      <w:r w:rsidRPr="0029507E">
        <w:rPr>
          <w:rFonts w:ascii="HG丸ｺﾞｼｯｸM-PRO" w:eastAsia="HG丸ｺﾞｼｯｸM-PRO" w:hAnsi="Arial" w:cs="Arial" w:hint="eastAsia"/>
        </w:rPr>
        <w:t>〒216-8511　神奈川県川崎市宮前区菅生2-16-1</w:t>
      </w:r>
    </w:p>
    <w:p w14:paraId="5CF86C50" w14:textId="77777777" w:rsidR="0029507E" w:rsidRPr="0029507E" w:rsidRDefault="0029507E" w:rsidP="0029507E">
      <w:pPr>
        <w:rPr>
          <w:rFonts w:ascii="HG丸ｺﾞｼｯｸM-PRO" w:eastAsia="HG丸ｺﾞｼｯｸM-PRO" w:hAnsi="Arial" w:cs="Arial" w:hint="eastAsia"/>
        </w:rPr>
      </w:pPr>
      <w:r w:rsidRPr="0029507E">
        <w:rPr>
          <w:rFonts w:ascii="HG丸ｺﾞｼｯｸM-PRO" w:eastAsia="HG丸ｺﾞｼｯｸM-PRO" w:hAnsi="Arial" w:cs="Arial" w:hint="eastAsia"/>
        </w:rPr>
        <w:t>電話番号：044-977-8111（代表）　内線：3380</w:t>
      </w:r>
    </w:p>
    <w:p w14:paraId="2B920680" w14:textId="54F854E1" w:rsidR="0029507E" w:rsidRDefault="0029507E" w:rsidP="0029507E">
      <w:pPr>
        <w:rPr>
          <w:rFonts w:ascii="HG丸ｺﾞｼｯｸM-PRO" w:eastAsia="HG丸ｺﾞｼｯｸM-PRO" w:hAnsi="Arial" w:cs="Arial"/>
        </w:rPr>
      </w:pPr>
      <w:r w:rsidRPr="0029507E">
        <w:rPr>
          <w:rFonts w:ascii="HG丸ｺﾞｼｯｸM-PRO" w:eastAsia="HG丸ｺﾞｼｯｸM-PRO" w:hAnsi="Arial" w:cs="Arial" w:hint="eastAsia"/>
        </w:rPr>
        <w:t>メールアドレス：</w:t>
      </w:r>
      <w:hyperlink r:id="rId7" w:history="1">
        <w:r w:rsidRPr="00E9214D">
          <w:rPr>
            <w:rStyle w:val="a7"/>
            <w:rFonts w:ascii="HG丸ｺﾞｼｯｸM-PRO" w:eastAsia="HG丸ｺﾞｼｯｸM-PRO" w:hAnsi="Arial" w:cs="Arial" w:hint="eastAsia"/>
          </w:rPr>
          <w:t>twatanab@marianna-u.ac.jp</w:t>
        </w:r>
      </w:hyperlink>
    </w:p>
    <w:p w14:paraId="16D0834A" w14:textId="77777777" w:rsidR="00FF07AD" w:rsidRDefault="00FF07AD">
      <w:pPr>
        <w:rPr>
          <w:rFonts w:ascii="HG丸ｺﾞｼｯｸM-PRO" w:eastAsia="HG丸ｺﾞｼｯｸM-PRO" w:hAnsi="Arial" w:cs="Arial"/>
        </w:rPr>
      </w:pPr>
    </w:p>
    <w:p w14:paraId="27B22BD2" w14:textId="62E21871" w:rsidR="006233BB" w:rsidRDefault="00F92B95">
      <w:pPr>
        <w:rPr>
          <w:rFonts w:ascii="HG丸ｺﾞｼｯｸM-PRO" w:eastAsia="HG丸ｺﾞｼｯｸM-PRO" w:hAnsi="Arial" w:cs="Arial"/>
        </w:rPr>
      </w:pPr>
      <w:r w:rsidRPr="13784A51">
        <w:rPr>
          <w:rFonts w:ascii="HG丸ｺﾞｼｯｸM-PRO" w:eastAsia="HG丸ｺﾞｼｯｸM-PRO" w:hAnsi="Arial" w:cs="Arial"/>
        </w:rPr>
        <w:t>この研究課題で利用する残余検体・診療情報等の利用については、医の倫理委員会によって</w:t>
      </w:r>
      <w:r w:rsidRPr="13784A51">
        <w:rPr>
          <w:rFonts w:ascii="HG丸ｺﾞｼｯｸM-PRO" w:eastAsia="HG丸ｺﾞｼｯｸM-PRO" w:hAnsi="Arial" w:cs="Arial"/>
        </w:rPr>
        <w:lastRenderedPageBreak/>
        <w:t>当該既存試料を用いなければ研究の実施が困難である</w:t>
      </w:r>
      <w:r w:rsidR="0056165D">
        <w:rPr>
          <w:rFonts w:ascii="HG丸ｺﾞｼｯｸM-PRO" w:eastAsia="HG丸ｺﾞｼｯｸM-PRO" w:hAnsi="Arial" w:cs="Arial" w:hint="eastAsia"/>
        </w:rPr>
        <w:t>と</w:t>
      </w:r>
      <w:r w:rsidRPr="13784A51">
        <w:rPr>
          <w:rFonts w:ascii="HG丸ｺﾞｼｯｸM-PRO" w:eastAsia="HG丸ｺﾞｼｯｸM-PRO" w:hAnsi="Arial" w:cs="Arial"/>
        </w:rPr>
        <w:t>の理由が認められ、倫理的観点及び科学的観点から実施についての承認</w:t>
      </w:r>
      <w:r w:rsidR="00841CE4" w:rsidRPr="13784A51">
        <w:rPr>
          <w:rFonts w:ascii="HG丸ｺﾞｼｯｸM-PRO" w:eastAsia="HG丸ｺﾞｼｯｸM-PRO" w:hAnsi="Arial" w:cs="Arial"/>
        </w:rPr>
        <w:t>、また当院院長の許可</w:t>
      </w:r>
      <w:r w:rsidRPr="13784A51">
        <w:rPr>
          <w:rFonts w:ascii="HG丸ｺﾞｼｯｸM-PRO" w:eastAsia="HG丸ｺﾞｼｯｸM-PRO" w:hAnsi="Arial" w:cs="Arial"/>
        </w:rPr>
        <w:t>が得られています。</w:t>
      </w:r>
    </w:p>
    <w:p w14:paraId="7947E6EF" w14:textId="77777777" w:rsidR="006233BB" w:rsidRDefault="006233BB">
      <w:pPr>
        <w:rPr>
          <w:rFonts w:ascii="HG丸ｺﾞｼｯｸM-PRO" w:eastAsia="HG丸ｺﾞｼｯｸM-PRO" w:hAnsi="Arial" w:cs="Arial"/>
        </w:rPr>
      </w:pPr>
    </w:p>
    <w:p w14:paraId="5673623F"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※【問い合わせ先】では、次の事項について受け付けています。</w:t>
      </w:r>
    </w:p>
    <w:p w14:paraId="238CFBCE"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・研究計画書および研究の方法に関する資料の閲覧（又は入手）ならびにその方法</w:t>
      </w:r>
    </w:p>
    <w:p w14:paraId="72A4DD68" w14:textId="77777777" w:rsidR="006233BB" w:rsidRDefault="00F92B95">
      <w:pPr>
        <w:rPr>
          <w:rFonts w:ascii="HG丸ｺﾞｼｯｸM-PRO" w:eastAsia="HG丸ｺﾞｼｯｸM-PRO" w:hAnsi="Arial" w:cs="Arial"/>
          <w:sz w:val="20"/>
          <w:szCs w:val="20"/>
        </w:rPr>
      </w:pPr>
      <w:r>
        <w:rPr>
          <w:rFonts w:ascii="HG丸ｺﾞｼｯｸM-PRO" w:eastAsia="HG丸ｺﾞｼｯｸM-PRO" w:hAnsi="Arial" w:cs="Arial" w:hint="eastAsia"/>
        </w:rPr>
        <w:t xml:space="preserve">　　</w:t>
      </w:r>
      <w:r>
        <w:rPr>
          <w:rFonts w:ascii="HG丸ｺﾞｼｯｸM-PRO" w:eastAsia="HG丸ｺﾞｼｯｸM-PRO" w:hAnsi="Arial" w:cs="Arial" w:hint="eastAsia"/>
          <w:sz w:val="20"/>
          <w:szCs w:val="20"/>
        </w:rPr>
        <w:t>（他の研究対象者の個人情報および知的財産の保護等に支障がない範囲内に限られます。）</w:t>
      </w:r>
    </w:p>
    <w:p w14:paraId="39CEDB3D"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・研究対象者の個人情報についての開示およびその手続</w:t>
      </w:r>
    </w:p>
    <w:p w14:paraId="4FBD81C2"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・研究対象者の個人情報についての利用目的の通知</w:t>
      </w:r>
    </w:p>
    <w:p w14:paraId="3427DE12" w14:textId="77777777" w:rsidR="006233BB" w:rsidRDefault="00F92B95">
      <w:pPr>
        <w:ind w:left="420" w:hangingChars="200" w:hanging="420"/>
        <w:rPr>
          <w:rFonts w:ascii="HG丸ｺﾞｼｯｸM-PRO" w:eastAsia="HG丸ｺﾞｼｯｸM-PRO" w:hAnsi="Arial" w:cs="Arial"/>
        </w:rPr>
      </w:pPr>
      <w:r>
        <w:rPr>
          <w:rFonts w:ascii="HG丸ｺﾞｼｯｸM-PRO" w:eastAsia="HG丸ｺﾞｼｯｸM-PRO" w:hAnsi="Arial" w:cs="Arial" w:hint="eastAsia"/>
        </w:rPr>
        <w:t xml:space="preserve">　・研究対象者の個人情報の開示、訂正等、利用停止等について、請求に応じられない場合にはその理由の説明</w:t>
      </w:r>
    </w:p>
    <w:sectPr w:rsidR="006233BB">
      <w:footerReference w:type="default" r:id="rId8"/>
      <w:pgSz w:w="11906" w:h="16838" w:code="9"/>
      <w:pgMar w:top="164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E340" w14:textId="77777777" w:rsidR="00866BE9" w:rsidRDefault="00866BE9">
      <w:r>
        <w:separator/>
      </w:r>
    </w:p>
  </w:endnote>
  <w:endnote w:type="continuationSeparator" w:id="0">
    <w:p w14:paraId="03F0722B" w14:textId="77777777" w:rsidR="00866BE9" w:rsidRDefault="0086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E98" w14:textId="2DA80A1C" w:rsidR="006233BB" w:rsidRDefault="00F92B95">
    <w:pPr>
      <w:pStyle w:val="a5"/>
      <w:jc w:val="right"/>
    </w:pPr>
    <w:r>
      <w:rPr>
        <w:rFonts w:ascii="HG丸ｺﾞｼｯｸM-PRO" w:eastAsia="HG丸ｺﾞｼｯｸM-PRO" w:hAnsi="HG丸ｺﾞｼｯｸM-PRO" w:hint="eastAsia"/>
        <w:color w:val="808080"/>
        <w:sz w:val="18"/>
      </w:rPr>
      <w:t>K</w:t>
    </w:r>
    <w:r w:rsidR="006A4855">
      <w:rPr>
        <w:rFonts w:ascii="HG丸ｺﾞｼｯｸM-PRO" w:eastAsia="HG丸ｺﾞｼｯｸM-PRO" w:hAnsi="HG丸ｺﾞｼｯｸM-PRO" w:hint="eastAsia"/>
        <w:color w:val="808080"/>
        <w:sz w:val="18"/>
      </w:rPr>
      <w:t>CH 20</w:t>
    </w:r>
    <w:r w:rsidR="0056165D">
      <w:rPr>
        <w:rFonts w:ascii="HG丸ｺﾞｼｯｸM-PRO" w:eastAsia="HG丸ｺﾞｼｯｸM-PRO" w:hAnsi="HG丸ｺﾞｼｯｸM-PRO"/>
        <w:color w:val="808080"/>
        <w:sz w:val="18"/>
      </w:rPr>
      <w:t>2</w:t>
    </w:r>
    <w:r w:rsidR="0056165D">
      <w:rPr>
        <w:rFonts w:ascii="HG丸ｺﾞｼｯｸM-PRO" w:eastAsia="HG丸ｺﾞｼｯｸM-PRO" w:hAnsi="HG丸ｺﾞｼｯｸM-PRO" w:hint="eastAsia"/>
        <w:color w:val="808080"/>
        <w:sz w:val="18"/>
      </w:rPr>
      <w:t>4.7.26</w:t>
    </w:r>
    <w:r>
      <w:rPr>
        <w:rFonts w:ascii="HG丸ｺﾞｼｯｸM-PRO" w:eastAsia="HG丸ｺﾞｼｯｸM-PRO" w:hAnsi="HG丸ｺﾞｼｯｸM-PRO" w:hint="eastAsia"/>
        <w:color w:val="808080"/>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073A" w14:textId="77777777" w:rsidR="00866BE9" w:rsidRDefault="00866BE9">
      <w:r>
        <w:separator/>
      </w:r>
    </w:p>
  </w:footnote>
  <w:footnote w:type="continuationSeparator" w:id="0">
    <w:p w14:paraId="6A166369" w14:textId="77777777" w:rsidR="00866BE9" w:rsidRDefault="0086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BB"/>
    <w:rsid w:val="00037F48"/>
    <w:rsid w:val="000D1CE4"/>
    <w:rsid w:val="00135EB9"/>
    <w:rsid w:val="001D3702"/>
    <w:rsid w:val="002779E8"/>
    <w:rsid w:val="0029507E"/>
    <w:rsid w:val="002B0C11"/>
    <w:rsid w:val="002B4311"/>
    <w:rsid w:val="003237ED"/>
    <w:rsid w:val="003337CC"/>
    <w:rsid w:val="003341C4"/>
    <w:rsid w:val="003F71A9"/>
    <w:rsid w:val="004003F2"/>
    <w:rsid w:val="004302B2"/>
    <w:rsid w:val="0044463F"/>
    <w:rsid w:val="004543BF"/>
    <w:rsid w:val="005310D9"/>
    <w:rsid w:val="0056165D"/>
    <w:rsid w:val="005875E8"/>
    <w:rsid w:val="006233BB"/>
    <w:rsid w:val="006A4855"/>
    <w:rsid w:val="00831669"/>
    <w:rsid w:val="00841CE4"/>
    <w:rsid w:val="00845F3B"/>
    <w:rsid w:val="00866BE9"/>
    <w:rsid w:val="008B757B"/>
    <w:rsid w:val="00971C30"/>
    <w:rsid w:val="00987FD5"/>
    <w:rsid w:val="009C5A5D"/>
    <w:rsid w:val="009F7F0A"/>
    <w:rsid w:val="00A04A18"/>
    <w:rsid w:val="00A3166A"/>
    <w:rsid w:val="00A3315F"/>
    <w:rsid w:val="00A93125"/>
    <w:rsid w:val="00AC3118"/>
    <w:rsid w:val="00B73C54"/>
    <w:rsid w:val="00C244E0"/>
    <w:rsid w:val="00C5732A"/>
    <w:rsid w:val="00C90EC5"/>
    <w:rsid w:val="00CC6CA8"/>
    <w:rsid w:val="00D04058"/>
    <w:rsid w:val="00D203E7"/>
    <w:rsid w:val="00D27983"/>
    <w:rsid w:val="00D44476"/>
    <w:rsid w:val="00D71799"/>
    <w:rsid w:val="00D8149C"/>
    <w:rsid w:val="00D94A1F"/>
    <w:rsid w:val="00F12402"/>
    <w:rsid w:val="00F70975"/>
    <w:rsid w:val="00F92B95"/>
    <w:rsid w:val="00FB030C"/>
    <w:rsid w:val="00FD70D6"/>
    <w:rsid w:val="00FF07AD"/>
    <w:rsid w:val="13784A51"/>
    <w:rsid w:val="2285A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61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4"/>
    </w:rPr>
  </w:style>
  <w:style w:type="character" w:styleId="a7">
    <w:name w:val="Hyperlink"/>
    <w:uiPriority w:val="99"/>
    <w:unhideWhenUsed/>
    <w:rPr>
      <w:color w:val="0000FF"/>
      <w:u w:val="single"/>
    </w:rPr>
  </w:style>
  <w:style w:type="character" w:styleId="a8">
    <w:name w:val="FollowedHyperlink"/>
    <w:uiPriority w:val="99"/>
    <w:semiHidden/>
    <w:unhideWhenUsed/>
    <w:rPr>
      <w:color w:val="800080"/>
      <w:u w:val="single"/>
    </w:rPr>
  </w:style>
  <w:style w:type="character" w:styleId="a9">
    <w:name w:val="annotation reference"/>
    <w:basedOn w:val="a0"/>
    <w:uiPriority w:val="99"/>
    <w:semiHidden/>
    <w:unhideWhenUsed/>
    <w:rPr>
      <w:sz w:val="18"/>
      <w:szCs w:val="18"/>
    </w:rPr>
  </w:style>
  <w:style w:type="paragraph" w:styleId="aa">
    <w:name w:val="annotation text"/>
    <w:basedOn w:val="a"/>
    <w:link w:val="ab"/>
    <w:unhideWhenUsed/>
    <w:pPr>
      <w:jc w:val="left"/>
    </w:pPr>
  </w:style>
  <w:style w:type="character" w:customStyle="1" w:styleId="ab">
    <w:name w:val="コメント文字列 (文字)"/>
    <w:basedOn w:val="a0"/>
    <w:link w:val="aa"/>
    <w:rPr>
      <w:kern w:val="2"/>
      <w:sz w:val="21"/>
      <w:szCs w:val="24"/>
    </w:rPr>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kern w:val="2"/>
      <w:sz w:val="21"/>
      <w:szCs w:val="24"/>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kern w:val="2"/>
      <w:sz w:val="18"/>
      <w:szCs w:val="18"/>
    </w:rPr>
  </w:style>
  <w:style w:type="table" w:styleId="af0">
    <w:name w:val="Table Grid"/>
    <w:basedOn w:val="a1"/>
    <w:rsid w:val="00FF07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44476"/>
    <w:rPr>
      <w:kern w:val="2"/>
      <w:sz w:val="21"/>
      <w:szCs w:val="24"/>
    </w:rPr>
  </w:style>
  <w:style w:type="character" w:styleId="af2">
    <w:name w:val="Unresolved Mention"/>
    <w:basedOn w:val="a0"/>
    <w:uiPriority w:val="99"/>
    <w:semiHidden/>
    <w:unhideWhenUsed/>
    <w:rsid w:val="00295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85981">
      <w:bodyDiv w:val="1"/>
      <w:marLeft w:val="0"/>
      <w:marRight w:val="0"/>
      <w:marTop w:val="0"/>
      <w:marBottom w:val="0"/>
      <w:divBdr>
        <w:top w:val="none" w:sz="0" w:space="0" w:color="auto"/>
        <w:left w:val="none" w:sz="0" w:space="0" w:color="auto"/>
        <w:bottom w:val="none" w:sz="0" w:space="0" w:color="auto"/>
        <w:right w:val="none" w:sz="0" w:space="0" w:color="auto"/>
      </w:divBdr>
    </w:div>
    <w:div w:id="9865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watanab@marianna-u.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1033318-F949-4F0A-A5CB-C4040508028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2025-07-06T01:29:00Z</dcterms:created>
  <dcterms:modified xsi:type="dcterms:W3CDTF">2025-07-06T01:36:00Z</dcterms:modified>
</cp:coreProperties>
</file>