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9D18" w14:textId="7A986301" w:rsidR="005B355B" w:rsidRPr="00857CE4" w:rsidRDefault="002D76B8">
      <w:pPr>
        <w:rPr>
          <w:rFonts w:asciiTheme="minorHAnsi" w:eastAsiaTheme="majorEastAsia" w:hAnsiTheme="minorHAnsi" w:cstheme="majorHAnsi"/>
          <w:sz w:val="24"/>
        </w:rPr>
      </w:pPr>
      <w:r w:rsidRPr="00FA4A69">
        <w:rPr>
          <w:rFonts w:asciiTheme="minorHAnsi" w:eastAsiaTheme="majorEastAsia" w:hAnsiTheme="minorHAnsi" w:cstheme="majorHAnsi" w:hint="eastAsia"/>
          <w:b/>
          <w:sz w:val="28"/>
          <w:szCs w:val="28"/>
        </w:rPr>
        <w:t>「</w:t>
      </w:r>
      <w:r w:rsidR="001C4D3D" w:rsidRPr="00FA4A69">
        <w:rPr>
          <w:rFonts w:asciiTheme="minorHAnsi" w:eastAsiaTheme="majorEastAsia" w:hAnsiTheme="minorHAnsi" w:cstheme="majorHAnsi" w:hint="eastAsia"/>
          <w:b/>
          <w:sz w:val="28"/>
          <w:szCs w:val="28"/>
        </w:rPr>
        <w:t>情報公開文書</w:t>
      </w:r>
      <w:r w:rsidRPr="00FA4A69">
        <w:rPr>
          <w:rFonts w:asciiTheme="minorHAnsi" w:eastAsiaTheme="majorEastAsia" w:hAnsiTheme="minorHAnsi" w:cstheme="majorHAnsi" w:hint="eastAsia"/>
          <w:b/>
          <w:sz w:val="28"/>
          <w:szCs w:val="28"/>
        </w:rPr>
        <w:t>」</w:t>
      </w:r>
      <w:r w:rsidR="00B54F0C" w:rsidRPr="00FA4A69">
        <w:rPr>
          <w:rFonts w:asciiTheme="minorHAnsi" w:eastAsiaTheme="majorEastAsia" w:hAnsiTheme="minorHAnsi" w:cstheme="majorHAnsi" w:hint="eastAsia"/>
          <w:b/>
          <w:sz w:val="24"/>
        </w:rPr>
        <w:t xml:space="preserve">　</w:t>
      </w:r>
      <w:r w:rsidR="00B54F0C" w:rsidRPr="008C3AA1">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FA4A69">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EB1AB8" w:rsidRPr="00857CE4">
        <w:rPr>
          <w:rFonts w:asciiTheme="minorHAnsi" w:eastAsiaTheme="majorEastAsia" w:hAnsiTheme="minorHAnsi" w:cstheme="majorHAnsi" w:hint="eastAsia"/>
          <w:sz w:val="24"/>
          <w:bdr w:val="single" w:sz="4" w:space="0" w:color="auto"/>
        </w:rPr>
        <w:t>HP</w:t>
      </w:r>
      <w:r w:rsidR="00EB1AB8" w:rsidRPr="00857CE4">
        <w:rPr>
          <w:rFonts w:asciiTheme="minorHAnsi" w:eastAsiaTheme="majorEastAsia" w:hAnsiTheme="minorHAnsi" w:cstheme="majorHAnsi" w:hint="eastAsia"/>
          <w:sz w:val="24"/>
          <w:bdr w:val="single" w:sz="4" w:space="0" w:color="auto"/>
        </w:rPr>
        <w:t>掲載</w:t>
      </w:r>
      <w:r w:rsidR="00B54F0C" w:rsidRPr="00857CE4">
        <w:rPr>
          <w:rFonts w:asciiTheme="minorHAnsi" w:eastAsiaTheme="majorEastAsia" w:hAnsiTheme="minorHAnsi" w:cstheme="majorHAnsi" w:hint="eastAsia"/>
          <w:sz w:val="24"/>
          <w:bdr w:val="single" w:sz="4" w:space="0" w:color="auto"/>
        </w:rPr>
        <w:t>用</w:t>
      </w:r>
    </w:p>
    <w:p w14:paraId="75B0921C" w14:textId="77777777" w:rsidR="00237184" w:rsidRPr="00857CE4" w:rsidRDefault="00237184" w:rsidP="00BC3809">
      <w:pPr>
        <w:rPr>
          <w:rFonts w:asciiTheme="minorHAnsi" w:eastAsiaTheme="majorEastAsia" w:hAnsiTheme="minorHAnsi" w:cstheme="majorHAnsi"/>
          <w:color w:val="FF0000"/>
        </w:rPr>
      </w:pPr>
    </w:p>
    <w:p w14:paraId="11E227B2" w14:textId="77777777" w:rsidR="002D76B8" w:rsidRPr="00857CE4" w:rsidRDefault="00A63862" w:rsidP="007435A4">
      <w:pPr>
        <w:widowControl/>
        <w:jc w:val="left"/>
        <w:rPr>
          <w:rFonts w:asciiTheme="minorHAnsi" w:eastAsiaTheme="majorEastAsia" w:hAnsiTheme="minorHAnsi" w:cstheme="majorHAnsi"/>
          <w:b/>
          <w:bCs/>
          <w:color w:val="000000" w:themeColor="text1"/>
          <w:sz w:val="24"/>
          <w:szCs w:val="24"/>
        </w:rPr>
      </w:pPr>
      <w:r w:rsidRPr="00857CE4">
        <w:rPr>
          <w:rFonts w:asciiTheme="minorHAnsi" w:eastAsiaTheme="majorEastAsia" w:hAnsiTheme="minorHAnsi" w:cstheme="majorHAnsi" w:hint="eastAsia"/>
          <w:b/>
          <w:bCs/>
          <w:color w:val="000000" w:themeColor="text1"/>
          <w:sz w:val="24"/>
          <w:szCs w:val="24"/>
        </w:rPr>
        <w:t>受付番号：</w:t>
      </w:r>
    </w:p>
    <w:p w14:paraId="2C19A451" w14:textId="77777777" w:rsidR="00A63862" w:rsidRPr="00857CE4" w:rsidRDefault="00A63862" w:rsidP="007435A4">
      <w:pPr>
        <w:widowControl/>
        <w:jc w:val="left"/>
        <w:rPr>
          <w:rFonts w:asciiTheme="minorHAnsi" w:eastAsiaTheme="majorEastAsia" w:hAnsiTheme="minorHAnsi" w:cstheme="majorHAnsi"/>
          <w:b/>
          <w:bCs/>
          <w:color w:val="000000" w:themeColor="text1"/>
        </w:rPr>
      </w:pPr>
    </w:p>
    <w:p w14:paraId="444976A3" w14:textId="77777777" w:rsidR="0085228E" w:rsidRPr="0085228E" w:rsidRDefault="00A63862" w:rsidP="0085228E">
      <w:pPr>
        <w:widowControl/>
        <w:jc w:val="center"/>
        <w:rPr>
          <w:rFonts w:ascii="Times New Roman" w:eastAsia="ＭＳ Ｐゴシック" w:hAnsi="Times New Roman"/>
          <w:sz w:val="24"/>
          <w:szCs w:val="24"/>
        </w:rPr>
      </w:pPr>
      <w:r w:rsidRPr="00857CE4">
        <w:rPr>
          <w:rFonts w:asciiTheme="minorHAnsi" w:eastAsiaTheme="majorEastAsia" w:hAnsiTheme="minorHAnsi" w:cstheme="majorHAnsi" w:hint="eastAsia"/>
          <w:b/>
          <w:bCs/>
          <w:color w:val="000000" w:themeColor="text1"/>
          <w:sz w:val="24"/>
          <w:szCs w:val="24"/>
        </w:rPr>
        <w:t>課題名：</w:t>
      </w:r>
      <w:r w:rsidR="0085228E" w:rsidRPr="0085228E">
        <w:rPr>
          <w:rFonts w:ascii="ＭＳ Ｐゴシック" w:eastAsia="ＭＳ Ｐゴシック" w:hAnsi="ＭＳ Ｐゴシック" w:hint="eastAsia"/>
          <w:b/>
          <w:sz w:val="24"/>
          <w:szCs w:val="24"/>
        </w:rPr>
        <w:t>胆道閉鎖症全国登録事業　-胆道閉鎖症の年次登録と予後追跡調査による疫学研究-</w:t>
      </w:r>
    </w:p>
    <w:p w14:paraId="6EC18A4B" w14:textId="51592295" w:rsidR="00C80732" w:rsidRPr="0085228E" w:rsidRDefault="00C80732" w:rsidP="007A00D9">
      <w:pPr>
        <w:ind w:firstLineChars="100" w:firstLine="240"/>
        <w:rPr>
          <w:rFonts w:ascii="ＭＳ Ｐゴシック" w:eastAsia="ＭＳ Ｐゴシック" w:hAnsi="ＭＳ Ｐゴシック"/>
          <w:bCs/>
          <w:sz w:val="24"/>
          <w:szCs w:val="24"/>
        </w:rPr>
      </w:pPr>
    </w:p>
    <w:p w14:paraId="11E35B68" w14:textId="77777777" w:rsidR="00B71919" w:rsidRPr="00857CE4" w:rsidRDefault="00BC3809" w:rsidP="007A00D9">
      <w:pPr>
        <w:widowControl/>
        <w:ind w:left="214" w:hangingChars="100" w:hanging="214"/>
        <w:jc w:val="left"/>
        <w:rPr>
          <w:rFonts w:asciiTheme="minorHAnsi" w:eastAsiaTheme="majorEastAsia" w:hAnsiTheme="minorHAnsi" w:cstheme="majorHAnsi"/>
          <w:b/>
          <w:color w:val="000000" w:themeColor="text1"/>
          <w:sz w:val="22"/>
        </w:rPr>
      </w:pPr>
      <w:r w:rsidRPr="00857CE4">
        <w:rPr>
          <w:rFonts w:asciiTheme="minorHAnsi" w:eastAsiaTheme="majorEastAsia" w:hAnsiTheme="minorHAnsi" w:cstheme="majorHAnsi"/>
          <w:b/>
          <w:bCs/>
          <w:color w:val="000000"/>
          <w:szCs w:val="24"/>
        </w:rPr>
        <w:br/>
      </w:r>
    </w:p>
    <w:p w14:paraId="5A365782" w14:textId="77777777" w:rsidR="005950D3" w:rsidRPr="00AB0FDD" w:rsidRDefault="005950D3" w:rsidP="005950D3">
      <w:pPr>
        <w:widowControl/>
        <w:jc w:val="left"/>
        <w:rPr>
          <w:rFonts w:cstheme="majorHAnsi"/>
          <w:color w:val="FF0000"/>
          <w:sz w:val="22"/>
          <w:szCs w:val="22"/>
        </w:rPr>
      </w:pPr>
      <w:r w:rsidRPr="00AB0FDD">
        <w:rPr>
          <w:rFonts w:cstheme="majorHAnsi" w:hint="eastAsia"/>
          <w:b/>
          <w:color w:val="000000" w:themeColor="text1"/>
          <w:sz w:val="22"/>
          <w:szCs w:val="22"/>
        </w:rPr>
        <w:t>１．研究の対象</w:t>
      </w:r>
    </w:p>
    <w:p w14:paraId="71C7EEF0" w14:textId="3C407E5D" w:rsidR="00C80732" w:rsidRPr="00AB0FDD" w:rsidRDefault="0085228E" w:rsidP="00C80732">
      <w:pPr>
        <w:spacing w:line="0" w:lineRule="atLeast"/>
        <w:ind w:left="360" w:rightChars="-132" w:right="-277"/>
        <w:rPr>
          <w:sz w:val="22"/>
          <w:szCs w:val="22"/>
        </w:rPr>
      </w:pPr>
      <w:r w:rsidRPr="00AB0FDD">
        <w:rPr>
          <w:rFonts w:hint="eastAsia"/>
          <w:sz w:val="22"/>
          <w:szCs w:val="22"/>
        </w:rPr>
        <w:t>当院で胆道閉鎖症</w:t>
      </w:r>
      <w:r w:rsidR="00C80732" w:rsidRPr="00AB0FDD">
        <w:rPr>
          <w:rFonts w:hint="eastAsia"/>
          <w:sz w:val="22"/>
          <w:szCs w:val="22"/>
        </w:rPr>
        <w:t>と診断された症例</w:t>
      </w:r>
    </w:p>
    <w:p w14:paraId="1E266FCA" w14:textId="60A32123" w:rsidR="0010356B" w:rsidRPr="00AB0FDD" w:rsidRDefault="0010356B" w:rsidP="00C80732">
      <w:pPr>
        <w:spacing w:line="0" w:lineRule="atLeast"/>
        <w:ind w:left="360" w:rightChars="-132" w:right="-277"/>
        <w:rPr>
          <w:sz w:val="22"/>
          <w:szCs w:val="22"/>
        </w:rPr>
      </w:pPr>
      <w:r w:rsidRPr="00AB0FDD">
        <w:rPr>
          <w:rFonts w:hint="eastAsia"/>
          <w:sz w:val="22"/>
          <w:szCs w:val="22"/>
        </w:rPr>
        <w:t>対象期間：</w:t>
      </w:r>
      <w:r w:rsidR="001C52E3">
        <w:rPr>
          <w:rFonts w:hint="eastAsia"/>
          <w:sz w:val="22"/>
          <w:szCs w:val="22"/>
        </w:rPr>
        <w:t>研究機関の長</w:t>
      </w:r>
      <w:r w:rsidR="00AB4EBC">
        <w:rPr>
          <w:rFonts w:cs="ＭＳ" w:hint="eastAsia"/>
          <w:sz w:val="22"/>
          <w:szCs w:val="22"/>
        </w:rPr>
        <w:t>による</w:t>
      </w:r>
      <w:r w:rsidR="001C52E3">
        <w:rPr>
          <w:rFonts w:cs="ＭＳ" w:hint="eastAsia"/>
          <w:sz w:val="22"/>
          <w:szCs w:val="22"/>
        </w:rPr>
        <w:t xml:space="preserve">許可　</w:t>
      </w:r>
      <w:r w:rsidR="0085228E" w:rsidRPr="00AB0FDD">
        <w:rPr>
          <w:rFonts w:cs="ＭＳ" w:hint="eastAsia"/>
          <w:sz w:val="22"/>
          <w:szCs w:val="22"/>
        </w:rPr>
        <w:t>以降</w:t>
      </w:r>
    </w:p>
    <w:p w14:paraId="439B62F0" w14:textId="77777777" w:rsidR="00B71919" w:rsidRPr="00AB0FDD" w:rsidRDefault="00B71919" w:rsidP="007435A4">
      <w:pPr>
        <w:widowControl/>
        <w:jc w:val="left"/>
        <w:rPr>
          <w:rFonts w:cstheme="majorHAnsi"/>
          <w:color w:val="FF0000"/>
          <w:sz w:val="22"/>
          <w:szCs w:val="22"/>
        </w:rPr>
      </w:pPr>
    </w:p>
    <w:p w14:paraId="3B2F60C3" w14:textId="77777777" w:rsidR="00596F9E" w:rsidRPr="00AB0FDD" w:rsidRDefault="005950D3" w:rsidP="005950D3">
      <w:pPr>
        <w:widowControl/>
        <w:jc w:val="left"/>
        <w:rPr>
          <w:rFonts w:cstheme="majorHAnsi"/>
          <w:b/>
          <w:color w:val="000000" w:themeColor="text1"/>
          <w:sz w:val="22"/>
          <w:szCs w:val="22"/>
        </w:rPr>
      </w:pPr>
      <w:r w:rsidRPr="00AB0FDD">
        <w:rPr>
          <w:rFonts w:cstheme="majorHAnsi" w:hint="eastAsia"/>
          <w:b/>
          <w:color w:val="000000" w:themeColor="text1"/>
          <w:sz w:val="22"/>
          <w:szCs w:val="22"/>
        </w:rPr>
        <w:t>２．</w:t>
      </w:r>
      <w:r w:rsidR="00596F9E" w:rsidRPr="00AB0FDD">
        <w:rPr>
          <w:rFonts w:cstheme="majorHAnsi" w:hint="eastAsia"/>
          <w:b/>
          <w:color w:val="000000" w:themeColor="text1"/>
          <w:sz w:val="22"/>
          <w:szCs w:val="22"/>
        </w:rPr>
        <w:t>研究期間</w:t>
      </w:r>
    </w:p>
    <w:p w14:paraId="239FEEEF" w14:textId="4F912819" w:rsidR="00596F9E" w:rsidRPr="00AB0FDD" w:rsidRDefault="004B25EE" w:rsidP="00C80732">
      <w:pPr>
        <w:widowControl/>
        <w:ind w:firstLineChars="200" w:firstLine="440"/>
        <w:jc w:val="left"/>
        <w:rPr>
          <w:rFonts w:cs="ＭＳ"/>
          <w:sz w:val="22"/>
          <w:szCs w:val="22"/>
        </w:rPr>
      </w:pPr>
      <w:r>
        <w:rPr>
          <w:rFonts w:hint="eastAsia"/>
          <w:sz w:val="22"/>
          <w:szCs w:val="22"/>
        </w:rPr>
        <w:t>研究機関の長</w:t>
      </w:r>
      <w:r>
        <w:rPr>
          <w:rFonts w:cs="ＭＳ" w:hint="eastAsia"/>
          <w:sz w:val="22"/>
          <w:szCs w:val="22"/>
        </w:rPr>
        <w:t>による許可</w:t>
      </w:r>
      <w:r w:rsidR="007A00D9" w:rsidRPr="00AB0FDD">
        <w:rPr>
          <w:rFonts w:cs="ＭＳ" w:hint="eastAsia"/>
          <w:sz w:val="22"/>
          <w:szCs w:val="22"/>
        </w:rPr>
        <w:t>後</w:t>
      </w:r>
      <w:r w:rsidR="00C80732" w:rsidRPr="00AB0FDD">
        <w:rPr>
          <w:rFonts w:cs="ＭＳ" w:hint="eastAsia"/>
          <w:sz w:val="22"/>
          <w:szCs w:val="22"/>
        </w:rPr>
        <w:t>～202</w:t>
      </w:r>
      <w:r w:rsidR="0085228E" w:rsidRPr="00AB0FDD">
        <w:rPr>
          <w:rFonts w:cs="ＭＳ" w:hint="eastAsia"/>
          <w:sz w:val="22"/>
          <w:szCs w:val="22"/>
        </w:rPr>
        <w:t>7</w:t>
      </w:r>
      <w:r w:rsidR="00C80732" w:rsidRPr="00AB0FDD">
        <w:rPr>
          <w:rFonts w:cs="ＭＳ" w:hint="eastAsia"/>
          <w:sz w:val="22"/>
          <w:szCs w:val="22"/>
        </w:rPr>
        <w:t>年</w:t>
      </w:r>
      <w:r w:rsidR="0085228E" w:rsidRPr="00AB0FDD">
        <w:rPr>
          <w:rFonts w:cs="ＭＳ" w:hint="eastAsia"/>
          <w:sz w:val="22"/>
          <w:szCs w:val="22"/>
        </w:rPr>
        <w:t>1</w:t>
      </w:r>
      <w:r w:rsidR="00C80732" w:rsidRPr="00AB0FDD">
        <w:rPr>
          <w:rFonts w:cs="ＭＳ" w:hint="eastAsia"/>
          <w:sz w:val="22"/>
          <w:szCs w:val="22"/>
        </w:rPr>
        <w:t>月</w:t>
      </w:r>
    </w:p>
    <w:p w14:paraId="499E1559" w14:textId="77777777" w:rsidR="00CC42E5" w:rsidRPr="00AB0FDD" w:rsidRDefault="00CC42E5" w:rsidP="007A00D9">
      <w:pPr>
        <w:widowControl/>
        <w:ind w:firstLineChars="200" w:firstLine="449"/>
        <w:jc w:val="left"/>
        <w:rPr>
          <w:rFonts w:cstheme="majorHAnsi"/>
          <w:b/>
          <w:color w:val="000000" w:themeColor="text1"/>
          <w:sz w:val="22"/>
          <w:szCs w:val="22"/>
        </w:rPr>
      </w:pPr>
    </w:p>
    <w:p w14:paraId="50A5DEF5" w14:textId="77777777" w:rsidR="00596F9E" w:rsidRPr="00AB0FDD" w:rsidRDefault="00596F9E" w:rsidP="005950D3">
      <w:pPr>
        <w:widowControl/>
        <w:jc w:val="left"/>
        <w:rPr>
          <w:rFonts w:cstheme="majorHAnsi"/>
          <w:b/>
          <w:color w:val="000000" w:themeColor="text1"/>
          <w:sz w:val="22"/>
          <w:szCs w:val="22"/>
        </w:rPr>
      </w:pPr>
      <w:r w:rsidRPr="00AB0FDD">
        <w:rPr>
          <w:rFonts w:cstheme="majorHAnsi" w:hint="eastAsia"/>
          <w:b/>
          <w:color w:val="000000" w:themeColor="text1"/>
          <w:sz w:val="22"/>
          <w:szCs w:val="22"/>
        </w:rPr>
        <w:t>３．</w:t>
      </w:r>
      <w:r w:rsidR="005950D3" w:rsidRPr="00AB0FDD">
        <w:rPr>
          <w:rFonts w:cstheme="majorHAnsi" w:hint="eastAsia"/>
          <w:b/>
          <w:color w:val="000000" w:themeColor="text1"/>
          <w:sz w:val="22"/>
          <w:szCs w:val="22"/>
        </w:rPr>
        <w:t>研究目的</w:t>
      </w:r>
    </w:p>
    <w:p w14:paraId="06673EDD" w14:textId="4D348BE2" w:rsidR="00596F9E" w:rsidRPr="00AB0FDD" w:rsidRDefault="00C80732" w:rsidP="00C80732">
      <w:pPr>
        <w:widowControl/>
        <w:ind w:firstLineChars="100" w:firstLine="220"/>
        <w:jc w:val="left"/>
        <w:rPr>
          <w:rFonts w:cstheme="majorHAnsi"/>
          <w:sz w:val="22"/>
          <w:szCs w:val="22"/>
        </w:rPr>
      </w:pPr>
      <w:r w:rsidRPr="00AB0FDD">
        <w:rPr>
          <w:rFonts w:hint="eastAsia"/>
          <w:sz w:val="22"/>
          <w:szCs w:val="22"/>
        </w:rPr>
        <w:t>本研究においては、</w:t>
      </w:r>
      <w:r w:rsidR="0085228E" w:rsidRPr="00AB0FDD">
        <w:rPr>
          <w:rFonts w:cs="-Ｓ" w:hint="eastAsia"/>
          <w:color w:val="000000"/>
          <w:sz w:val="22"/>
          <w:szCs w:val="22"/>
        </w:rPr>
        <w:t>胆道閉鎖症（以下本症）は新生児・乳児早期に発生する代表的な外科的閉塞性黄疸疾患で，根治手術の成否がその予後に重大な影響をおよぼす．本邦における本症の発生頻度と治療成績の傾向を正確に把握することは本症の基礎的臨床的研究発展の重要な基盤であり、治療成績の改善、疾病の予防にも重要である。日本胆道閉鎖症研究会は本症の疫学調査および治療成績向上を目的として、本症の登録集計分析を行う。登録症例は初回登録後5年毎に</w:t>
      </w:r>
      <w:r w:rsidR="0085228E" w:rsidRPr="00AB0FDD">
        <w:rPr>
          <w:rFonts w:cs="-Ｓ"/>
          <w:color w:val="000000"/>
          <w:sz w:val="22"/>
          <w:szCs w:val="22"/>
        </w:rPr>
        <w:t>4</w:t>
      </w:r>
      <w:r w:rsidR="0085228E" w:rsidRPr="00AB0FDD">
        <w:rPr>
          <w:rFonts w:cs="-Ｓ" w:hint="eastAsia"/>
          <w:color w:val="000000"/>
          <w:sz w:val="22"/>
          <w:szCs w:val="22"/>
        </w:rPr>
        <w:t>0歳まで追跡して予後を解析する</w:t>
      </w:r>
    </w:p>
    <w:p w14:paraId="41E3604E" w14:textId="77777777" w:rsidR="00596F9E" w:rsidRPr="00AB0FDD" w:rsidRDefault="00596F9E" w:rsidP="005950D3">
      <w:pPr>
        <w:widowControl/>
        <w:jc w:val="left"/>
        <w:rPr>
          <w:rFonts w:cstheme="majorHAnsi"/>
          <w:sz w:val="22"/>
          <w:szCs w:val="22"/>
        </w:rPr>
      </w:pPr>
    </w:p>
    <w:p w14:paraId="4AF256C5" w14:textId="77777777" w:rsidR="005950D3" w:rsidRPr="00AB0FDD" w:rsidRDefault="00596F9E" w:rsidP="005950D3">
      <w:pPr>
        <w:widowControl/>
        <w:jc w:val="left"/>
        <w:rPr>
          <w:rFonts w:cstheme="majorHAnsi"/>
          <w:b/>
          <w:sz w:val="22"/>
          <w:szCs w:val="22"/>
        </w:rPr>
      </w:pPr>
      <w:r w:rsidRPr="00AB0FDD">
        <w:rPr>
          <w:rFonts w:cstheme="majorHAnsi" w:hint="eastAsia"/>
          <w:b/>
          <w:sz w:val="22"/>
          <w:szCs w:val="22"/>
        </w:rPr>
        <w:t>４．研究</w:t>
      </w:r>
      <w:r w:rsidR="005950D3" w:rsidRPr="00AB0FDD">
        <w:rPr>
          <w:rFonts w:cstheme="majorHAnsi" w:hint="eastAsia"/>
          <w:b/>
          <w:sz w:val="22"/>
          <w:szCs w:val="22"/>
        </w:rPr>
        <w:t>方法</w:t>
      </w:r>
    </w:p>
    <w:p w14:paraId="70B9DA53" w14:textId="77777777" w:rsidR="00117EF0" w:rsidRPr="00AB0FDD" w:rsidRDefault="00117EF0" w:rsidP="00117EF0">
      <w:pPr>
        <w:pStyle w:val="af0"/>
        <w:rPr>
          <w:rFonts w:ascii="ＭＳ Ｐ明朝" w:eastAsia="ＭＳ Ｐ明朝" w:hAnsi="ＭＳ Ｐ明朝"/>
        </w:rPr>
      </w:pPr>
      <w:r w:rsidRPr="00AB0FDD">
        <w:rPr>
          <w:rFonts w:ascii="ＭＳ Ｐ明朝" w:eastAsia="ＭＳ Ｐ明朝" w:hAnsi="ＭＳ Ｐ明朝" w:hint="eastAsia"/>
        </w:rPr>
        <w:t>全国登録制度事務局（以下事務局）をおき、日本小児外科学会評議員が在職する施設を中心として、その他の主な公的病院において治療された本症の登録を行い、集計・分析を行う。</w:t>
      </w:r>
    </w:p>
    <w:p w14:paraId="24F9A43B" w14:textId="77777777" w:rsidR="00117EF0" w:rsidRPr="00AB0FDD" w:rsidRDefault="00117EF0" w:rsidP="00117EF0">
      <w:pPr>
        <w:pStyle w:val="af0"/>
        <w:rPr>
          <w:rFonts w:ascii="ＭＳ Ｐ明朝" w:eastAsia="ＭＳ Ｐ明朝" w:hAnsi="ＭＳ Ｐ明朝"/>
        </w:rPr>
      </w:pPr>
      <w:r w:rsidRPr="00AB0FDD">
        <w:rPr>
          <w:rFonts w:ascii="ＭＳ Ｐ明朝" w:eastAsia="ＭＳ Ｐ明朝" w:hAnsi="ＭＳ Ｐ明朝" w:hint="eastAsia"/>
        </w:rPr>
        <w:t xml:space="preserve">　登録は初回手術の翌年に初回登録を行う。毎年事務局は登録施設に初回登録用紙を送付し、登録施設は1年間の症例をまとめて登録する。毎年4月に登録を依頼、7月中に登録を済ませるようにする。登録は登録用紙あるいはWeb登録システムのいずれかを用いて行う。</w:t>
      </w:r>
    </w:p>
    <w:p w14:paraId="181E2B80" w14:textId="7CC1CF96" w:rsidR="00117EF0" w:rsidRPr="00117EF0" w:rsidRDefault="00117EF0" w:rsidP="00117EF0">
      <w:pPr>
        <w:pStyle w:val="af0"/>
        <w:rPr>
          <w:rFonts w:ascii="ＭＳ Ｐ明朝" w:eastAsia="ＭＳ Ｐ明朝" w:hAnsi="ＭＳ Ｐ明朝"/>
          <w:sz w:val="24"/>
          <w:szCs w:val="24"/>
        </w:rPr>
      </w:pPr>
      <w:r w:rsidRPr="00AB0FDD">
        <w:rPr>
          <w:rFonts w:ascii="ＭＳ Ｐ明朝" w:eastAsia="ＭＳ Ｐ明朝" w:hAnsi="ＭＳ Ｐ明朝" w:hint="eastAsia"/>
        </w:rPr>
        <w:t>登録された症例について追跡登録を行う。方法は初回登録済み施設に対し、次回初回登録依頼と同時に追跡登録用紙を送付する。登録施設は追跡結果を登録する。追跡登録は、初回登録の翌年、さらに初回登録後</w:t>
      </w:r>
      <w:r w:rsidR="00B94D25" w:rsidRPr="00AB0FDD">
        <w:rPr>
          <w:rFonts w:ascii="ＭＳ Ｐ明朝" w:eastAsia="ＭＳ Ｐ明朝" w:hAnsi="ＭＳ Ｐ明朝" w:hint="eastAsia"/>
        </w:rPr>
        <w:t>5</w:t>
      </w:r>
      <w:r w:rsidRPr="00AB0FDD">
        <w:rPr>
          <w:rFonts w:ascii="ＭＳ Ｐ明朝" w:eastAsia="ＭＳ Ｐ明朝" w:hAnsi="ＭＳ Ｐ明朝" w:hint="eastAsia"/>
        </w:rPr>
        <w:t>年毎</w:t>
      </w:r>
      <w:r w:rsidRPr="00AB0FDD">
        <w:rPr>
          <w:rFonts w:ascii="ＭＳ Ｐ明朝" w:eastAsia="ＭＳ Ｐ明朝" w:hAnsi="ＭＳ Ｐ明朝"/>
        </w:rPr>
        <w:t>4</w:t>
      </w:r>
      <w:r w:rsidRPr="00AB0FDD">
        <w:rPr>
          <w:rFonts w:ascii="ＭＳ Ｐ明朝" w:eastAsia="ＭＳ Ｐ明朝" w:hAnsi="ＭＳ Ｐ明朝" w:hint="eastAsia"/>
        </w:rPr>
        <w:t>0歳まで行って予後を調査する。なお1989年以降に初回手術が行われた症例はすべて追跡登録の対象とし，もし初回登録されていない場合には、事務局から手術施行施設に照会する。</w:t>
      </w:r>
    </w:p>
    <w:p w14:paraId="58778C97" w14:textId="77777777" w:rsidR="00117EF0" w:rsidRPr="00AB0FDD" w:rsidRDefault="00117EF0" w:rsidP="00117EF0">
      <w:pPr>
        <w:pStyle w:val="af0"/>
        <w:rPr>
          <w:rFonts w:ascii="ＭＳ Ｐ明朝" w:eastAsia="ＭＳ Ｐ明朝" w:hAnsi="ＭＳ Ｐ明朝"/>
        </w:rPr>
      </w:pPr>
      <w:r w:rsidRPr="00AB0FDD">
        <w:rPr>
          <w:rFonts w:ascii="ＭＳ Ｐ明朝" w:eastAsia="ＭＳ Ｐ明朝" w:hAnsi="ＭＳ Ｐ明朝" w:hint="eastAsia"/>
        </w:rPr>
        <w:lastRenderedPageBreak/>
        <w:t>肝移植が行われた症例については翌年の追跡登録に移植登録として登録し，その後もそれ以外の生存例と同様に追跡登録を行う．死亡時届け出も追跡登録に登録する。</w:t>
      </w:r>
    </w:p>
    <w:p w14:paraId="67098037" w14:textId="32459F9C" w:rsidR="00117EF0" w:rsidRPr="00AB0FDD" w:rsidRDefault="00117EF0" w:rsidP="00B94D25">
      <w:pPr>
        <w:pStyle w:val="af0"/>
        <w:rPr>
          <w:rFonts w:ascii="ＭＳ Ｐ明朝" w:eastAsia="ＭＳ Ｐ明朝" w:hAnsi="ＭＳ Ｐ明朝"/>
        </w:rPr>
      </w:pPr>
      <w:r w:rsidRPr="00AB0FDD">
        <w:rPr>
          <w:rFonts w:ascii="ＭＳ Ｐ明朝" w:eastAsia="ＭＳ Ｐ明朝" w:hAnsi="ＭＳ Ｐ明朝" w:hint="eastAsia"/>
        </w:rPr>
        <w:t>各初回登録、追跡登録、移植登録におけるプライマリーアウトカムは登録時の生死である。セカンダリーアウトカムは黄疸の有無、肝移植の有無、胆管炎の有無、続発症の発症の有無である。</w:t>
      </w:r>
    </w:p>
    <w:p w14:paraId="72889FE9" w14:textId="77777777" w:rsidR="00117EF0" w:rsidRPr="00AB0FDD" w:rsidRDefault="00117EF0" w:rsidP="00117EF0">
      <w:pPr>
        <w:pStyle w:val="af0"/>
        <w:rPr>
          <w:rFonts w:ascii="ＭＳ Ｐ明朝" w:eastAsia="ＭＳ Ｐ明朝" w:hAnsi="ＭＳ Ｐ明朝"/>
        </w:rPr>
      </w:pPr>
      <w:r w:rsidRPr="00AB0FDD">
        <w:rPr>
          <w:rFonts w:ascii="ＭＳ Ｐ明朝" w:eastAsia="ＭＳ Ｐ明朝" w:hAnsi="ＭＳ Ｐ明朝" w:hint="eastAsia"/>
        </w:rPr>
        <w:t>これによって本邦における本症の発生頻度を把握し、追跡調査の積み重ねによって予後分析及び長期的な予後の変化について検討する。</w:t>
      </w:r>
    </w:p>
    <w:p w14:paraId="4780CECD" w14:textId="77777777" w:rsidR="00117EF0" w:rsidRPr="00AB0FDD" w:rsidRDefault="00117EF0" w:rsidP="00117EF0">
      <w:pPr>
        <w:pStyle w:val="af0"/>
        <w:rPr>
          <w:rFonts w:ascii="ＭＳ Ｐ明朝" w:eastAsia="ＭＳ Ｐ明朝" w:hAnsi="ＭＳ Ｐ明朝"/>
        </w:rPr>
      </w:pPr>
      <w:r w:rsidRPr="00AB0FDD">
        <w:rPr>
          <w:rFonts w:ascii="ＭＳ Ｐ明朝" w:eastAsia="ＭＳ Ｐ明朝" w:hAnsi="ＭＳ Ｐ明朝" w:hint="eastAsia"/>
        </w:rPr>
        <w:t xml:space="preserve">　データは事務局が集計分析し、結果を日本胆道閉鎖症研究会に報告、さらに日本小児外科学会雑誌に公表する。</w:t>
      </w:r>
    </w:p>
    <w:p w14:paraId="008C771A" w14:textId="633370F2" w:rsidR="00117EF0" w:rsidRPr="00AB0FDD" w:rsidRDefault="00117EF0" w:rsidP="00117EF0">
      <w:pPr>
        <w:pStyle w:val="af0"/>
        <w:rPr>
          <w:rFonts w:ascii="ＭＳ Ｐ明朝" w:eastAsia="ＭＳ Ｐ明朝" w:hAnsi="ＭＳ Ｐ明朝"/>
        </w:rPr>
      </w:pPr>
      <w:r w:rsidRPr="00AB0FDD">
        <w:rPr>
          <w:rFonts w:ascii="ＭＳ Ｐ明朝" w:eastAsia="ＭＳ Ｐ明朝" w:hAnsi="ＭＳ Ｐ明朝" w:hint="eastAsia"/>
        </w:rPr>
        <w:t>日本胆道閉鎖症研究会は登録運営管理委員会を組織し，登録業務の運営とデータの管理を委嘱する．</w:t>
      </w:r>
    </w:p>
    <w:p w14:paraId="2DE30187" w14:textId="77777777" w:rsidR="00A92BC9" w:rsidRPr="00AB0FDD" w:rsidRDefault="00A92BC9" w:rsidP="00A92BC9">
      <w:pPr>
        <w:widowControl/>
        <w:jc w:val="left"/>
        <w:rPr>
          <w:rFonts w:cstheme="majorHAnsi"/>
          <w:sz w:val="22"/>
          <w:szCs w:val="22"/>
        </w:rPr>
      </w:pPr>
    </w:p>
    <w:p w14:paraId="78BE51F6" w14:textId="77777777" w:rsidR="00B71919" w:rsidRPr="00AB0FDD" w:rsidRDefault="00596F9E" w:rsidP="00B71919">
      <w:pPr>
        <w:widowControl/>
        <w:jc w:val="left"/>
        <w:rPr>
          <w:rFonts w:cstheme="majorHAnsi"/>
          <w:b/>
          <w:color w:val="000000" w:themeColor="text1"/>
          <w:sz w:val="22"/>
          <w:szCs w:val="22"/>
        </w:rPr>
      </w:pPr>
      <w:r w:rsidRPr="00AB0FDD">
        <w:rPr>
          <w:rFonts w:cstheme="majorHAnsi" w:hint="eastAsia"/>
          <w:b/>
          <w:color w:val="000000" w:themeColor="text1"/>
          <w:sz w:val="22"/>
          <w:szCs w:val="22"/>
        </w:rPr>
        <w:t>５</w:t>
      </w:r>
      <w:r w:rsidR="00B71919" w:rsidRPr="00AB0FDD">
        <w:rPr>
          <w:rFonts w:cstheme="majorHAnsi"/>
          <w:b/>
          <w:color w:val="000000" w:themeColor="text1"/>
          <w:sz w:val="22"/>
          <w:szCs w:val="22"/>
        </w:rPr>
        <w:t>．研究に用いる試料・情報の種類</w:t>
      </w:r>
    </w:p>
    <w:p w14:paraId="385B33DE" w14:textId="19DC791C" w:rsidR="00C80732" w:rsidRPr="00AB0FDD" w:rsidRDefault="00C80732" w:rsidP="00C80732">
      <w:pPr>
        <w:widowControl/>
        <w:jc w:val="left"/>
        <w:rPr>
          <w:sz w:val="22"/>
          <w:szCs w:val="22"/>
        </w:rPr>
      </w:pPr>
      <w:r w:rsidRPr="00AB0FDD">
        <w:rPr>
          <w:rFonts w:cstheme="majorHAnsi"/>
          <w:color w:val="0070C0"/>
          <w:sz w:val="22"/>
          <w:szCs w:val="22"/>
        </w:rPr>
        <w:t xml:space="preserve">　</w:t>
      </w:r>
      <w:r w:rsidR="005950D3" w:rsidRPr="00AB0FDD">
        <w:rPr>
          <w:rFonts w:cstheme="majorHAnsi"/>
          <w:color w:val="000000" w:themeColor="text1"/>
          <w:sz w:val="22"/>
          <w:szCs w:val="22"/>
        </w:rPr>
        <w:t>情報：</w:t>
      </w:r>
      <w:r w:rsidRPr="00AB0FDD">
        <w:rPr>
          <w:rFonts w:hint="eastAsia"/>
          <w:color w:val="000000" w:themeColor="text1"/>
          <w:sz w:val="22"/>
          <w:szCs w:val="22"/>
        </w:rPr>
        <w:t>生</w:t>
      </w:r>
      <w:r w:rsidRPr="00AB0FDD">
        <w:rPr>
          <w:rFonts w:hint="eastAsia"/>
          <w:sz w:val="22"/>
          <w:szCs w:val="22"/>
        </w:rPr>
        <w:t>年</w:t>
      </w:r>
      <w:r w:rsidR="00AB4EBC">
        <w:rPr>
          <w:rFonts w:hint="eastAsia"/>
          <w:sz w:val="22"/>
          <w:szCs w:val="22"/>
        </w:rPr>
        <w:t>月</w:t>
      </w:r>
      <w:r w:rsidRPr="00AB0FDD">
        <w:rPr>
          <w:rFonts w:hint="eastAsia"/>
          <w:sz w:val="22"/>
          <w:szCs w:val="22"/>
        </w:rPr>
        <w:t>・性別・初診時の年月日・確定診断時の年月日・治療法及び施行年月日・合併症・治療経過・転帰等</w:t>
      </w:r>
    </w:p>
    <w:p w14:paraId="1DE19BE6" w14:textId="77777777" w:rsidR="00C80732" w:rsidRPr="00AB0FDD" w:rsidRDefault="00C80732" w:rsidP="00C80732">
      <w:pPr>
        <w:widowControl/>
        <w:jc w:val="left"/>
        <w:rPr>
          <w:sz w:val="22"/>
          <w:szCs w:val="22"/>
        </w:rPr>
      </w:pPr>
    </w:p>
    <w:p w14:paraId="73268EA2" w14:textId="77777777" w:rsidR="00B5479B" w:rsidRPr="00AB0FDD" w:rsidRDefault="00596F9E" w:rsidP="00C80732">
      <w:pPr>
        <w:widowControl/>
        <w:jc w:val="left"/>
        <w:rPr>
          <w:rFonts w:cs="ＭＳ Ｐゴシック"/>
          <w:b/>
          <w:sz w:val="22"/>
          <w:szCs w:val="22"/>
        </w:rPr>
      </w:pPr>
      <w:r w:rsidRPr="00AB0FDD">
        <w:rPr>
          <w:rFonts w:cs="ＭＳ Ｐゴシック" w:hint="eastAsia"/>
          <w:b/>
          <w:color w:val="000000" w:themeColor="text1"/>
          <w:sz w:val="22"/>
          <w:szCs w:val="22"/>
        </w:rPr>
        <w:t>６</w:t>
      </w:r>
      <w:r w:rsidR="00B5479B" w:rsidRPr="00AB0FDD">
        <w:rPr>
          <w:rFonts w:cs="ＭＳ Ｐゴシック"/>
          <w:b/>
          <w:color w:val="000000" w:themeColor="text1"/>
          <w:sz w:val="22"/>
          <w:szCs w:val="22"/>
        </w:rPr>
        <w:t>．</w:t>
      </w:r>
      <w:r w:rsidR="00B5479B" w:rsidRPr="00AB0FDD">
        <w:rPr>
          <w:rFonts w:cs="ＭＳ Ｐゴシック"/>
          <w:b/>
          <w:sz w:val="22"/>
          <w:szCs w:val="22"/>
        </w:rPr>
        <w:t>外部への試料・情報の提供</w:t>
      </w:r>
    </w:p>
    <w:p w14:paraId="293AD304" w14:textId="5C441607" w:rsidR="00B5479B" w:rsidRPr="00AB0FDD" w:rsidRDefault="00C80732" w:rsidP="00CC42E5">
      <w:pPr>
        <w:widowControl/>
        <w:ind w:firstLineChars="100" w:firstLine="220"/>
        <w:jc w:val="left"/>
        <w:rPr>
          <w:rFonts w:cs="ＭＳ Ｐゴシック"/>
          <w:color w:val="000000" w:themeColor="text1"/>
          <w:sz w:val="22"/>
          <w:szCs w:val="22"/>
        </w:rPr>
      </w:pPr>
      <w:r w:rsidRPr="00AB0FDD">
        <w:rPr>
          <w:rFonts w:hint="eastAsia"/>
          <w:bCs/>
          <w:color w:val="000000" w:themeColor="text1"/>
          <w:sz w:val="22"/>
          <w:szCs w:val="22"/>
        </w:rPr>
        <w:t>本邦における</w:t>
      </w:r>
      <w:r w:rsidR="00B94D25" w:rsidRPr="00AB0FDD">
        <w:rPr>
          <w:rFonts w:hint="eastAsia"/>
          <w:bCs/>
          <w:sz w:val="22"/>
          <w:szCs w:val="22"/>
        </w:rPr>
        <w:t>胆道閉鎖症全国登録事業</w:t>
      </w:r>
      <w:r w:rsidRPr="00AB0FDD">
        <w:rPr>
          <w:rFonts w:hint="eastAsia"/>
          <w:color w:val="000000" w:themeColor="text1"/>
          <w:sz w:val="22"/>
          <w:szCs w:val="22"/>
        </w:rPr>
        <w:t>に関する研究事務局</w:t>
      </w:r>
      <w:r w:rsidR="00B5479B" w:rsidRPr="00AB0FDD">
        <w:rPr>
          <w:rFonts w:cs="ＭＳ Ｐゴシック"/>
          <w:color w:val="000000" w:themeColor="text1"/>
          <w:sz w:val="22"/>
          <w:szCs w:val="22"/>
        </w:rPr>
        <w:t>へのデータの提供は、特定の関係者以外がアクセスできない状態で行います。対応表は</w:t>
      </w:r>
      <w:r w:rsidR="00ED0326" w:rsidRPr="00AB0FDD">
        <w:rPr>
          <w:rFonts w:hint="eastAsia"/>
          <w:color w:val="000000" w:themeColor="text1"/>
          <w:sz w:val="22"/>
          <w:szCs w:val="22"/>
        </w:rPr>
        <w:t>調査対象となる各医療機関で</w:t>
      </w:r>
      <w:r w:rsidR="00B5479B" w:rsidRPr="00AB0FDD">
        <w:rPr>
          <w:rFonts w:cs="ＭＳ Ｐゴシック"/>
          <w:color w:val="000000" w:themeColor="text1"/>
          <w:sz w:val="22"/>
          <w:szCs w:val="22"/>
        </w:rPr>
        <w:t>保管・管理します。</w:t>
      </w:r>
    </w:p>
    <w:p w14:paraId="50BE0529" w14:textId="77777777" w:rsidR="00B5479B" w:rsidRPr="00AB0FDD" w:rsidRDefault="00B5479B" w:rsidP="00155E4B">
      <w:pPr>
        <w:widowControl/>
        <w:rPr>
          <w:rFonts w:cs="ＭＳ Ｐゴシック"/>
          <w:color w:val="FF0000"/>
          <w:sz w:val="22"/>
          <w:szCs w:val="22"/>
        </w:rPr>
      </w:pPr>
    </w:p>
    <w:p w14:paraId="24D8E564" w14:textId="77777777" w:rsidR="00B5479B" w:rsidRPr="00AB0FDD" w:rsidRDefault="00596F9E" w:rsidP="00B5479B">
      <w:pPr>
        <w:widowControl/>
        <w:rPr>
          <w:rFonts w:cs="ＭＳ Ｐゴシック"/>
          <w:b/>
          <w:color w:val="000000"/>
          <w:sz w:val="22"/>
          <w:szCs w:val="22"/>
        </w:rPr>
      </w:pPr>
      <w:r w:rsidRPr="00AB0FDD">
        <w:rPr>
          <w:rFonts w:cs="ＭＳ Ｐゴシック" w:hint="eastAsia"/>
          <w:b/>
          <w:color w:val="000000"/>
          <w:sz w:val="22"/>
          <w:szCs w:val="22"/>
        </w:rPr>
        <w:t>７</w:t>
      </w:r>
      <w:r w:rsidR="00B5479B" w:rsidRPr="00AB0FDD">
        <w:rPr>
          <w:rFonts w:cs="ＭＳ Ｐゴシック"/>
          <w:b/>
          <w:color w:val="000000"/>
          <w:sz w:val="22"/>
          <w:szCs w:val="22"/>
        </w:rPr>
        <w:t>．研究組織</w:t>
      </w:r>
    </w:p>
    <w:p w14:paraId="5C379EE6" w14:textId="100BE5AD" w:rsidR="00B94D25" w:rsidRPr="00AB0FDD" w:rsidRDefault="00ED0326" w:rsidP="00B94D25">
      <w:pPr>
        <w:pStyle w:val="af0"/>
        <w:ind w:left="0" w:firstLineChars="100" w:firstLine="220"/>
        <w:rPr>
          <w:rFonts w:ascii="ＭＳ Ｐ明朝" w:eastAsia="ＭＳ Ｐ明朝" w:hAnsi="ＭＳ Ｐ明朝"/>
          <w:bCs/>
        </w:rPr>
      </w:pPr>
      <w:r w:rsidRPr="00AB0FDD">
        <w:rPr>
          <w:rFonts w:ascii="ＭＳ Ｐ明朝" w:eastAsia="ＭＳ Ｐ明朝" w:hAnsi="ＭＳ Ｐ明朝" w:cs="ＭＳ Ｐゴシック" w:hint="eastAsia"/>
          <w:color w:val="FF0000"/>
        </w:rPr>
        <w:t xml:space="preserve">　</w:t>
      </w:r>
      <w:r w:rsidR="00B94D25" w:rsidRPr="00AB0FDD">
        <w:rPr>
          <w:rFonts w:ascii="ＭＳ Ｐ明朝" w:eastAsia="ＭＳ Ｐ明朝" w:hAnsi="ＭＳ Ｐ明朝"/>
          <w:bCs/>
        </w:rPr>
        <w:t>研究</w:t>
      </w:r>
      <w:r w:rsidR="00AB4EBC">
        <w:rPr>
          <w:rFonts w:ascii="ＭＳ Ｐ明朝" w:eastAsia="ＭＳ Ｐ明朝" w:hAnsi="ＭＳ Ｐ明朝" w:hint="eastAsia"/>
          <w:bCs/>
        </w:rPr>
        <w:t>代表</w:t>
      </w:r>
      <w:r w:rsidR="00B94D25" w:rsidRPr="00AB0FDD">
        <w:rPr>
          <w:rFonts w:ascii="ＭＳ Ｐ明朝" w:eastAsia="ＭＳ Ｐ明朝" w:hAnsi="ＭＳ Ｐ明朝" w:hint="eastAsia"/>
          <w:bCs/>
        </w:rPr>
        <w:t>者：東北大学　医学系研究科・小児外科学分野、佐々木英之、准教授</w:t>
      </w:r>
    </w:p>
    <w:p w14:paraId="5CD7D4FD" w14:textId="1EF89BB0" w:rsidR="00B94D25" w:rsidRPr="00AB0FDD" w:rsidRDefault="00B94D25" w:rsidP="00B94D25">
      <w:pPr>
        <w:pStyle w:val="af0"/>
        <w:ind w:left="0" w:firstLineChars="100" w:firstLine="220"/>
        <w:rPr>
          <w:rFonts w:ascii="ＭＳ Ｐ明朝" w:eastAsia="ＭＳ Ｐ明朝" w:hAnsi="ＭＳ Ｐ明朝" w:cs="ＭＳ."/>
          <w:color w:val="000000"/>
          <w:kern w:val="0"/>
        </w:rPr>
      </w:pPr>
      <w:r w:rsidRPr="00AB0FDD">
        <w:rPr>
          <w:rFonts w:ascii="ＭＳ Ｐ明朝" w:eastAsia="ＭＳ Ｐ明朝" w:hAnsi="ＭＳ Ｐ明朝" w:hint="eastAsia"/>
          <w:bCs/>
        </w:rPr>
        <w:t xml:space="preserve">　連絡先：住所　宮城県仙台市青葉区星陵町１－１   TEL： 022-717-7237</w:t>
      </w:r>
    </w:p>
    <w:p w14:paraId="5BDEBDE2" w14:textId="5F12DC47" w:rsidR="00B5479B" w:rsidRPr="00AB0FDD" w:rsidRDefault="00B5479B" w:rsidP="00B94D25">
      <w:pPr>
        <w:widowControl/>
        <w:rPr>
          <w:rFonts w:cs="ＭＳ Ｐゴシック"/>
          <w:b/>
          <w:color w:val="000000"/>
          <w:sz w:val="22"/>
          <w:szCs w:val="22"/>
        </w:rPr>
      </w:pPr>
    </w:p>
    <w:p w14:paraId="0B276823" w14:textId="77777777" w:rsidR="005950D3" w:rsidRPr="00AB0FDD" w:rsidRDefault="00596F9E" w:rsidP="00E408F0">
      <w:pPr>
        <w:widowControl/>
        <w:rPr>
          <w:rFonts w:cstheme="majorHAnsi"/>
          <w:b/>
          <w:color w:val="000000"/>
          <w:sz w:val="22"/>
          <w:szCs w:val="22"/>
        </w:rPr>
      </w:pPr>
      <w:r w:rsidRPr="00AB0FDD">
        <w:rPr>
          <w:rFonts w:cstheme="majorHAnsi" w:hint="eastAsia"/>
          <w:b/>
          <w:color w:val="000000"/>
          <w:sz w:val="22"/>
          <w:szCs w:val="22"/>
        </w:rPr>
        <w:t>８</w:t>
      </w:r>
      <w:r w:rsidR="00190D63" w:rsidRPr="00AB0FDD">
        <w:rPr>
          <w:rFonts w:cstheme="majorHAnsi" w:hint="eastAsia"/>
          <w:b/>
          <w:color w:val="000000"/>
          <w:sz w:val="22"/>
          <w:szCs w:val="22"/>
        </w:rPr>
        <w:t>．</w:t>
      </w:r>
      <w:r w:rsidR="008A3B28" w:rsidRPr="00AB0FDD">
        <w:rPr>
          <w:rFonts w:cstheme="majorHAnsi" w:hint="eastAsia"/>
          <w:b/>
          <w:color w:val="000000"/>
          <w:sz w:val="22"/>
          <w:szCs w:val="22"/>
        </w:rPr>
        <w:t>お問い合わせ</w:t>
      </w:r>
      <w:r w:rsidR="00A50F0A" w:rsidRPr="00AB0FDD">
        <w:rPr>
          <w:rFonts w:cstheme="majorHAnsi" w:hint="eastAsia"/>
          <w:b/>
          <w:color w:val="000000"/>
          <w:sz w:val="22"/>
          <w:szCs w:val="22"/>
        </w:rPr>
        <w:t>先</w:t>
      </w:r>
    </w:p>
    <w:p w14:paraId="01D2C2D0" w14:textId="77777777" w:rsidR="00466752" w:rsidRPr="00AB0FDD" w:rsidRDefault="00466752" w:rsidP="00A50F0A">
      <w:pPr>
        <w:jc w:val="left"/>
        <w:rPr>
          <w:rFonts w:cstheme="majorHAnsi"/>
          <w:color w:val="000000" w:themeColor="text1"/>
          <w:sz w:val="22"/>
          <w:szCs w:val="22"/>
        </w:rPr>
      </w:pPr>
    </w:p>
    <w:p w14:paraId="0D884C9B" w14:textId="77777777" w:rsidR="005950D3" w:rsidRPr="00AB0FDD" w:rsidRDefault="005950D3" w:rsidP="00725EFF">
      <w:pPr>
        <w:widowControl/>
        <w:ind w:firstLineChars="100" w:firstLine="220"/>
        <w:jc w:val="left"/>
        <w:rPr>
          <w:rFonts w:cstheme="majorHAnsi"/>
          <w:color w:val="000000" w:themeColor="text1"/>
          <w:sz w:val="22"/>
          <w:szCs w:val="22"/>
        </w:rPr>
      </w:pPr>
      <w:r w:rsidRPr="00AB0FDD">
        <w:rPr>
          <w:rFonts w:cstheme="majorHAnsi" w:hint="eastAsia"/>
          <w:color w:val="000000" w:themeColor="text1"/>
          <w:sz w:val="22"/>
          <w:szCs w:val="22"/>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40EF7BC6" w14:textId="77777777" w:rsidR="00190D63" w:rsidRPr="00AB0FDD" w:rsidRDefault="00190D63" w:rsidP="00725EFF">
      <w:pPr>
        <w:widowControl/>
        <w:ind w:firstLineChars="100" w:firstLine="220"/>
        <w:rPr>
          <w:rFonts w:cstheme="majorHAnsi"/>
          <w:color w:val="000000" w:themeColor="text1"/>
          <w:sz w:val="22"/>
          <w:szCs w:val="22"/>
        </w:rPr>
      </w:pPr>
      <w:r w:rsidRPr="00AB0FDD">
        <w:rPr>
          <w:rFonts w:cstheme="majorHAnsi" w:hint="eastAsia"/>
          <w:color w:val="000000" w:themeColor="text1"/>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AB0FDD">
        <w:rPr>
          <w:rFonts w:cstheme="majorHAnsi" w:hint="eastAsia"/>
          <w:color w:val="000000" w:themeColor="text1"/>
          <w:sz w:val="22"/>
          <w:szCs w:val="22"/>
        </w:rPr>
        <w:t>そ</w:t>
      </w:r>
      <w:r w:rsidRPr="00AB0FDD">
        <w:rPr>
          <w:rFonts w:cstheme="majorHAnsi" w:hint="eastAsia"/>
          <w:color w:val="000000" w:themeColor="text1"/>
          <w:sz w:val="22"/>
          <w:szCs w:val="22"/>
        </w:rPr>
        <w:t>の場合</w:t>
      </w:r>
      <w:r w:rsidR="00AE485A" w:rsidRPr="00AB0FDD">
        <w:rPr>
          <w:rFonts w:cstheme="majorHAnsi" w:hint="eastAsia"/>
          <w:color w:val="000000" w:themeColor="text1"/>
          <w:sz w:val="22"/>
          <w:szCs w:val="22"/>
        </w:rPr>
        <w:t>で</w:t>
      </w:r>
      <w:r w:rsidRPr="00AB0FDD">
        <w:rPr>
          <w:rFonts w:cstheme="majorHAnsi" w:hint="eastAsia"/>
          <w:color w:val="000000" w:themeColor="text1"/>
          <w:sz w:val="22"/>
          <w:szCs w:val="22"/>
        </w:rPr>
        <w:t>も患者さんに不利益が生じることはありません。</w:t>
      </w:r>
    </w:p>
    <w:p w14:paraId="3E6C44E1" w14:textId="77777777" w:rsidR="004B007B" w:rsidRPr="00AB0FDD" w:rsidRDefault="004B007B" w:rsidP="00190D63">
      <w:pPr>
        <w:widowControl/>
        <w:rPr>
          <w:rFonts w:cstheme="majorHAnsi"/>
          <w:color w:val="000000" w:themeColor="text1"/>
          <w:sz w:val="22"/>
          <w:szCs w:val="22"/>
        </w:rPr>
      </w:pPr>
    </w:p>
    <w:p w14:paraId="5A9B3F6F" w14:textId="77777777" w:rsidR="00190D63" w:rsidRPr="00AB0FDD" w:rsidRDefault="00190D63" w:rsidP="00190D63">
      <w:pPr>
        <w:widowControl/>
        <w:rPr>
          <w:rFonts w:cstheme="majorHAnsi"/>
          <w:color w:val="000000" w:themeColor="text1"/>
          <w:sz w:val="22"/>
          <w:szCs w:val="22"/>
        </w:rPr>
      </w:pPr>
      <w:r w:rsidRPr="00AB0FDD">
        <w:rPr>
          <w:rFonts w:cstheme="majorHAnsi" w:hint="eastAsia"/>
          <w:color w:val="000000" w:themeColor="text1"/>
          <w:sz w:val="22"/>
          <w:szCs w:val="22"/>
        </w:rPr>
        <w:t xml:space="preserve">　　照会先および研究への利用を拒否する場合の連絡先：</w:t>
      </w:r>
    </w:p>
    <w:p w14:paraId="10DD5B0C" w14:textId="77777777" w:rsidR="00E408F0" w:rsidRPr="00AB0FDD" w:rsidRDefault="00E408F0" w:rsidP="00725EFF">
      <w:pPr>
        <w:widowControl/>
        <w:ind w:firstLineChars="200" w:firstLine="440"/>
        <w:rPr>
          <w:rFonts w:cstheme="majorHAnsi"/>
          <w:color w:val="000000"/>
          <w:sz w:val="22"/>
          <w:szCs w:val="22"/>
        </w:rPr>
      </w:pPr>
      <w:r w:rsidRPr="00AB0FDD">
        <w:rPr>
          <w:rFonts w:cstheme="majorHAnsi" w:hint="eastAsia"/>
          <w:color w:val="000000"/>
          <w:sz w:val="22"/>
          <w:szCs w:val="22"/>
        </w:rPr>
        <w:t>研究事務局</w:t>
      </w:r>
    </w:p>
    <w:p w14:paraId="4E77E9B5" w14:textId="77777777" w:rsidR="00AB4EBC" w:rsidRPr="00AB0FDD" w:rsidRDefault="00AB4EBC" w:rsidP="00AB4EBC">
      <w:pPr>
        <w:widowControl/>
        <w:ind w:leftChars="337" w:left="708"/>
        <w:rPr>
          <w:rFonts w:cstheme="majorHAnsi"/>
          <w:sz w:val="22"/>
          <w:szCs w:val="22"/>
        </w:rPr>
      </w:pPr>
      <w:r w:rsidRPr="00AB0FDD">
        <w:rPr>
          <w:rFonts w:cstheme="majorHAnsi" w:hint="eastAsia"/>
          <w:sz w:val="22"/>
          <w:szCs w:val="22"/>
        </w:rPr>
        <w:t>聖マリアンナ医科大学　小児外科</w:t>
      </w:r>
      <w:r>
        <w:rPr>
          <w:rFonts w:cstheme="majorHAnsi" w:hint="eastAsia"/>
          <w:sz w:val="22"/>
          <w:szCs w:val="22"/>
        </w:rPr>
        <w:t>学</w:t>
      </w:r>
    </w:p>
    <w:p w14:paraId="16FA870C" w14:textId="77777777" w:rsidR="00E408F0" w:rsidRPr="00AB0FDD" w:rsidRDefault="007A00D9" w:rsidP="00E408F0">
      <w:pPr>
        <w:widowControl/>
        <w:ind w:leftChars="337" w:left="708"/>
        <w:rPr>
          <w:rFonts w:cstheme="majorHAnsi"/>
          <w:color w:val="000000"/>
          <w:sz w:val="22"/>
          <w:szCs w:val="22"/>
        </w:rPr>
      </w:pPr>
      <w:r w:rsidRPr="00AB0FDD">
        <w:rPr>
          <w:rFonts w:cstheme="majorHAnsi" w:hint="eastAsia"/>
          <w:color w:val="000000"/>
          <w:sz w:val="22"/>
          <w:szCs w:val="22"/>
        </w:rPr>
        <w:t>古田繁行</w:t>
      </w:r>
    </w:p>
    <w:p w14:paraId="4F11AC45" w14:textId="77777777" w:rsidR="00E408F0" w:rsidRPr="00AB0FDD" w:rsidRDefault="00E408F0" w:rsidP="00725EFF">
      <w:pPr>
        <w:widowControl/>
        <w:ind w:leftChars="135" w:left="283" w:firstLineChars="202" w:firstLine="444"/>
        <w:rPr>
          <w:rFonts w:cstheme="majorHAnsi"/>
          <w:sz w:val="22"/>
          <w:szCs w:val="22"/>
        </w:rPr>
      </w:pPr>
      <w:r w:rsidRPr="00AB0FDD">
        <w:rPr>
          <w:rFonts w:cstheme="majorHAnsi" w:hint="eastAsia"/>
          <w:sz w:val="22"/>
          <w:szCs w:val="22"/>
        </w:rPr>
        <w:lastRenderedPageBreak/>
        <w:t>〒</w:t>
      </w:r>
      <w:r w:rsidR="007A00D9" w:rsidRPr="00AB0FDD">
        <w:rPr>
          <w:rFonts w:cstheme="majorHAnsi"/>
          <w:sz w:val="22"/>
          <w:szCs w:val="22"/>
        </w:rPr>
        <w:t>195-0072</w:t>
      </w:r>
    </w:p>
    <w:p w14:paraId="740AA0B0" w14:textId="77777777" w:rsidR="00E408F0" w:rsidRPr="00AB0FDD" w:rsidRDefault="00E408F0" w:rsidP="00725EFF">
      <w:pPr>
        <w:widowControl/>
        <w:ind w:leftChars="135" w:left="283" w:firstLineChars="202" w:firstLine="444"/>
        <w:rPr>
          <w:rFonts w:cstheme="majorHAnsi"/>
          <w:sz w:val="22"/>
          <w:szCs w:val="22"/>
        </w:rPr>
      </w:pPr>
      <w:r w:rsidRPr="00AB0FDD">
        <w:rPr>
          <w:rFonts w:cstheme="majorHAnsi" w:hint="eastAsia"/>
          <w:sz w:val="22"/>
          <w:szCs w:val="22"/>
        </w:rPr>
        <w:t>住所</w:t>
      </w:r>
      <w:r w:rsidRPr="00AB0FDD">
        <w:rPr>
          <w:rFonts w:cstheme="majorHAnsi"/>
          <w:sz w:val="22"/>
          <w:szCs w:val="22"/>
        </w:rPr>
        <w:t xml:space="preserve"> </w:t>
      </w:r>
      <w:r w:rsidR="007A00D9" w:rsidRPr="00AB0FDD">
        <w:rPr>
          <w:rFonts w:cstheme="majorHAnsi" w:hint="eastAsia"/>
          <w:sz w:val="22"/>
          <w:szCs w:val="22"/>
        </w:rPr>
        <w:t>神奈川県川崎市宮前区菅生２−１６−１</w:t>
      </w:r>
    </w:p>
    <w:p w14:paraId="56C38708" w14:textId="77777777" w:rsidR="00E408F0" w:rsidRPr="00AB0FDD" w:rsidRDefault="00E408F0" w:rsidP="00725EFF">
      <w:pPr>
        <w:widowControl/>
        <w:ind w:leftChars="135" w:left="283" w:firstLineChars="202" w:firstLine="444"/>
        <w:rPr>
          <w:rFonts w:cstheme="majorHAnsi"/>
          <w:sz w:val="22"/>
          <w:szCs w:val="22"/>
        </w:rPr>
      </w:pPr>
      <w:r w:rsidRPr="00AB0FDD">
        <w:rPr>
          <w:rFonts w:cstheme="majorHAnsi"/>
          <w:sz w:val="22"/>
          <w:szCs w:val="22"/>
        </w:rPr>
        <w:t xml:space="preserve">TEL </w:t>
      </w:r>
      <w:r w:rsidR="007A00D9" w:rsidRPr="00AB0FDD">
        <w:rPr>
          <w:rFonts w:cstheme="majorHAnsi"/>
          <w:sz w:val="22"/>
          <w:szCs w:val="22"/>
        </w:rPr>
        <w:t>044-977-8111</w:t>
      </w:r>
      <w:r w:rsidRPr="00AB0FDD">
        <w:rPr>
          <w:rFonts w:cstheme="majorHAnsi"/>
          <w:sz w:val="22"/>
          <w:szCs w:val="22"/>
        </w:rPr>
        <w:t xml:space="preserve">　FAX </w:t>
      </w:r>
      <w:r w:rsidR="007A00D9" w:rsidRPr="00AB0FDD">
        <w:rPr>
          <w:rFonts w:cstheme="majorHAnsi"/>
          <w:sz w:val="22"/>
          <w:szCs w:val="22"/>
        </w:rPr>
        <w:t>044-977-4420</w:t>
      </w:r>
    </w:p>
    <w:p w14:paraId="26202AEE" w14:textId="77777777" w:rsidR="00E408F0" w:rsidRPr="00AB0FDD" w:rsidRDefault="00E408F0" w:rsidP="00E408F0">
      <w:pPr>
        <w:widowControl/>
        <w:jc w:val="left"/>
        <w:rPr>
          <w:rFonts w:cstheme="majorHAnsi"/>
          <w:color w:val="000000" w:themeColor="text1"/>
          <w:sz w:val="22"/>
          <w:szCs w:val="22"/>
        </w:rPr>
      </w:pPr>
    </w:p>
    <w:p w14:paraId="3B1BAAF4" w14:textId="77777777" w:rsidR="00E408F0" w:rsidRPr="00AB0FDD" w:rsidRDefault="00E408F0" w:rsidP="00725EFF">
      <w:pPr>
        <w:widowControl/>
        <w:ind w:firstLineChars="200" w:firstLine="440"/>
        <w:jc w:val="left"/>
        <w:rPr>
          <w:rFonts w:cstheme="majorHAnsi"/>
          <w:color w:val="000000" w:themeColor="text1"/>
          <w:sz w:val="22"/>
          <w:szCs w:val="22"/>
        </w:rPr>
      </w:pPr>
      <w:r w:rsidRPr="00AB0FDD">
        <w:rPr>
          <w:rFonts w:cstheme="majorHAnsi" w:hint="eastAsia"/>
          <w:color w:val="000000" w:themeColor="text1"/>
          <w:sz w:val="22"/>
          <w:szCs w:val="22"/>
        </w:rPr>
        <w:t>研究責任者：</w:t>
      </w:r>
    </w:p>
    <w:p w14:paraId="2F7A18DA" w14:textId="6C8DC138" w:rsidR="00E408F0" w:rsidRPr="00AB0FDD" w:rsidRDefault="007A00D9" w:rsidP="00E408F0">
      <w:pPr>
        <w:widowControl/>
        <w:ind w:leftChars="337" w:left="708"/>
        <w:jc w:val="left"/>
        <w:rPr>
          <w:rFonts w:cstheme="majorHAnsi"/>
          <w:sz w:val="22"/>
          <w:szCs w:val="22"/>
        </w:rPr>
      </w:pPr>
      <w:r w:rsidRPr="00AB0FDD">
        <w:rPr>
          <w:rFonts w:cstheme="majorHAnsi" w:hint="eastAsia"/>
          <w:sz w:val="22"/>
          <w:szCs w:val="22"/>
        </w:rPr>
        <w:t>聖マリアンナ医科大学　小児外科</w:t>
      </w:r>
      <w:r w:rsidR="00AB4EBC">
        <w:rPr>
          <w:rFonts w:cstheme="majorHAnsi" w:hint="eastAsia"/>
          <w:sz w:val="22"/>
          <w:szCs w:val="22"/>
        </w:rPr>
        <w:t>学</w:t>
      </w:r>
    </w:p>
    <w:p w14:paraId="7A181E3C" w14:textId="207BFD50" w:rsidR="00E408F0" w:rsidRPr="00AB0FDD" w:rsidRDefault="00AB0FDD" w:rsidP="00E408F0">
      <w:pPr>
        <w:widowControl/>
        <w:ind w:leftChars="337" w:left="708"/>
        <w:jc w:val="left"/>
        <w:rPr>
          <w:rFonts w:cstheme="majorHAnsi"/>
          <w:sz w:val="22"/>
          <w:szCs w:val="22"/>
        </w:rPr>
      </w:pPr>
      <w:r w:rsidRPr="00AB0FDD">
        <w:rPr>
          <w:rFonts w:cstheme="majorHAnsi" w:hint="eastAsia"/>
          <w:sz w:val="22"/>
          <w:szCs w:val="22"/>
        </w:rPr>
        <w:t>主任教授</w:t>
      </w:r>
      <w:r w:rsidR="007A00D9" w:rsidRPr="00AB0FDD">
        <w:rPr>
          <w:rFonts w:cstheme="majorHAnsi" w:hint="eastAsia"/>
          <w:sz w:val="22"/>
          <w:szCs w:val="22"/>
        </w:rPr>
        <w:t xml:space="preserve">　古田繁行</w:t>
      </w:r>
    </w:p>
    <w:p w14:paraId="0A4CE919" w14:textId="77777777" w:rsidR="00A55B0E" w:rsidRPr="00AB0FDD" w:rsidRDefault="00A55B0E" w:rsidP="00E408F0">
      <w:pPr>
        <w:widowControl/>
        <w:rPr>
          <w:rFonts w:cs="ＭＳ Ｐゴシック"/>
          <w:sz w:val="22"/>
          <w:szCs w:val="22"/>
        </w:rPr>
      </w:pPr>
    </w:p>
    <w:p w14:paraId="43971CF4" w14:textId="77777777" w:rsidR="00A55B0E" w:rsidRPr="00AB0FDD" w:rsidRDefault="00A55B0E" w:rsidP="00725EFF">
      <w:pPr>
        <w:widowControl/>
        <w:ind w:leftChars="100" w:left="210" w:firstLineChars="100" w:firstLine="220"/>
        <w:jc w:val="left"/>
        <w:rPr>
          <w:rFonts w:cs="ＭＳ Ｐゴシック"/>
          <w:sz w:val="22"/>
          <w:szCs w:val="22"/>
        </w:rPr>
      </w:pPr>
      <w:r w:rsidRPr="00AB0FDD">
        <w:rPr>
          <w:rFonts w:cs="ＭＳ Ｐゴシック" w:hint="eastAsia"/>
          <w:sz w:val="22"/>
          <w:szCs w:val="22"/>
        </w:rPr>
        <w:t>研究代表者：</w:t>
      </w:r>
    </w:p>
    <w:p w14:paraId="43F86180" w14:textId="77777777" w:rsidR="00AB0FDD" w:rsidRPr="00AB0FDD" w:rsidRDefault="00AB0FDD" w:rsidP="00AB0FDD">
      <w:pPr>
        <w:widowControl/>
        <w:ind w:firstLineChars="350" w:firstLine="770"/>
        <w:rPr>
          <w:bCs/>
          <w:sz w:val="22"/>
          <w:szCs w:val="22"/>
        </w:rPr>
      </w:pPr>
      <w:r w:rsidRPr="00AB0FDD">
        <w:rPr>
          <w:rFonts w:hint="eastAsia"/>
          <w:bCs/>
          <w:sz w:val="22"/>
          <w:szCs w:val="22"/>
        </w:rPr>
        <w:t>東北大学　医学系研究科・小児外科学分野</w:t>
      </w:r>
    </w:p>
    <w:p w14:paraId="17C5A604" w14:textId="2FA54032" w:rsidR="00190D63" w:rsidRPr="00AB0FDD" w:rsidRDefault="00AB0FDD" w:rsidP="00AB0FDD">
      <w:pPr>
        <w:widowControl/>
        <w:ind w:firstLineChars="350" w:firstLine="770"/>
        <w:rPr>
          <w:bCs/>
          <w:sz w:val="22"/>
          <w:szCs w:val="22"/>
        </w:rPr>
      </w:pPr>
      <w:r w:rsidRPr="00AB0FDD">
        <w:rPr>
          <w:rFonts w:hint="eastAsia"/>
          <w:bCs/>
          <w:sz w:val="22"/>
          <w:szCs w:val="22"/>
        </w:rPr>
        <w:t xml:space="preserve">教授　</w:t>
      </w:r>
      <w:r w:rsidR="00481B14">
        <w:rPr>
          <w:rFonts w:hint="eastAsia"/>
          <w:bCs/>
          <w:sz w:val="22"/>
          <w:szCs w:val="22"/>
        </w:rPr>
        <w:t>和田　基</w:t>
      </w:r>
    </w:p>
    <w:p w14:paraId="3FDAAA5B" w14:textId="77777777" w:rsidR="00AB0FDD" w:rsidRPr="00AB0FDD" w:rsidRDefault="00AB0FDD" w:rsidP="00190D63">
      <w:pPr>
        <w:widowControl/>
        <w:rPr>
          <w:rFonts w:cstheme="majorHAnsi"/>
          <w:b/>
          <w:color w:val="000000"/>
          <w:sz w:val="22"/>
          <w:szCs w:val="22"/>
        </w:rPr>
      </w:pPr>
    </w:p>
    <w:p w14:paraId="147E99A8" w14:textId="77777777" w:rsidR="00A63862" w:rsidRPr="00AB0FDD" w:rsidRDefault="00A63862" w:rsidP="00190D63">
      <w:pPr>
        <w:widowControl/>
        <w:rPr>
          <w:rFonts w:cstheme="majorHAnsi"/>
          <w:b/>
          <w:color w:val="000000"/>
          <w:sz w:val="22"/>
          <w:szCs w:val="22"/>
        </w:rPr>
      </w:pPr>
      <w:r w:rsidRPr="00AB0FDD">
        <w:rPr>
          <w:rFonts w:cstheme="majorHAnsi" w:hint="eastAsia"/>
          <w:b/>
          <w:color w:val="000000"/>
          <w:sz w:val="22"/>
          <w:szCs w:val="22"/>
        </w:rPr>
        <w:t>◆</w:t>
      </w:r>
      <w:r w:rsidRPr="00AB0FDD">
        <w:rPr>
          <w:rFonts w:hint="eastAsia"/>
          <w:b/>
          <w:sz w:val="22"/>
          <w:szCs w:val="22"/>
        </w:rPr>
        <w:t>個人情報の利用目的の通知に関する問い合わせ先</w:t>
      </w:r>
    </w:p>
    <w:p w14:paraId="57D99055" w14:textId="20F178C4" w:rsidR="00A63862" w:rsidRPr="00AB0FDD" w:rsidRDefault="00A63862" w:rsidP="00A63862">
      <w:pPr>
        <w:ind w:firstLineChars="100" w:firstLine="220"/>
        <w:rPr>
          <w:sz w:val="22"/>
          <w:szCs w:val="22"/>
        </w:rPr>
      </w:pPr>
      <w:r w:rsidRPr="00AB0FDD">
        <w:rPr>
          <w:rFonts w:hint="eastAsia"/>
          <w:sz w:val="22"/>
          <w:szCs w:val="22"/>
        </w:rPr>
        <w:t>保有個人情報の利用目的の通知に関するお問い合わせ先：</w:t>
      </w:r>
      <w:r w:rsidR="00AB4EBC">
        <w:rPr>
          <w:rFonts w:hint="eastAsia"/>
          <w:sz w:val="22"/>
          <w:szCs w:val="22"/>
        </w:rPr>
        <w:t>情報公開文書の</w:t>
      </w:r>
      <w:r w:rsidRPr="00AB0FDD">
        <w:rPr>
          <w:rFonts w:hint="eastAsia"/>
          <w:sz w:val="22"/>
          <w:szCs w:val="22"/>
        </w:rPr>
        <w:t>「</w:t>
      </w:r>
      <w:r w:rsidR="00E22363" w:rsidRPr="00AB0FDD">
        <w:rPr>
          <w:rFonts w:hint="eastAsia"/>
          <w:sz w:val="22"/>
          <w:szCs w:val="22"/>
        </w:rPr>
        <w:t>８</w:t>
      </w:r>
      <w:r w:rsidRPr="00AB0FDD">
        <w:rPr>
          <w:rFonts w:hint="eastAsia"/>
          <w:sz w:val="22"/>
          <w:szCs w:val="22"/>
        </w:rPr>
        <w:t>．お問い合わせ先」</w:t>
      </w:r>
    </w:p>
    <w:p w14:paraId="49203414" w14:textId="77777777" w:rsidR="00AB0FDD" w:rsidRPr="00AB0FDD" w:rsidRDefault="00AB0FDD" w:rsidP="00A63862">
      <w:pPr>
        <w:ind w:firstLineChars="100" w:firstLine="220"/>
        <w:rPr>
          <w:sz w:val="22"/>
          <w:szCs w:val="22"/>
        </w:rPr>
      </w:pPr>
    </w:p>
    <w:p w14:paraId="5082DF99" w14:textId="77777777" w:rsidR="00A63862" w:rsidRPr="00AB0FDD" w:rsidRDefault="00A63862" w:rsidP="00A63862">
      <w:pPr>
        <w:rPr>
          <w:sz w:val="22"/>
          <w:szCs w:val="22"/>
        </w:rPr>
      </w:pPr>
      <w:r w:rsidRPr="00AB0FDD">
        <w:rPr>
          <w:rFonts w:hint="eastAsia"/>
          <w:sz w:val="22"/>
          <w:szCs w:val="22"/>
        </w:rPr>
        <w:t>※注意事項</w:t>
      </w:r>
    </w:p>
    <w:p w14:paraId="47C8DECD" w14:textId="77777777" w:rsidR="00A63862" w:rsidRPr="00AB0FDD" w:rsidRDefault="00A63862" w:rsidP="00A63862">
      <w:pPr>
        <w:ind w:firstLineChars="100" w:firstLine="220"/>
        <w:rPr>
          <w:sz w:val="22"/>
          <w:szCs w:val="22"/>
        </w:rPr>
      </w:pPr>
      <w:r w:rsidRPr="00AB0FDD">
        <w:rPr>
          <w:rFonts w:hint="eastAsia"/>
          <w:sz w:val="22"/>
          <w:szCs w:val="22"/>
        </w:rPr>
        <w:t>以下に該当する場合にはお応えできないことがあります。</w:t>
      </w:r>
    </w:p>
    <w:p w14:paraId="00183FBC" w14:textId="77777777" w:rsidR="00A63862" w:rsidRPr="00AB0FDD" w:rsidRDefault="00A63862" w:rsidP="00A63862">
      <w:pPr>
        <w:rPr>
          <w:sz w:val="22"/>
          <w:szCs w:val="22"/>
        </w:rPr>
      </w:pPr>
      <w:r w:rsidRPr="00AB0FDD">
        <w:rPr>
          <w:rFonts w:hint="eastAsia"/>
          <w:sz w:val="22"/>
          <w:szCs w:val="22"/>
        </w:rPr>
        <w:t>＜人を対象とする医学系研究に関する倫理指針　第6章第16の1(3)＞</w:t>
      </w:r>
    </w:p>
    <w:p w14:paraId="3D51B9EE" w14:textId="77777777" w:rsidR="00A63862" w:rsidRPr="00AB0FDD" w:rsidRDefault="00A63862" w:rsidP="00A63862">
      <w:pPr>
        <w:ind w:left="220" w:hangingChars="100" w:hanging="220"/>
        <w:rPr>
          <w:sz w:val="22"/>
          <w:szCs w:val="22"/>
        </w:rPr>
      </w:pPr>
      <w:r w:rsidRPr="00AB0FDD">
        <w:rPr>
          <w:rFonts w:hint="eastAsia"/>
          <w:sz w:val="22"/>
          <w:szCs w:val="22"/>
        </w:rPr>
        <w:t>①利用目的を容易に知り得る状態に置くこと又は請求者に対して通知することにより、研究対象者等又は第三者の生命、身体、財産その他の権利利益を害するおそれがある場合</w:t>
      </w:r>
    </w:p>
    <w:p w14:paraId="0356C6DE" w14:textId="77777777" w:rsidR="00237184" w:rsidRPr="00AB0FDD" w:rsidRDefault="00A63862" w:rsidP="00EB1AB8">
      <w:pPr>
        <w:widowControl/>
        <w:ind w:left="220" w:hangingChars="100" w:hanging="220"/>
        <w:rPr>
          <w:sz w:val="22"/>
          <w:szCs w:val="22"/>
        </w:rPr>
      </w:pPr>
      <w:r w:rsidRPr="00AB0FDD">
        <w:rPr>
          <w:rFonts w:hint="eastAsia"/>
          <w:sz w:val="22"/>
          <w:szCs w:val="22"/>
        </w:rPr>
        <w:t>②利用目的を容易に知り得る状態に置くこと又は請求者に対して通知することにより、当該研究機関の権利又は正当な利益を害するおそれがある場合</w:t>
      </w:r>
    </w:p>
    <w:p w14:paraId="70FDAFCC" w14:textId="77777777" w:rsidR="00AB0FDD" w:rsidRPr="00AB0FDD" w:rsidRDefault="00AB0FDD" w:rsidP="00AB0FDD">
      <w:pPr>
        <w:widowControl/>
        <w:jc w:val="left"/>
        <w:rPr>
          <w:rFonts w:cstheme="majorHAnsi"/>
          <w:color w:val="000000" w:themeColor="text1"/>
          <w:sz w:val="22"/>
          <w:szCs w:val="22"/>
        </w:rPr>
      </w:pPr>
      <w:r w:rsidRPr="00AB0FDD">
        <w:rPr>
          <w:rFonts w:hint="eastAsia"/>
          <w:sz w:val="22"/>
          <w:szCs w:val="22"/>
        </w:rPr>
        <w:t>③法令に違反することとなる場合</w:t>
      </w:r>
    </w:p>
    <w:p w14:paraId="3317E6E0" w14:textId="77777777" w:rsidR="00A63862" w:rsidRPr="00AB0FDD" w:rsidRDefault="00A63862" w:rsidP="00A63862">
      <w:pPr>
        <w:widowControl/>
        <w:rPr>
          <w:sz w:val="22"/>
          <w:szCs w:val="22"/>
        </w:rPr>
      </w:pPr>
    </w:p>
    <w:p w14:paraId="3700EA01" w14:textId="77777777" w:rsidR="00A63862" w:rsidRPr="00AB0FDD" w:rsidRDefault="00A63862" w:rsidP="00A63862">
      <w:pPr>
        <w:widowControl/>
        <w:rPr>
          <w:rFonts w:cstheme="majorHAnsi"/>
          <w:b/>
          <w:color w:val="000000"/>
          <w:sz w:val="22"/>
          <w:szCs w:val="22"/>
        </w:rPr>
      </w:pPr>
      <w:r w:rsidRPr="00AB0FDD">
        <w:rPr>
          <w:rFonts w:hint="eastAsia"/>
          <w:b/>
          <w:sz w:val="22"/>
          <w:szCs w:val="22"/>
        </w:rPr>
        <w:t>◆個人情報の開示等に関する手続</w:t>
      </w:r>
    </w:p>
    <w:p w14:paraId="686F5BCD" w14:textId="115098F3" w:rsidR="00237184" w:rsidRPr="00AB0FDD" w:rsidRDefault="00EB1AB8" w:rsidP="00AB0FDD">
      <w:pPr>
        <w:ind w:firstLineChars="100" w:firstLine="220"/>
        <w:jc w:val="left"/>
        <w:rPr>
          <w:sz w:val="22"/>
          <w:szCs w:val="22"/>
        </w:rPr>
      </w:pPr>
      <w:r w:rsidRPr="00AB0FDD">
        <w:rPr>
          <w:rFonts w:hint="eastAsia"/>
          <w:sz w:val="22"/>
          <w:szCs w:val="22"/>
        </w:rPr>
        <w:t>本学が保有する個人情報のうち、本人の情報について、開示、訂正及び利用停止を請求することができます。</w:t>
      </w:r>
    </w:p>
    <w:sectPr w:rsidR="00237184" w:rsidRPr="00AB0FDD" w:rsidSect="006B465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09B87" w14:textId="77777777" w:rsidR="000B4544" w:rsidRDefault="000B4544" w:rsidP="008C3AA1">
      <w:r>
        <w:separator/>
      </w:r>
    </w:p>
  </w:endnote>
  <w:endnote w:type="continuationSeparator" w:id="0">
    <w:p w14:paraId="0765C3CD" w14:textId="77777777" w:rsidR="000B4544" w:rsidRDefault="000B4544"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20B0604020202020204"/>
    <w:charset w:val="80"/>
    <w:family w:val="roman"/>
    <w:notTrueType/>
    <w:pitch w:val="default"/>
    <w:sig w:usb0="00000001" w:usb1="08070000" w:usb2="00000010" w:usb3="00000000" w:csb0="00020000" w:csb1="00000000"/>
  </w:font>
  <w:font w:name="-Ｓ">
    <w:altName w:val="游ゴシック"/>
    <w:panose1 w:val="020B0604020202020204"/>
    <w:charset w:val="80"/>
    <w:family w:val="swiss"/>
    <w:notTrueType/>
    <w:pitch w:val="default"/>
    <w:sig w:usb0="00000001" w:usb1="08070000" w:usb2="00000010" w:usb3="00000000" w:csb0="00020000" w:csb1="00000000"/>
  </w:font>
  <w:font w:name="ＭＳ.">
    <w:altName w:val="游ゴシック"/>
    <w:panose1 w:val="020B0604020202020204"/>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2191" w14:textId="77777777" w:rsidR="000B4544" w:rsidRDefault="000B4544" w:rsidP="008C3AA1">
      <w:r>
        <w:separator/>
      </w:r>
    </w:p>
  </w:footnote>
  <w:footnote w:type="continuationSeparator" w:id="0">
    <w:p w14:paraId="72933D24" w14:textId="77777777" w:rsidR="000B4544" w:rsidRDefault="000B4544"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896" w14:textId="77777777" w:rsidR="001106D4" w:rsidRDefault="001106D4">
    <w:pPr>
      <w:pStyle w:val="a6"/>
    </w:pPr>
  </w:p>
  <w:p w14:paraId="71CE4ACC" w14:textId="77777777"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09"/>
    <w:rsid w:val="00006B64"/>
    <w:rsid w:val="000864C6"/>
    <w:rsid w:val="000B4544"/>
    <w:rsid w:val="000E2CCF"/>
    <w:rsid w:val="0010356B"/>
    <w:rsid w:val="001106D4"/>
    <w:rsid w:val="00117EF0"/>
    <w:rsid w:val="0012260F"/>
    <w:rsid w:val="00133782"/>
    <w:rsid w:val="00155E4B"/>
    <w:rsid w:val="00190D63"/>
    <w:rsid w:val="001A67F2"/>
    <w:rsid w:val="001A7B91"/>
    <w:rsid w:val="001C3F04"/>
    <w:rsid w:val="001C4D3D"/>
    <w:rsid w:val="001C52E3"/>
    <w:rsid w:val="00223301"/>
    <w:rsid w:val="00237184"/>
    <w:rsid w:val="00273E3E"/>
    <w:rsid w:val="002810EB"/>
    <w:rsid w:val="00282129"/>
    <w:rsid w:val="00290A66"/>
    <w:rsid w:val="002D76B8"/>
    <w:rsid w:val="00320149"/>
    <w:rsid w:val="00350BF6"/>
    <w:rsid w:val="00351E2D"/>
    <w:rsid w:val="003734F3"/>
    <w:rsid w:val="003B007F"/>
    <w:rsid w:val="004148C7"/>
    <w:rsid w:val="00423A24"/>
    <w:rsid w:val="004273E9"/>
    <w:rsid w:val="00445308"/>
    <w:rsid w:val="00466752"/>
    <w:rsid w:val="00481B14"/>
    <w:rsid w:val="0049341B"/>
    <w:rsid w:val="004958E0"/>
    <w:rsid w:val="004B007B"/>
    <w:rsid w:val="004B25EE"/>
    <w:rsid w:val="004C324C"/>
    <w:rsid w:val="005950D3"/>
    <w:rsid w:val="00596F9E"/>
    <w:rsid w:val="005B355B"/>
    <w:rsid w:val="005E4104"/>
    <w:rsid w:val="00692E76"/>
    <w:rsid w:val="00693639"/>
    <w:rsid w:val="006B465B"/>
    <w:rsid w:val="006D3D9B"/>
    <w:rsid w:val="006E11D0"/>
    <w:rsid w:val="006E1C98"/>
    <w:rsid w:val="0070506C"/>
    <w:rsid w:val="00725EFF"/>
    <w:rsid w:val="00727006"/>
    <w:rsid w:val="007435A4"/>
    <w:rsid w:val="007513F9"/>
    <w:rsid w:val="00766219"/>
    <w:rsid w:val="0078290A"/>
    <w:rsid w:val="00783AF4"/>
    <w:rsid w:val="007A00D9"/>
    <w:rsid w:val="007A6AF9"/>
    <w:rsid w:val="007F6391"/>
    <w:rsid w:val="00804292"/>
    <w:rsid w:val="0085228E"/>
    <w:rsid w:val="00857CE4"/>
    <w:rsid w:val="008756B6"/>
    <w:rsid w:val="008A3B28"/>
    <w:rsid w:val="008C3AA1"/>
    <w:rsid w:val="0091046D"/>
    <w:rsid w:val="00943069"/>
    <w:rsid w:val="00950457"/>
    <w:rsid w:val="009A456A"/>
    <w:rsid w:val="009E1084"/>
    <w:rsid w:val="009E7445"/>
    <w:rsid w:val="009F77A0"/>
    <w:rsid w:val="00A31F30"/>
    <w:rsid w:val="00A438F4"/>
    <w:rsid w:val="00A50F0A"/>
    <w:rsid w:val="00A55B0E"/>
    <w:rsid w:val="00A619BA"/>
    <w:rsid w:val="00A63862"/>
    <w:rsid w:val="00A67004"/>
    <w:rsid w:val="00A6749C"/>
    <w:rsid w:val="00A92BC9"/>
    <w:rsid w:val="00AB0FDD"/>
    <w:rsid w:val="00AB4EBC"/>
    <w:rsid w:val="00AC68E0"/>
    <w:rsid w:val="00AD4974"/>
    <w:rsid w:val="00AE485A"/>
    <w:rsid w:val="00B30AC7"/>
    <w:rsid w:val="00B5479B"/>
    <w:rsid w:val="00B54F0C"/>
    <w:rsid w:val="00B71919"/>
    <w:rsid w:val="00B73940"/>
    <w:rsid w:val="00B7407B"/>
    <w:rsid w:val="00B94D25"/>
    <w:rsid w:val="00BB067F"/>
    <w:rsid w:val="00BB6F59"/>
    <w:rsid w:val="00BC3809"/>
    <w:rsid w:val="00BE1A69"/>
    <w:rsid w:val="00BF5032"/>
    <w:rsid w:val="00BF60F7"/>
    <w:rsid w:val="00C01312"/>
    <w:rsid w:val="00C51378"/>
    <w:rsid w:val="00C80732"/>
    <w:rsid w:val="00C901E1"/>
    <w:rsid w:val="00C916F7"/>
    <w:rsid w:val="00CC42E5"/>
    <w:rsid w:val="00CC6539"/>
    <w:rsid w:val="00CD42DD"/>
    <w:rsid w:val="00CE5384"/>
    <w:rsid w:val="00D02597"/>
    <w:rsid w:val="00D11C2F"/>
    <w:rsid w:val="00D904E7"/>
    <w:rsid w:val="00DA083E"/>
    <w:rsid w:val="00DA2AC3"/>
    <w:rsid w:val="00E121DF"/>
    <w:rsid w:val="00E22363"/>
    <w:rsid w:val="00E404B0"/>
    <w:rsid w:val="00E408F0"/>
    <w:rsid w:val="00E416D5"/>
    <w:rsid w:val="00E7339A"/>
    <w:rsid w:val="00E93838"/>
    <w:rsid w:val="00EB1AB8"/>
    <w:rsid w:val="00ED0326"/>
    <w:rsid w:val="00ED09FF"/>
    <w:rsid w:val="00EE4C1F"/>
    <w:rsid w:val="00F04D3D"/>
    <w:rsid w:val="00F223FD"/>
    <w:rsid w:val="00FA4A69"/>
    <w:rsid w:val="00FA6380"/>
    <w:rsid w:val="00FA6998"/>
    <w:rsid w:val="00FE283D"/>
    <w:rsid w:val="00FF32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0F06C0"/>
  <w15:docId w15:val="{28656BE7-3DA8-DF49-A3CE-E9D0A4B2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6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FollowedHyperlink"/>
    <w:basedOn w:val="a0"/>
    <w:uiPriority w:val="99"/>
    <w:semiHidden/>
    <w:unhideWhenUsed/>
    <w:rsid w:val="00EB1AB8"/>
    <w:rPr>
      <w:color w:val="954F72" w:themeColor="followedHyperlink"/>
      <w:u w:val="single"/>
    </w:rPr>
  </w:style>
  <w:style w:type="character" w:styleId="ab">
    <w:name w:val="annotation reference"/>
    <w:basedOn w:val="a0"/>
    <w:semiHidden/>
    <w:unhideWhenUsed/>
    <w:rsid w:val="00692E76"/>
    <w:rPr>
      <w:sz w:val="18"/>
      <w:szCs w:val="18"/>
    </w:rPr>
  </w:style>
  <w:style w:type="paragraph" w:styleId="ac">
    <w:name w:val="annotation text"/>
    <w:basedOn w:val="a"/>
    <w:link w:val="ad"/>
    <w:semiHidden/>
    <w:unhideWhenUsed/>
    <w:rsid w:val="00692E76"/>
    <w:pPr>
      <w:jc w:val="left"/>
    </w:pPr>
  </w:style>
  <w:style w:type="character" w:customStyle="1" w:styleId="ad">
    <w:name w:val="コメント文字列 (文字)"/>
    <w:basedOn w:val="a0"/>
    <w:link w:val="ac"/>
    <w:semiHidden/>
    <w:rsid w:val="00692E76"/>
  </w:style>
  <w:style w:type="paragraph" w:styleId="ae">
    <w:name w:val="annotation subject"/>
    <w:basedOn w:val="ac"/>
    <w:next w:val="ac"/>
    <w:link w:val="af"/>
    <w:uiPriority w:val="99"/>
    <w:semiHidden/>
    <w:unhideWhenUsed/>
    <w:rsid w:val="00692E76"/>
    <w:rPr>
      <w:b/>
      <w:bCs/>
    </w:rPr>
  </w:style>
  <w:style w:type="character" w:customStyle="1" w:styleId="af">
    <w:name w:val="コメント内容 (文字)"/>
    <w:basedOn w:val="ad"/>
    <w:link w:val="ae"/>
    <w:uiPriority w:val="99"/>
    <w:semiHidden/>
    <w:rsid w:val="00692E76"/>
    <w:rPr>
      <w:b/>
      <w:bCs/>
    </w:rPr>
  </w:style>
  <w:style w:type="paragraph" w:styleId="af0">
    <w:name w:val="Body Text"/>
    <w:basedOn w:val="a"/>
    <w:link w:val="af1"/>
    <w:rsid w:val="00117EF0"/>
    <w:pPr>
      <w:spacing w:line="320" w:lineRule="exact"/>
      <w:ind w:left="284" w:firstLine="210"/>
    </w:pPr>
    <w:rPr>
      <w:rFonts w:ascii="Times New Roman" w:eastAsia="ＭＳ 明朝" w:hAnsi="Times New Roman" w:cs="Times New Roman"/>
      <w:kern w:val="2"/>
      <w:sz w:val="22"/>
      <w:szCs w:val="22"/>
    </w:rPr>
  </w:style>
  <w:style w:type="character" w:customStyle="1" w:styleId="af1">
    <w:name w:val="本文 (文字)"/>
    <w:basedOn w:val="a0"/>
    <w:link w:val="af0"/>
    <w:rsid w:val="00117EF0"/>
    <w:rPr>
      <w:rFonts w:ascii="Times New Roman" w:eastAsia="ＭＳ 明朝" w:hAnsi="Times New Roman"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Kunihide Tanaka</cp:lastModifiedBy>
  <cp:revision>3</cp:revision>
  <cp:lastPrinted>2020-08-24T05:14:00Z</cp:lastPrinted>
  <dcterms:created xsi:type="dcterms:W3CDTF">2025-09-02T01:12:00Z</dcterms:created>
  <dcterms:modified xsi:type="dcterms:W3CDTF">2025-09-02T01:15:00Z</dcterms:modified>
</cp:coreProperties>
</file>